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p>
    <w:p w:rsidR="00AE5C1F" w:rsidRPr="00910CCC" w:rsidRDefault="00910CCC"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4995746E" wp14:editId="05A07A54">
                <wp:simplePos x="0" y="0"/>
                <wp:positionH relativeFrom="column">
                  <wp:posOffset>-123825</wp:posOffset>
                </wp:positionH>
                <wp:positionV relativeFrom="paragraph">
                  <wp:posOffset>271476</wp:posOffset>
                </wp:positionV>
                <wp:extent cx="468630" cy="0"/>
                <wp:effectExtent l="0" t="95250" r="762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pt,21.4pt" to="27.1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KrMgIAADQEAAAOAAAAZHJzL2Uyb0RvYy54bWysU8GO0zAQvSPxD1bubZI2LW3UdMU2LZcF&#10;Ku3yAa7tNBaObdnephXiF/gBJG5w4sidv2H5DMZuU3XhghCX8dgzfn4z8zy72jcC7ZixXMkiSvtJ&#10;hJgkinK5LaI3d6veJELWYUmxUJIV0YHZ6Gr+9Mms1TkbqFoJygwCEGnzVhdR7ZzO49iSmjXY9pVm&#10;EoKVMg12sDXbmBrcAnoj4kGSjONWGaqNIsxaOC2PwWge8KuKEfe6qixzSBQRcHPBmmA33sbzGc63&#10;BuuakxMN/A8sGswlPHqGKrHD6N7wP6AaToyyqnJ9oppYVRUnLNQA1aTJb9Xc1lizUAs0x+pzm+z/&#10;gyWvdmuDOC2iYYQkbmBEDx+//fjw+ef3T2Afvn5BQ9+kVtscchdybXyZZC9v9Y0iby2SalFjuWWB&#10;7N1BA0Lqb8SPrviN1fDUpn2pKOTge6dCx/aVaTwk9ALtw2AO58GwvUMEDrPxZDyE8ZEuFOO8u6eN&#10;dS+YapB3ikhw6VuGc7y7sc7zwHmX4o+lWnEhwtiFRC2QnSajJAlXrBKc+rBPtGa7WQiDdhikk12P&#10;p9ejUBZELtOMupc0wNUM0+XJd5iLow/PC+nxoBYgdPKO2ng3TabLyXKS9bLBeNnLkrLsPV8tst54&#10;lT4blcNysSjT955amuU1p5RJz67TaZr9nQ5OP+aosLNSz42IH6OHjgHZbg2kwzD9/I5K2Ch6WJtu&#10;yCDNkHz6Rl77l3vwLz/7/BcAAAD//wMAUEsDBBQABgAIAAAAIQALjtol3AAAAAgBAAAPAAAAZHJz&#10;L2Rvd25yZXYueG1sTI8xT8MwEIV3JP6DdUhsrdPQoBLiVFCJBVia0oHtGh9JRHyOYrcN/55DDDA+&#10;3ad33yvWk+vVicbQeTawmCegiGtvO24MvO2eZitQISJb7D2TgS8KsC4vLwrMrT/zlk5VbJSUcMjR&#10;QBvjkGsd6pYchrkfiOX24UeHUeLYaDviWcpdr9MkudUOO5YPLQ60aan+rI7OwP4x69P3jZ7q590r&#10;pnbrqpfgjLm+mh7uQUWa4h8MP/qiDqU4HfyRbVC9gdniLhPUwDKVCQJkyxtQh9+sy0L/H1B+AwAA&#10;//8DAFBLAQItABQABgAIAAAAIQC2gziS/gAAAOEBAAATAAAAAAAAAAAAAAAAAAAAAABbQ29udGVu&#10;dF9UeXBlc10ueG1sUEsBAi0AFAAGAAgAAAAhADj9If/WAAAAlAEAAAsAAAAAAAAAAAAAAAAALwEA&#10;AF9yZWxzLy5yZWxzUEsBAi0AFAAGAAgAAAAhAALWwqsyAgAANAQAAA4AAAAAAAAAAAAAAAAALgIA&#10;AGRycy9lMm9Eb2MueG1sUEsBAi0AFAAGAAgAAAAhAAuO2iXcAAAACAEAAA8AAAAAAAAAAAAAAAAA&#10;jAQAAGRycy9kb3ducmV2LnhtbFBLBQYAAAAABAAEAPMAAACVBQAAAAA=&#10;" strokecolor="#4b69b5" strokeweight="15pt"/>
            </w:pict>
          </mc:Fallback>
        </mc:AlternateContent>
      </w:r>
      <w:r w:rsidRPr="00910CCC">
        <w:rPr>
          <w:rFonts w:eastAsia="黑体" w:hint="eastAsia"/>
          <w:b/>
          <w:spacing w:val="40"/>
          <w:w w:val="66"/>
          <w:sz w:val="60"/>
          <w:szCs w:val="60"/>
        </w:rPr>
        <w:t>天津工业大学智慧教室教学设备项目</w:t>
      </w:r>
    </w:p>
    <w:p w:rsidR="00AE5C1F" w:rsidRPr="009803F0" w:rsidRDefault="00780182"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97DC82C" wp14:editId="49752C8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803F0">
        <w:rPr>
          <w:rFonts w:eastAsia="黑体"/>
          <w:b/>
          <w:spacing w:val="40"/>
          <w:w w:val="66"/>
          <w:sz w:val="60"/>
          <w:szCs w:val="60"/>
        </w:rPr>
        <w:t>招标文件</w:t>
      </w:r>
    </w:p>
    <w:p w:rsidR="00AE5C1F" w:rsidRPr="009803F0" w:rsidRDefault="00AE5C1F" w:rsidP="00AE5C1F">
      <w:pPr>
        <w:ind w:right="1025"/>
        <w:jc w:val="center"/>
        <w:rPr>
          <w:rFonts w:eastAsia="黑体"/>
          <w:b/>
          <w:spacing w:val="40"/>
          <w:w w:val="66"/>
          <w:sz w:val="60"/>
          <w:szCs w:val="60"/>
        </w:rPr>
      </w:pPr>
    </w:p>
    <w:p w:rsidR="00AE5C1F" w:rsidRPr="009803F0" w:rsidRDefault="00AE5C1F" w:rsidP="00AE5C1F">
      <w:pPr>
        <w:jc w:val="center"/>
        <w:rPr>
          <w:rFonts w:eastAsia="黑体"/>
          <w:b/>
          <w:spacing w:val="40"/>
          <w:w w:val="66"/>
          <w:sz w:val="15"/>
          <w:szCs w:val="15"/>
        </w:rPr>
      </w:pPr>
      <w:r w:rsidRPr="009803F0">
        <w:rPr>
          <w:rFonts w:eastAsia="黑体"/>
          <w:b/>
          <w:spacing w:val="40"/>
          <w:w w:val="66"/>
          <w:sz w:val="56"/>
          <w:szCs w:val="56"/>
        </w:rPr>
        <w:t xml:space="preserve">            </w:t>
      </w:r>
    </w:p>
    <w:p w:rsidR="00AE5C1F" w:rsidRPr="009803F0" w:rsidRDefault="00AE5C1F" w:rsidP="00AE5C1F">
      <w:pPr>
        <w:jc w:val="center"/>
        <w:rPr>
          <w:rFonts w:eastAsia="黑体"/>
          <w:spacing w:val="40"/>
          <w:w w:val="66"/>
          <w:sz w:val="32"/>
          <w:szCs w:val="32"/>
        </w:rPr>
      </w:pPr>
      <w:r w:rsidRPr="009803F0">
        <w:rPr>
          <w:rFonts w:eastAsia="黑体"/>
          <w:spacing w:val="40"/>
          <w:w w:val="66"/>
          <w:sz w:val="32"/>
          <w:szCs w:val="32"/>
        </w:rPr>
        <w:t>（项目编号：</w:t>
      </w:r>
      <w:r w:rsidR="007F6C66" w:rsidRPr="007F6C66">
        <w:rPr>
          <w:rFonts w:eastAsia="黑体"/>
          <w:spacing w:val="40"/>
          <w:w w:val="66"/>
          <w:sz w:val="32"/>
          <w:szCs w:val="32"/>
        </w:rPr>
        <w:t>TGPC-2025-A-0169</w:t>
      </w:r>
      <w:r w:rsidRPr="009803F0">
        <w:rPr>
          <w:rFonts w:eastAsia="黑体"/>
          <w:spacing w:val="40"/>
          <w:w w:val="66"/>
          <w:sz w:val="32"/>
          <w:szCs w:val="32"/>
        </w:rPr>
        <w:t>）</w:t>
      </w:r>
    </w:p>
    <w:p w:rsidR="00AE5C1F" w:rsidRPr="009803F0" w:rsidRDefault="00AE5C1F" w:rsidP="00AE5C1F">
      <w:pPr>
        <w:rPr>
          <w:sz w:val="40"/>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ind w:firstLineChars="1493" w:firstLine="2884"/>
        <w:rPr>
          <w:rFonts w:eastAsia="黑体"/>
          <w:spacing w:val="20"/>
          <w:w w:val="66"/>
          <w:sz w:val="44"/>
          <w:szCs w:val="44"/>
        </w:rPr>
      </w:pPr>
      <w:r w:rsidRPr="009803F0">
        <w:rPr>
          <w:noProof/>
        </w:rPr>
        <w:drawing>
          <wp:anchor distT="0" distB="0" distL="114300" distR="114300" simplePos="0" relativeHeight="251661312" behindDoc="0" locked="0" layoutInCell="1" allowOverlap="1" wp14:anchorId="4E69D5D0" wp14:editId="4D3C6C3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803F0">
        <w:rPr>
          <w:rFonts w:eastAsia="黑体"/>
          <w:spacing w:val="20"/>
          <w:w w:val="66"/>
          <w:sz w:val="44"/>
          <w:szCs w:val="44"/>
        </w:rPr>
        <w:t>天津市政府采购中心</w:t>
      </w:r>
    </w:p>
    <w:p w:rsidR="00AE5C1F" w:rsidRPr="009803F0" w:rsidRDefault="009A50F7"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19101B">
        <w:rPr>
          <w:rFonts w:eastAsia="仿宋_GB2312" w:hint="eastAsia"/>
          <w:b/>
          <w:bCs/>
          <w:kern w:val="0"/>
          <w:sz w:val="44"/>
          <w:szCs w:val="44"/>
        </w:rPr>
        <w:t>5</w:t>
      </w:r>
      <w:r w:rsidR="00AE5C1F" w:rsidRPr="009803F0">
        <w:rPr>
          <w:rFonts w:eastAsia="仿宋_GB2312"/>
          <w:b/>
          <w:bCs/>
          <w:kern w:val="0"/>
          <w:sz w:val="44"/>
          <w:szCs w:val="44"/>
        </w:rPr>
        <w:t>.</w:t>
      </w:r>
      <w:r w:rsidR="007F6C66">
        <w:rPr>
          <w:rFonts w:eastAsia="仿宋_GB2312" w:hint="eastAsia"/>
          <w:b/>
          <w:bCs/>
          <w:kern w:val="0"/>
          <w:sz w:val="44"/>
          <w:szCs w:val="44"/>
        </w:rPr>
        <w:t>7</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0"/>
    </w:p>
    <w:p w:rsidR="00780182" w:rsidRPr="007F6C66"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7F6C66">
        <w:rPr>
          <w:rFonts w:ascii="Times New Roman" w:eastAsia="宋体" w:hAnsi="Times New Roman" w:cs="Times New Roman" w:hint="eastAsia"/>
          <w:color w:val="auto"/>
          <w:szCs w:val="32"/>
        </w:rPr>
        <w:t>受</w:t>
      </w:r>
      <w:r w:rsidR="00651425" w:rsidRPr="007F6C66">
        <w:rPr>
          <w:rFonts w:ascii="Times New Roman" w:eastAsia="宋体" w:hAnsi="Times New Roman" w:cs="Times New Roman" w:hint="eastAsia"/>
          <w:color w:val="auto"/>
          <w:szCs w:val="32"/>
        </w:rPr>
        <w:t>天津工业大</w:t>
      </w:r>
      <w:r w:rsidRPr="007F6C66">
        <w:rPr>
          <w:rFonts w:ascii="Times New Roman" w:eastAsia="宋体" w:hAnsi="Times New Roman" w:cs="Times New Roman" w:hint="eastAsia"/>
          <w:color w:val="auto"/>
          <w:szCs w:val="32"/>
        </w:rPr>
        <w:t>委托</w:t>
      </w:r>
      <w:r w:rsidRPr="007F6C66">
        <w:rPr>
          <w:rFonts w:ascii="Times New Roman" w:eastAsia="宋体" w:hAnsi="Times New Roman" w:cs="Times New Roman"/>
          <w:color w:val="auto"/>
          <w:szCs w:val="32"/>
        </w:rPr>
        <w:t>，天津市政府采购中心将以公开招标方式</w:t>
      </w:r>
      <w:r w:rsidRPr="007F6C66">
        <w:rPr>
          <w:rFonts w:ascii="Times New Roman" w:eastAsia="宋体" w:hAnsi="Times New Roman" w:cs="Times New Roman" w:hint="eastAsia"/>
          <w:color w:val="auto"/>
          <w:szCs w:val="32"/>
        </w:rPr>
        <w:t>，对</w:t>
      </w:r>
      <w:r w:rsidR="00651425" w:rsidRPr="007F6C66">
        <w:rPr>
          <w:rFonts w:ascii="Times New Roman" w:eastAsia="宋体" w:hAnsi="Times New Roman" w:cs="Times New Roman" w:hint="eastAsia"/>
          <w:color w:val="auto"/>
          <w:szCs w:val="32"/>
        </w:rPr>
        <w:t>天津工业大学智慧教室教学设备项目</w:t>
      </w:r>
      <w:r w:rsidRPr="007F6C66">
        <w:rPr>
          <w:rFonts w:ascii="Times New Roman" w:eastAsia="宋体" w:hAnsi="Times New Roman" w:cs="Times New Roman" w:hint="eastAsia"/>
          <w:color w:val="auto"/>
          <w:szCs w:val="32"/>
        </w:rPr>
        <w:t>实施政府采购。</w:t>
      </w:r>
      <w:r w:rsidRPr="007F6C66">
        <w:rPr>
          <w:rFonts w:ascii="Times New Roman" w:eastAsia="宋体" w:hAnsi="Times New Roman" w:cs="Times New Roman"/>
          <w:color w:val="auto"/>
          <w:szCs w:val="32"/>
        </w:rPr>
        <w:t>现欢迎合格的供应商参加投标。</w:t>
      </w:r>
    </w:p>
    <w:p w:rsidR="00780182"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7F6C66">
        <w:rPr>
          <w:rFonts w:ascii="Times New Roman" w:eastAsia="宋体" w:hAnsi="Times New Roman" w:cs="Times New Roman" w:hint="eastAsia"/>
          <w:color w:val="auto"/>
          <w:szCs w:val="32"/>
        </w:rPr>
        <w:t>本项目为远程招投标，一律不接受纸质投标文件，只接受加盖投标人电子签章的</w:t>
      </w:r>
      <w:r w:rsidR="00D971D1" w:rsidRPr="007F6C66">
        <w:rPr>
          <w:rFonts w:ascii="Times New Roman" w:eastAsia="宋体" w:hAnsi="Times New Roman" w:cs="Times New Roman" w:hint="eastAsia"/>
          <w:color w:val="auto"/>
          <w:szCs w:val="32"/>
        </w:rPr>
        <w:t>电子投标文件</w:t>
      </w:r>
      <w:r w:rsidRPr="007F6C66">
        <w:rPr>
          <w:rFonts w:ascii="Times New Roman" w:eastAsia="宋体" w:hAnsi="Times New Roman" w:cs="Times New Roman" w:hint="eastAsia"/>
          <w:color w:val="auto"/>
          <w:szCs w:val="32"/>
        </w:rPr>
        <w:t>（</w:t>
      </w:r>
      <w:r w:rsidR="00286CEF" w:rsidRPr="007F6C66">
        <w:rPr>
          <w:rFonts w:ascii="Times New Roman" w:eastAsia="宋体" w:hAnsi="Times New Roman" w:cs="Times New Roman" w:hint="eastAsia"/>
          <w:color w:val="auto"/>
          <w:szCs w:val="32"/>
        </w:rPr>
        <w:t>以通过天津公共资源电子签章客户端正确读取签章信</w:t>
      </w:r>
      <w:r w:rsidR="00286CEF">
        <w:rPr>
          <w:rFonts w:ascii="Times New Roman" w:eastAsia="宋体" w:hAnsi="Times New Roman" w:cs="Times New Roman" w:hint="eastAsia"/>
          <w:color w:val="auto"/>
          <w:szCs w:val="32"/>
        </w:rPr>
        <w:t>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sidRPr="00225C2F">
        <w:rPr>
          <w:rFonts w:ascii="Times New Roman" w:eastAsia="宋体" w:hAnsi="Times New Roman" w:cs="Times New Roman" w:hint="eastAsia"/>
          <w:color w:val="auto"/>
          <w:szCs w:val="32"/>
        </w:rPr>
        <w:t>CA</w:t>
      </w:r>
      <w:r w:rsidRPr="00225C2F">
        <w:rPr>
          <w:rFonts w:ascii="Times New Roman" w:eastAsia="宋体" w:hAnsi="Times New Roman" w:cs="Times New Roman" w:hint="eastAsia"/>
          <w:color w:val="auto"/>
          <w:szCs w:val="32"/>
        </w:rPr>
        <w:t>数字证书（</w:t>
      </w:r>
      <w:r w:rsidRPr="00225C2F">
        <w:rPr>
          <w:rFonts w:ascii="Times New Roman" w:eastAsia="宋体" w:hAnsi="Times New Roman" w:cs="Times New Roman" w:hint="eastAsia"/>
          <w:color w:val="auto"/>
          <w:szCs w:val="32"/>
        </w:rPr>
        <w:t>USBKey</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D971D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225C2F"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225C2F">
        <w:rPr>
          <w:rFonts w:ascii="Times New Roman" w:eastAsia="宋体" w:hAnsi="Times New Roman" w:cs="Times New Roman"/>
          <w:color w:val="auto"/>
          <w:szCs w:val="32"/>
        </w:rPr>
        <w:t>一、项目名称和编号</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FF0000"/>
        </w:rPr>
      </w:pPr>
      <w:r w:rsidRPr="00175016">
        <w:rPr>
          <w:rFonts w:ascii="Times New Roman" w:eastAsia="宋体" w:hAnsi="Times New Roman" w:cs="Times New Roman"/>
          <w:color w:val="auto"/>
        </w:rPr>
        <w:t>（一）项目名称：</w:t>
      </w:r>
      <w:r w:rsidR="007F6C66" w:rsidRPr="007F6C66">
        <w:rPr>
          <w:rFonts w:ascii="Times New Roman" w:eastAsia="宋体" w:hAnsi="Times New Roman" w:cs="Times New Roman" w:hint="eastAsia"/>
          <w:color w:val="auto"/>
        </w:rPr>
        <w:t>天津工业大学智慧教室教学设备项目</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auto"/>
        </w:rPr>
      </w:pPr>
      <w:r w:rsidRPr="00175016">
        <w:rPr>
          <w:rFonts w:ascii="Times New Roman" w:eastAsia="宋体" w:hAnsi="Times New Roman" w:cs="Times New Roman"/>
          <w:color w:val="auto"/>
        </w:rPr>
        <w:t>（二）项目编号：</w:t>
      </w:r>
      <w:r w:rsidR="007F6C66" w:rsidRPr="007F6C66">
        <w:rPr>
          <w:rFonts w:ascii="Times New Roman" w:eastAsia="宋体" w:hAnsi="Times New Roman" w:cs="Times New Roman"/>
          <w:color w:val="auto"/>
        </w:rPr>
        <w:t>TGPC-2025-A-0169</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auto"/>
        </w:rPr>
      </w:pPr>
      <w:r w:rsidRPr="00175016">
        <w:rPr>
          <w:rFonts w:ascii="Times New Roman" w:eastAsia="宋体" w:hAnsi="Times New Roman" w:cs="Times New Roman"/>
          <w:color w:val="auto"/>
        </w:rPr>
        <w:t>二、项目内容</w:t>
      </w:r>
    </w:p>
    <w:p w:rsidR="000826F9" w:rsidRPr="007F6C66" w:rsidRDefault="00FC7E2D" w:rsidP="002A1FBA">
      <w:pPr>
        <w:tabs>
          <w:tab w:val="left" w:pos="210"/>
        </w:tabs>
        <w:autoSpaceDE w:val="0"/>
        <w:autoSpaceDN w:val="0"/>
        <w:adjustRightInd w:val="0"/>
        <w:spacing w:line="360" w:lineRule="auto"/>
        <w:ind w:firstLineChars="200" w:firstLine="480"/>
        <w:outlineLvl w:val="0"/>
        <w:rPr>
          <w:sz w:val="24"/>
          <w:szCs w:val="24"/>
          <w:lang w:val="zh-CN"/>
        </w:rPr>
      </w:pPr>
      <w:r w:rsidRPr="007F6C66">
        <w:rPr>
          <w:rFonts w:hint="eastAsia"/>
          <w:sz w:val="24"/>
          <w:szCs w:val="24"/>
          <w:lang w:val="zh-CN"/>
        </w:rPr>
        <w:t>第一包：</w:t>
      </w:r>
      <w:r w:rsidR="00651425" w:rsidRPr="007F6C66">
        <w:rPr>
          <w:rFonts w:hint="eastAsia"/>
          <w:sz w:val="24"/>
          <w:szCs w:val="24"/>
          <w:lang w:val="zh-CN"/>
        </w:rPr>
        <w:t>智慧教室教学设备</w:t>
      </w:r>
      <w:r w:rsidR="00651425" w:rsidRPr="007F6C66">
        <w:rPr>
          <w:rFonts w:hint="eastAsia"/>
          <w:sz w:val="24"/>
          <w:szCs w:val="24"/>
          <w:lang w:val="zh-CN"/>
        </w:rPr>
        <w:t xml:space="preserve"> 1</w:t>
      </w:r>
      <w:r w:rsidR="00651425" w:rsidRPr="007F6C66">
        <w:rPr>
          <w:rFonts w:hint="eastAsia"/>
          <w:sz w:val="24"/>
          <w:szCs w:val="24"/>
          <w:lang w:val="zh-CN"/>
        </w:rPr>
        <w:t>批</w:t>
      </w:r>
      <w:r w:rsidR="00335A65" w:rsidRPr="007F6C66">
        <w:rPr>
          <w:rFonts w:hint="eastAsia"/>
          <w:sz w:val="24"/>
          <w:szCs w:val="24"/>
          <w:lang w:val="zh-CN"/>
        </w:rPr>
        <w:t>（采购需求详见附件）</w:t>
      </w:r>
      <w:r w:rsidR="00EC51FB" w:rsidRPr="007F6C66">
        <w:rPr>
          <w:rFonts w:hint="eastAsia"/>
          <w:sz w:val="24"/>
          <w:szCs w:val="24"/>
          <w:lang w:val="zh-CN"/>
        </w:rPr>
        <w:t>，合同履行期限</w:t>
      </w:r>
      <w:r w:rsidR="00651425" w:rsidRPr="007F6C66">
        <w:rPr>
          <w:rFonts w:hint="eastAsia"/>
          <w:sz w:val="24"/>
          <w:szCs w:val="24"/>
          <w:lang w:val="zh-CN"/>
        </w:rPr>
        <w:t>：</w:t>
      </w:r>
      <w:r w:rsidR="007F6C66" w:rsidRPr="007F6C66">
        <w:rPr>
          <w:rFonts w:hint="eastAsia"/>
          <w:sz w:val="24"/>
          <w:szCs w:val="24"/>
          <w:lang w:val="zh-CN"/>
        </w:rPr>
        <w:t>2025</w:t>
      </w:r>
      <w:r w:rsidR="007F6C66" w:rsidRPr="007F6C66">
        <w:rPr>
          <w:rFonts w:hint="eastAsia"/>
          <w:sz w:val="24"/>
          <w:szCs w:val="24"/>
          <w:lang w:val="zh-CN"/>
        </w:rPr>
        <w:t>年</w:t>
      </w:r>
      <w:r w:rsidR="007F6C66" w:rsidRPr="007F6C66">
        <w:rPr>
          <w:rFonts w:hint="eastAsia"/>
          <w:sz w:val="24"/>
          <w:szCs w:val="24"/>
          <w:lang w:val="zh-CN"/>
        </w:rPr>
        <w:t>8</w:t>
      </w:r>
      <w:r w:rsidR="007F6C66" w:rsidRPr="007F6C66">
        <w:rPr>
          <w:rFonts w:hint="eastAsia"/>
          <w:sz w:val="24"/>
          <w:szCs w:val="24"/>
          <w:lang w:val="zh-CN"/>
        </w:rPr>
        <w:t>月</w:t>
      </w:r>
      <w:r w:rsidR="007F6C66" w:rsidRPr="007F6C66">
        <w:rPr>
          <w:rFonts w:hint="eastAsia"/>
          <w:sz w:val="24"/>
          <w:szCs w:val="24"/>
          <w:lang w:val="zh-CN"/>
        </w:rPr>
        <w:t>25</w:t>
      </w:r>
      <w:r w:rsidR="007F6C66" w:rsidRPr="007F6C66">
        <w:rPr>
          <w:rFonts w:hint="eastAsia"/>
          <w:sz w:val="24"/>
          <w:szCs w:val="24"/>
          <w:lang w:val="zh-CN"/>
        </w:rPr>
        <w:t>日前完成整体项目。</w:t>
      </w:r>
    </w:p>
    <w:p w:rsidR="00E92A1C" w:rsidRPr="007F6C66"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7F6C66">
        <w:rPr>
          <w:sz w:val="24"/>
          <w:szCs w:val="24"/>
          <w:lang w:val="zh-CN"/>
        </w:rPr>
        <w:t>本项目</w:t>
      </w:r>
      <w:r w:rsidR="00F97162" w:rsidRPr="007F6C66">
        <w:rPr>
          <w:rFonts w:hint="eastAsia"/>
          <w:sz w:val="24"/>
          <w:szCs w:val="24"/>
          <w:lang w:val="zh-CN"/>
        </w:rPr>
        <w:t>不接受进口产品投标。</w:t>
      </w:r>
    </w:p>
    <w:p w:rsidR="002C696D" w:rsidRPr="007F6C66" w:rsidRDefault="00E92A1C" w:rsidP="002A1FBA">
      <w:pPr>
        <w:pStyle w:val="Default"/>
        <w:spacing w:line="360" w:lineRule="auto"/>
        <w:ind w:firstLineChars="200" w:firstLine="480"/>
        <w:jc w:val="both"/>
        <w:rPr>
          <w:rFonts w:ascii="Times New Roman" w:eastAsia="宋体" w:hAnsi="Times New Roman" w:cs="Times New Roman"/>
          <w:color w:val="auto"/>
        </w:rPr>
      </w:pPr>
      <w:r w:rsidRPr="007F6C66">
        <w:rPr>
          <w:rFonts w:ascii="Times New Roman" w:eastAsia="宋体" w:hAnsi="Times New Roman" w:cs="Times New Roman"/>
          <w:color w:val="auto"/>
        </w:rPr>
        <w:t>三、项目预算</w:t>
      </w:r>
    </w:p>
    <w:p w:rsidR="00104096" w:rsidRPr="007F6C66" w:rsidRDefault="00F97162" w:rsidP="002A1FBA">
      <w:pPr>
        <w:pStyle w:val="Default"/>
        <w:spacing w:line="360" w:lineRule="auto"/>
        <w:ind w:firstLineChars="200" w:firstLine="480"/>
        <w:jc w:val="both"/>
        <w:rPr>
          <w:rFonts w:ascii="Times New Roman" w:eastAsia="宋体" w:hAnsi="Times New Roman" w:cs="Times New Roman"/>
          <w:color w:val="auto"/>
        </w:rPr>
      </w:pPr>
      <w:r w:rsidRPr="007F6C66">
        <w:rPr>
          <w:rFonts w:ascii="Times New Roman" w:eastAsia="宋体" w:hAnsi="Times New Roman" w:cs="Times New Roman" w:hint="eastAsia"/>
          <w:color w:val="auto"/>
        </w:rPr>
        <w:t>第一包：</w:t>
      </w:r>
      <w:r w:rsidR="00706AB1" w:rsidRPr="007F6C66">
        <w:rPr>
          <w:rFonts w:ascii="Times New Roman" w:eastAsia="宋体" w:hAnsi="Times New Roman" w:cs="Times New Roman"/>
          <w:color w:val="auto"/>
        </w:rPr>
        <w:t>8726000</w:t>
      </w:r>
      <w:r w:rsidR="00104096" w:rsidRPr="007F6C66">
        <w:rPr>
          <w:rFonts w:ascii="Times New Roman" w:eastAsia="宋体" w:hAnsi="Times New Roman" w:cs="Times New Roman" w:hint="eastAsia"/>
          <w:color w:val="auto"/>
        </w:rPr>
        <w:t>元。</w:t>
      </w:r>
    </w:p>
    <w:p w:rsidR="00E92A1C" w:rsidRPr="007F6C66" w:rsidRDefault="00CF3638" w:rsidP="002A1FBA">
      <w:pPr>
        <w:pStyle w:val="Default"/>
        <w:spacing w:line="360" w:lineRule="auto"/>
        <w:ind w:firstLineChars="200" w:firstLine="480"/>
        <w:jc w:val="both"/>
        <w:rPr>
          <w:rFonts w:ascii="Times New Roman" w:eastAsia="宋体" w:hAnsi="Times New Roman" w:cs="Times New Roman"/>
          <w:color w:val="auto"/>
        </w:rPr>
      </w:pPr>
      <w:r w:rsidRPr="007F6C66">
        <w:rPr>
          <w:rFonts w:ascii="Times New Roman" w:eastAsia="宋体" w:hAnsi="Times New Roman" w:cs="Times New Roman" w:hint="eastAsia"/>
          <w:color w:val="auto"/>
        </w:rPr>
        <w:t>四</w:t>
      </w:r>
      <w:r w:rsidR="00E92A1C" w:rsidRPr="007F6C66">
        <w:rPr>
          <w:rFonts w:ascii="Times New Roman" w:eastAsia="宋体" w:hAnsi="Times New Roman" w:cs="Times New Roman"/>
          <w:color w:val="auto"/>
        </w:rPr>
        <w:t>、供应商资格要求（实质性要求）</w:t>
      </w:r>
    </w:p>
    <w:p w:rsidR="00651425" w:rsidRPr="007F6C66" w:rsidRDefault="00651425" w:rsidP="002A1FBA">
      <w:pPr>
        <w:pStyle w:val="Default"/>
        <w:spacing w:line="360" w:lineRule="auto"/>
        <w:ind w:firstLineChars="200" w:firstLine="480"/>
        <w:rPr>
          <w:rFonts w:ascii="Times New Roman" w:eastAsia="宋体" w:hAnsi="Times New Roman" w:cs="Times New Roman"/>
          <w:color w:val="auto"/>
        </w:rPr>
      </w:pPr>
      <w:bookmarkStart w:id="1" w:name="_Toc412903615"/>
      <w:r w:rsidRPr="007F6C66">
        <w:rPr>
          <w:rFonts w:ascii="Times New Roman" w:eastAsia="宋体" w:hAnsi="Times New Roman" w:cs="Times New Roman" w:hint="eastAsia"/>
          <w:color w:val="auto"/>
        </w:rPr>
        <w:t>（一）</w:t>
      </w:r>
      <w:r w:rsidR="006A7F48" w:rsidRPr="007F6C66">
        <w:rPr>
          <w:rFonts w:ascii="Times New Roman" w:eastAsia="宋体" w:hAnsi="Times New Roman" w:cs="Times New Roman" w:hint="eastAsia"/>
          <w:color w:val="auto"/>
        </w:rPr>
        <w:t>投标人须具备电子与智能化工程专业承包资质，提供证书扫描件。</w:t>
      </w:r>
    </w:p>
    <w:p w:rsidR="00FC1BAE" w:rsidRPr="004D5B71" w:rsidRDefault="00FC1BAE" w:rsidP="002A1FBA">
      <w:pPr>
        <w:pStyle w:val="Default"/>
        <w:spacing w:line="360" w:lineRule="auto"/>
        <w:ind w:firstLineChars="200" w:firstLine="480"/>
        <w:rPr>
          <w:rFonts w:ascii="Times New Roman" w:eastAsia="宋体" w:hAnsi="Times New Roman" w:cs="Times New Roman"/>
          <w:color w:val="auto"/>
        </w:rPr>
      </w:pPr>
      <w:r w:rsidRPr="007F6C66">
        <w:rPr>
          <w:rFonts w:ascii="Times New Roman" w:eastAsia="宋体" w:hAnsi="Times New Roman" w:cs="Times New Roman" w:hint="eastAsia"/>
          <w:color w:val="auto"/>
        </w:rPr>
        <w:t>（</w:t>
      </w:r>
      <w:r w:rsidR="00651425" w:rsidRPr="007F6C66">
        <w:rPr>
          <w:rFonts w:ascii="Times New Roman" w:eastAsia="宋体" w:hAnsi="Times New Roman" w:cs="Times New Roman" w:hint="eastAsia"/>
          <w:color w:val="auto"/>
        </w:rPr>
        <w:t>二</w:t>
      </w:r>
      <w:r w:rsidRPr="007F6C66">
        <w:rPr>
          <w:rFonts w:ascii="Times New Roman" w:eastAsia="宋体" w:hAnsi="Times New Roman" w:cs="Times New Roman" w:hint="eastAsia"/>
          <w:color w:val="auto"/>
        </w:rPr>
        <w:t>）投标人须具备《中华人民共和国政府采购法》第二十二条第一款规定</w:t>
      </w:r>
      <w:r w:rsidRPr="004D5B71">
        <w:rPr>
          <w:rFonts w:ascii="Times New Roman" w:eastAsia="宋体" w:hAnsi="Times New Roman" w:cs="Times New Roman" w:hint="eastAsia"/>
          <w:color w:val="auto"/>
        </w:rPr>
        <w:t>的条件，提供以下材料：</w:t>
      </w:r>
    </w:p>
    <w:p w:rsidR="00FC1BAE" w:rsidRPr="004D5B71" w:rsidRDefault="00FC1BAE" w:rsidP="002A1FBA">
      <w:pPr>
        <w:pStyle w:val="Default"/>
        <w:spacing w:line="360" w:lineRule="auto"/>
        <w:ind w:firstLineChars="200" w:firstLine="480"/>
        <w:rPr>
          <w:rFonts w:ascii="Times New Roman" w:eastAsia="宋体" w:hAnsi="Times New Roman" w:cs="Times New Roman"/>
          <w:color w:val="auto"/>
        </w:rPr>
      </w:pPr>
      <w:r w:rsidRPr="004D5B71">
        <w:rPr>
          <w:rFonts w:ascii="Times New Roman" w:eastAsia="宋体" w:hAnsi="Times New Roman" w:cs="Times New Roman" w:hint="eastAsia"/>
          <w:color w:val="auto"/>
        </w:rPr>
        <w:t xml:space="preserve">1. </w:t>
      </w:r>
      <w:r w:rsidRPr="004D5B7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4D5B71">
        <w:rPr>
          <w:rFonts w:ascii="Times New Roman" w:eastAsia="宋体" w:hAnsi="Times New Roman" w:cs="Times New Roman" w:hint="eastAsia"/>
          <w:color w:val="auto"/>
        </w:rPr>
        <w:t>或自然人的身份证明扫描件。</w:t>
      </w:r>
    </w:p>
    <w:p w:rsidR="00DB3BE7" w:rsidRPr="00407C06" w:rsidRDefault="00DB3BE7" w:rsidP="002A1FBA">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DB3BE7" w:rsidRPr="00407C06" w:rsidRDefault="00DB3BE7" w:rsidP="002A1FBA">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A.</w:t>
      </w:r>
      <w:r w:rsidRPr="00407C06">
        <w:rPr>
          <w:rFonts w:ascii="Times New Roman" w:eastAsia="宋体" w:hAnsi="Times New Roman" w:cs="Times New Roman" w:hint="eastAsia"/>
          <w:color w:val="auto"/>
        </w:rPr>
        <w:t>经第三方会计师事务所审计的</w:t>
      </w:r>
      <w:r w:rsidR="0019101B">
        <w:rPr>
          <w:rFonts w:ascii="Times New Roman" w:eastAsia="宋体" w:hAnsi="Times New Roman" w:cs="Times New Roman" w:hint="eastAsia"/>
          <w:color w:val="auto"/>
        </w:rPr>
        <w:t>2024</w:t>
      </w:r>
      <w:r w:rsidR="0019101B">
        <w:rPr>
          <w:rFonts w:ascii="Times New Roman" w:eastAsia="宋体" w:hAnsi="Times New Roman" w:cs="Times New Roman" w:hint="eastAsia"/>
          <w:color w:val="auto"/>
        </w:rPr>
        <w:t>年度</w:t>
      </w:r>
      <w:r w:rsidRPr="00407C06">
        <w:rPr>
          <w:rFonts w:ascii="Times New Roman" w:eastAsia="宋体" w:hAnsi="Times New Roman" w:cs="Times New Roman" w:hint="eastAsia"/>
          <w:color w:val="auto"/>
        </w:rPr>
        <w:t>财务报告扫描件。</w:t>
      </w:r>
    </w:p>
    <w:p w:rsidR="003813A0" w:rsidRPr="0019101B" w:rsidRDefault="003813A0" w:rsidP="002A1FBA">
      <w:pPr>
        <w:pStyle w:val="Default"/>
        <w:spacing w:line="360" w:lineRule="auto"/>
        <w:ind w:firstLineChars="200" w:firstLine="480"/>
        <w:rPr>
          <w:rFonts w:ascii="Times New Roman" w:eastAsia="宋体" w:hAnsi="Times New Roman" w:cs="Times New Roman"/>
          <w:color w:val="auto"/>
        </w:rPr>
      </w:pPr>
      <w:r w:rsidRPr="0019101B">
        <w:rPr>
          <w:rFonts w:ascii="Times New Roman" w:eastAsia="宋体" w:hAnsi="Times New Roman" w:cs="Times New Roman" w:hint="eastAsia"/>
          <w:color w:val="auto"/>
        </w:rPr>
        <w:t xml:space="preserve">B. </w:t>
      </w:r>
      <w:r w:rsidRPr="0019101B">
        <w:rPr>
          <w:rFonts w:ascii="Times New Roman" w:eastAsia="宋体" w:hAnsi="Times New Roman" w:cs="Times New Roman" w:hint="eastAsia"/>
          <w:color w:val="auto"/>
        </w:rPr>
        <w:t>具有良好的商业信誉和健全的财务会计制度的书面声明。</w:t>
      </w:r>
    </w:p>
    <w:p w:rsidR="00DB3BE7" w:rsidRPr="0019101B" w:rsidRDefault="00DB3BE7" w:rsidP="002A1FBA">
      <w:pPr>
        <w:pStyle w:val="Default"/>
        <w:spacing w:line="360" w:lineRule="auto"/>
        <w:ind w:firstLineChars="200" w:firstLine="480"/>
        <w:rPr>
          <w:rFonts w:ascii="Times New Roman" w:eastAsia="宋体" w:hAnsi="Times New Roman" w:cs="Times New Roman"/>
          <w:color w:val="auto"/>
        </w:rPr>
      </w:pPr>
      <w:r w:rsidRPr="0019101B">
        <w:rPr>
          <w:rFonts w:ascii="Times New Roman" w:eastAsia="宋体" w:hAnsi="Times New Roman" w:cs="Times New Roman" w:hint="eastAsia"/>
          <w:color w:val="auto"/>
        </w:rPr>
        <w:t>注：</w:t>
      </w:r>
      <w:r w:rsidRPr="0019101B">
        <w:rPr>
          <w:rFonts w:ascii="Times New Roman" w:eastAsia="宋体" w:hAnsi="Times New Roman" w:cs="Times New Roman" w:hint="eastAsia"/>
          <w:color w:val="auto"/>
        </w:rPr>
        <w:t>A</w:t>
      </w:r>
      <w:r w:rsidRPr="0019101B">
        <w:rPr>
          <w:rFonts w:ascii="Times New Roman" w:eastAsia="宋体" w:hAnsi="Times New Roman" w:cs="Times New Roman" w:hint="eastAsia"/>
          <w:color w:val="auto"/>
        </w:rPr>
        <w:t>、</w:t>
      </w:r>
      <w:r w:rsidRPr="0019101B">
        <w:rPr>
          <w:rFonts w:ascii="Times New Roman" w:eastAsia="宋体" w:hAnsi="Times New Roman" w:cs="Times New Roman" w:hint="eastAsia"/>
          <w:color w:val="auto"/>
        </w:rPr>
        <w:t>B</w:t>
      </w:r>
      <w:r w:rsidRPr="0019101B">
        <w:rPr>
          <w:rFonts w:ascii="Times New Roman" w:eastAsia="宋体" w:hAnsi="Times New Roman" w:cs="Times New Roman" w:hint="eastAsia"/>
          <w:color w:val="auto"/>
        </w:rPr>
        <w:t>两项提供任意一项均可。</w:t>
      </w:r>
    </w:p>
    <w:p w:rsidR="003813A0" w:rsidRPr="0019101B" w:rsidRDefault="003813A0" w:rsidP="002A1FBA">
      <w:pPr>
        <w:pStyle w:val="Default"/>
        <w:spacing w:line="360" w:lineRule="auto"/>
        <w:ind w:firstLineChars="200" w:firstLine="480"/>
        <w:rPr>
          <w:rFonts w:ascii="Times New Roman" w:eastAsia="宋体" w:hAnsi="Times New Roman" w:cs="Times New Roman"/>
          <w:color w:val="auto"/>
        </w:rPr>
      </w:pPr>
      <w:r w:rsidRPr="0019101B">
        <w:rPr>
          <w:rFonts w:ascii="Times New Roman" w:eastAsia="宋体" w:hAnsi="Times New Roman" w:cs="Times New Roman" w:hint="eastAsia"/>
          <w:color w:val="auto"/>
        </w:rPr>
        <w:t xml:space="preserve">3. </w:t>
      </w:r>
      <w:r w:rsidRPr="0019101B">
        <w:rPr>
          <w:rFonts w:ascii="Times New Roman" w:eastAsia="宋体" w:hAnsi="Times New Roman" w:cs="Times New Roman" w:hint="eastAsia"/>
          <w:color w:val="auto"/>
        </w:rPr>
        <w:t>依法缴纳税收和社会保障资金的书面声明。</w:t>
      </w:r>
    </w:p>
    <w:p w:rsidR="00FC1BAE" w:rsidRDefault="00FC1BAE" w:rsidP="002A1FBA">
      <w:pPr>
        <w:pStyle w:val="Default"/>
        <w:spacing w:line="360" w:lineRule="auto"/>
        <w:ind w:firstLineChars="200" w:firstLine="480"/>
        <w:jc w:val="both"/>
        <w:rPr>
          <w:rFonts w:ascii="Times New Roman" w:eastAsia="宋体" w:hAnsi="Times New Roman" w:cs="Times New Roman"/>
          <w:color w:val="auto"/>
        </w:rPr>
      </w:pPr>
      <w:r w:rsidRPr="0019101B">
        <w:rPr>
          <w:rFonts w:ascii="Times New Roman" w:eastAsia="宋体" w:hAnsi="Times New Roman" w:cs="Times New Roman" w:hint="eastAsia"/>
          <w:color w:val="auto"/>
        </w:rPr>
        <w:lastRenderedPageBreak/>
        <w:t xml:space="preserve">4. </w:t>
      </w:r>
      <w:r w:rsidRPr="0019101B">
        <w:rPr>
          <w:rFonts w:ascii="Times New Roman" w:eastAsia="宋体" w:hAnsi="Times New Roman" w:cs="Times New Roman" w:hint="eastAsia"/>
          <w:color w:val="auto"/>
        </w:rPr>
        <w:t>投标截止日前</w:t>
      </w:r>
      <w:r w:rsidRPr="0019101B">
        <w:rPr>
          <w:rFonts w:ascii="Times New Roman" w:eastAsia="宋体" w:hAnsi="Times New Roman" w:cs="Times New Roman" w:hint="eastAsia"/>
          <w:color w:val="auto"/>
        </w:rPr>
        <w:t>3</w:t>
      </w:r>
      <w:r w:rsidRPr="0019101B">
        <w:rPr>
          <w:rFonts w:ascii="Times New Roman" w:eastAsia="宋体" w:hAnsi="Times New Roman" w:cs="Times New Roman" w:hint="eastAsia"/>
          <w:color w:val="auto"/>
        </w:rPr>
        <w:t>年在经营活动中没有重大违法记录的书面声明（截至开标</w:t>
      </w:r>
      <w:r w:rsidRPr="004D5B71">
        <w:rPr>
          <w:rFonts w:ascii="Times New Roman" w:eastAsia="宋体" w:hAnsi="Times New Roman" w:cs="Times New Roman" w:hint="eastAsia"/>
          <w:color w:val="auto"/>
        </w:rPr>
        <w:t>日成立不足</w:t>
      </w:r>
      <w:r w:rsidRPr="004D5B71">
        <w:rPr>
          <w:rFonts w:ascii="Times New Roman" w:eastAsia="宋体" w:hAnsi="Times New Roman" w:cs="Times New Roman" w:hint="eastAsia"/>
          <w:color w:val="auto"/>
        </w:rPr>
        <w:t>3</w:t>
      </w:r>
      <w:r w:rsidRPr="004D5B71">
        <w:rPr>
          <w:rFonts w:ascii="Times New Roman" w:eastAsia="宋体" w:hAnsi="Times New Roman" w:cs="Times New Roman" w:hint="eastAsia"/>
          <w:color w:val="auto"/>
        </w:rPr>
        <w:t>年的供应商可提供自成立以来无重大违法记录的书面声明）。</w:t>
      </w:r>
    </w:p>
    <w:p w:rsidR="006318B4" w:rsidRPr="00D37487" w:rsidRDefault="006318B4" w:rsidP="002A1FBA">
      <w:pPr>
        <w:pStyle w:val="Default"/>
        <w:spacing w:line="360" w:lineRule="auto"/>
        <w:ind w:firstLineChars="200" w:firstLine="480"/>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AF67BB">
        <w:rPr>
          <w:rFonts w:ascii="Times New Roman" w:eastAsia="宋体" w:hAnsi="Times New Roman" w:cs="Times New Roman" w:hint="eastAsia"/>
          <w:color w:val="auto"/>
        </w:rPr>
        <w:t>。</w:t>
      </w:r>
    </w:p>
    <w:p w:rsidR="00FC1BAE" w:rsidRPr="007F6C66" w:rsidRDefault="00FC1BAE" w:rsidP="002A1FBA">
      <w:pPr>
        <w:pStyle w:val="Default"/>
        <w:spacing w:line="360" w:lineRule="auto"/>
        <w:ind w:firstLineChars="200" w:firstLine="480"/>
        <w:jc w:val="both"/>
        <w:rPr>
          <w:rFonts w:ascii="Times New Roman" w:eastAsia="宋体" w:hAnsi="Times New Roman" w:cs="Times New Roman"/>
          <w:color w:val="auto"/>
        </w:rPr>
      </w:pPr>
      <w:r w:rsidRPr="007F6C66">
        <w:rPr>
          <w:rFonts w:ascii="Times New Roman" w:eastAsia="宋体" w:hAnsi="Times New Roman" w:cs="Times New Roman" w:hint="eastAsia"/>
          <w:color w:val="auto"/>
        </w:rPr>
        <w:t>（</w:t>
      </w:r>
      <w:r w:rsidR="00706AB1" w:rsidRPr="007F6C66">
        <w:rPr>
          <w:rFonts w:ascii="Times New Roman" w:eastAsia="宋体" w:hAnsi="Times New Roman" w:cs="Times New Roman" w:hint="eastAsia"/>
          <w:color w:val="auto"/>
        </w:rPr>
        <w:t>二</w:t>
      </w:r>
      <w:r w:rsidRPr="007F6C66">
        <w:rPr>
          <w:rFonts w:ascii="Times New Roman" w:eastAsia="宋体" w:hAnsi="Times New Roman" w:cs="Times New Roman" w:hint="eastAsia"/>
          <w:color w:val="auto"/>
        </w:rPr>
        <w:t>）本项目不接受联合体投标。</w:t>
      </w:r>
    </w:p>
    <w:p w:rsidR="00CF3638" w:rsidRPr="007F6C66" w:rsidRDefault="00CF3638" w:rsidP="002A1FBA">
      <w:pPr>
        <w:pStyle w:val="Default"/>
        <w:spacing w:line="360" w:lineRule="auto"/>
        <w:ind w:firstLineChars="200" w:firstLine="480"/>
        <w:jc w:val="both"/>
        <w:rPr>
          <w:rFonts w:ascii="Times New Roman" w:eastAsia="宋体" w:hAnsi="Times New Roman" w:cs="Times New Roman"/>
          <w:color w:val="auto"/>
        </w:rPr>
      </w:pPr>
      <w:r w:rsidRPr="007F6C66">
        <w:rPr>
          <w:rFonts w:ascii="Times New Roman" w:eastAsia="宋体" w:hAnsi="Times New Roman" w:cs="Times New Roman" w:hint="eastAsia"/>
          <w:color w:val="auto"/>
        </w:rPr>
        <w:t>五</w:t>
      </w:r>
      <w:r w:rsidRPr="007F6C66">
        <w:rPr>
          <w:rFonts w:ascii="Times New Roman" w:eastAsia="宋体" w:hAnsi="Times New Roman" w:cs="Times New Roman"/>
          <w:color w:val="auto"/>
        </w:rPr>
        <w:t>、项目需要落实的政府采购政策</w:t>
      </w:r>
    </w:p>
    <w:p w:rsidR="00CF3638" w:rsidRPr="007F6C66" w:rsidRDefault="00CF3638" w:rsidP="002A1FBA">
      <w:pPr>
        <w:pStyle w:val="Default"/>
        <w:spacing w:line="360" w:lineRule="auto"/>
        <w:ind w:firstLineChars="200" w:firstLine="480"/>
        <w:rPr>
          <w:rFonts w:ascii="Times New Roman" w:eastAsia="宋体" w:hAnsi="Times New Roman" w:cs="Times New Roman"/>
          <w:color w:val="auto"/>
        </w:rPr>
      </w:pPr>
      <w:r w:rsidRPr="007F6C66">
        <w:rPr>
          <w:rFonts w:ascii="Times New Roman" w:eastAsia="宋体" w:hAnsi="Times New Roman" w:cs="Times New Roman" w:hint="eastAsia"/>
          <w:color w:val="auto"/>
        </w:rPr>
        <w:t>（一）全部货物均由</w:t>
      </w:r>
      <w:r w:rsidR="00B70C05" w:rsidRPr="007F6C66">
        <w:rPr>
          <w:rFonts w:ascii="Times New Roman" w:eastAsia="宋体" w:hAnsi="Times New Roman" w:cs="Times New Roman" w:hint="eastAsia"/>
          <w:color w:val="auto"/>
        </w:rPr>
        <w:t>小微</w:t>
      </w:r>
      <w:r w:rsidRPr="007F6C66">
        <w:rPr>
          <w:rFonts w:ascii="Times New Roman" w:eastAsia="宋体" w:hAnsi="Times New Roman" w:cs="Times New Roman" w:hint="eastAsia"/>
          <w:color w:val="auto"/>
        </w:rPr>
        <w:t>企业制造的，对符合规定的小微企业制造的产品报价给予</w:t>
      </w:r>
      <w:r w:rsidR="003813A0" w:rsidRPr="007F6C66">
        <w:rPr>
          <w:rFonts w:ascii="Times New Roman" w:eastAsia="宋体" w:hAnsi="Times New Roman" w:cs="Times New Roman" w:hint="eastAsia"/>
          <w:color w:val="auto"/>
        </w:rPr>
        <w:t>2</w:t>
      </w:r>
      <w:r w:rsidR="0094325F" w:rsidRPr="007F6C66">
        <w:rPr>
          <w:rFonts w:ascii="Times New Roman" w:eastAsia="宋体" w:hAnsi="Times New Roman" w:cs="Times New Roman" w:hint="eastAsia"/>
          <w:color w:val="auto"/>
        </w:rPr>
        <w:t>0</w:t>
      </w:r>
      <w:r w:rsidRPr="007F6C66">
        <w:rPr>
          <w:rFonts w:ascii="Times New Roman" w:eastAsia="宋体" w:hAnsi="Times New Roman" w:cs="Times New Roman" w:hint="eastAsia"/>
          <w:color w:val="auto"/>
        </w:rPr>
        <w:t>%</w:t>
      </w:r>
      <w:r w:rsidR="00B70C05" w:rsidRPr="007F6C66">
        <w:rPr>
          <w:rFonts w:ascii="Times New Roman" w:eastAsia="宋体" w:hAnsi="Times New Roman" w:cs="Times New Roman" w:hint="eastAsia"/>
          <w:color w:val="auto"/>
        </w:rPr>
        <w:t>的扣除。货物既有小微企业制造的货物，也有大中</w:t>
      </w:r>
      <w:r w:rsidRPr="007F6C66">
        <w:rPr>
          <w:rFonts w:ascii="Times New Roman" w:eastAsia="宋体" w:hAnsi="Times New Roman" w:cs="Times New Roman" w:hint="eastAsia"/>
          <w:color w:val="auto"/>
        </w:rPr>
        <w:t>企业制造的货物，不享受此扶持政策。</w:t>
      </w:r>
    </w:p>
    <w:p w:rsidR="00CF3638" w:rsidRPr="007F6C66" w:rsidRDefault="00CF3638" w:rsidP="002A1FBA">
      <w:pPr>
        <w:pStyle w:val="Default"/>
        <w:spacing w:line="360" w:lineRule="auto"/>
        <w:ind w:firstLineChars="200" w:firstLine="480"/>
        <w:rPr>
          <w:rFonts w:ascii="Times New Roman" w:eastAsia="宋体" w:hAnsi="Times New Roman" w:cs="Times New Roman"/>
          <w:color w:val="auto"/>
        </w:rPr>
      </w:pPr>
      <w:r w:rsidRPr="007F6C66">
        <w:rPr>
          <w:rFonts w:ascii="Times New Roman" w:eastAsia="宋体" w:hAnsi="Times New Roman" w:cs="Times New Roman"/>
          <w:color w:val="auto"/>
        </w:rPr>
        <w:t>（二）根据财政部发布的《关于政府采购支持监狱企业发展有关问题的通知》规定，监狱企业视同小微企业。</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7F6C66">
        <w:rPr>
          <w:rFonts w:ascii="Times New Roman" w:eastAsia="宋体" w:hAnsi="Times New Roman" w:cs="Times New Roman"/>
          <w:color w:val="auto"/>
        </w:rPr>
        <w:t>（三）根据财政部、民政部、中国残疾人联合会发布的</w:t>
      </w:r>
      <w:r w:rsidRPr="002A6C3E">
        <w:rPr>
          <w:rFonts w:ascii="Times New Roman" w:eastAsia="宋体" w:hAnsi="Times New Roman" w:cs="Times New Roman"/>
          <w:color w:val="auto"/>
        </w:rPr>
        <w:t>《关于促进残疾人就业政府采购政策的通知》规定，残疾人福利性单位视同小微企业。</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（六）</w:t>
      </w:r>
      <w:bookmarkStart w:id="2" w:name="OLE_LINK1"/>
      <w:bookmarkStart w:id="3" w:name="OLE_LINK2"/>
      <w:bookmarkStart w:id="4" w:name="OLE_LINK3"/>
      <w:r w:rsidRPr="002A6C3E">
        <w:rPr>
          <w:rFonts w:ascii="Times New Roman" w:eastAsia="宋体" w:hAnsi="Times New Roman" w:cs="Times New Roman"/>
          <w:color w:val="auto"/>
        </w:rPr>
        <w:t>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w:t>
      </w:r>
      <w:bookmarkStart w:id="5" w:name="OLE_LINK4"/>
      <w:bookmarkStart w:id="6" w:name="OLE_LINK5"/>
      <w:r w:rsidRPr="002A6C3E">
        <w:rPr>
          <w:rFonts w:ascii="Times New Roman" w:eastAsia="宋体" w:hAnsi="Times New Roman" w:cs="Times New Roman"/>
          <w:color w:val="auto"/>
        </w:rPr>
        <w:t>（财库〔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w:t>
      </w:r>
      <w:bookmarkEnd w:id="5"/>
      <w:bookmarkEnd w:id="6"/>
      <w:r w:rsidRPr="002A6C3E">
        <w:rPr>
          <w:rFonts w:ascii="Times New Roman" w:eastAsia="宋体" w:hAnsi="Times New Roman" w:cs="Times New Roman"/>
          <w:color w:val="auto"/>
        </w:rPr>
        <w:t>、《关于印发节能产品政府采购品目清单的通知》（财库〔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w:t>
      </w:r>
      <w:r w:rsidRPr="002A6C3E">
        <w:rPr>
          <w:rFonts w:ascii="Times New Roman" w:eastAsia="宋体" w:hAnsi="Times New Roman" w:cs="Times New Roman"/>
          <w:color w:val="auto"/>
        </w:rPr>
        <w:lastRenderedPageBreak/>
        <w:t>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bookmarkEnd w:id="2"/>
      <w:bookmarkEnd w:id="3"/>
      <w:bookmarkEnd w:id="4"/>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CF3638" w:rsidRPr="00094246" w:rsidRDefault="00CF3638" w:rsidP="002A1FBA">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19101B">
        <w:rPr>
          <w:rFonts w:ascii="Times New Roman" w:eastAsia="宋体" w:hAnsi="Times New Roman" w:cs="Times New Roman"/>
          <w:color w:val="auto"/>
        </w:rPr>
        <w:t>2025</w:t>
      </w:r>
      <w:r w:rsidR="0019101B">
        <w:rPr>
          <w:rFonts w:ascii="Times New Roman" w:eastAsia="宋体" w:hAnsi="Times New Roman" w:cs="Times New Roman"/>
          <w:color w:val="auto"/>
        </w:rPr>
        <w:t>年</w:t>
      </w:r>
      <w:r w:rsidR="001976BB">
        <w:rPr>
          <w:rFonts w:ascii="Times New Roman" w:eastAsia="宋体" w:hAnsi="Times New Roman" w:cs="Times New Roman" w:hint="eastAsia"/>
          <w:color w:val="auto"/>
        </w:rPr>
        <w:t>7</w:t>
      </w:r>
      <w:r w:rsidRPr="002D0419">
        <w:rPr>
          <w:rFonts w:ascii="Times New Roman" w:eastAsia="宋体" w:hAnsi="Times New Roman" w:cs="Times New Roman"/>
          <w:color w:val="auto"/>
        </w:rPr>
        <w:t>月</w:t>
      </w:r>
      <w:r w:rsidR="001976BB">
        <w:rPr>
          <w:rFonts w:ascii="Times New Roman" w:eastAsia="宋体" w:hAnsi="Times New Roman" w:cs="Times New Roman" w:hint="eastAsia"/>
          <w:color w:val="auto"/>
        </w:rPr>
        <w:t>4</w:t>
      </w:r>
      <w:r w:rsidRPr="002D0419">
        <w:rPr>
          <w:rFonts w:ascii="Times New Roman" w:eastAsia="宋体" w:hAnsi="Times New Roman" w:cs="Times New Roman"/>
          <w:color w:val="auto"/>
        </w:rPr>
        <w:t>日至</w:t>
      </w:r>
      <w:r w:rsidR="0019101B">
        <w:rPr>
          <w:rFonts w:ascii="Times New Roman" w:eastAsia="宋体" w:hAnsi="Times New Roman" w:cs="Times New Roman"/>
          <w:color w:val="auto"/>
        </w:rPr>
        <w:t>2025</w:t>
      </w:r>
      <w:r w:rsidR="0019101B">
        <w:rPr>
          <w:rFonts w:ascii="Times New Roman" w:eastAsia="宋体" w:hAnsi="Times New Roman" w:cs="Times New Roman"/>
          <w:color w:val="auto"/>
        </w:rPr>
        <w:t>年</w:t>
      </w:r>
      <w:r w:rsidR="001976BB">
        <w:rPr>
          <w:rFonts w:ascii="Times New Roman" w:eastAsia="宋体" w:hAnsi="Times New Roman" w:cs="Times New Roman" w:hint="eastAsia"/>
          <w:color w:val="auto"/>
        </w:rPr>
        <w:t>7</w:t>
      </w:r>
      <w:r w:rsidRPr="002D0419">
        <w:rPr>
          <w:rFonts w:ascii="Times New Roman" w:eastAsia="宋体" w:hAnsi="Times New Roman" w:cs="Times New Roman"/>
          <w:color w:val="auto"/>
        </w:rPr>
        <w:t>月</w:t>
      </w:r>
      <w:r w:rsidR="001976BB">
        <w:rPr>
          <w:rFonts w:ascii="Times New Roman" w:eastAsia="宋体" w:hAnsi="Times New Roman" w:cs="Times New Roman" w:hint="eastAsia"/>
          <w:color w:val="auto"/>
        </w:rPr>
        <w:t>11</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4400E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2"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42DBA" w:rsidRPr="00C42DBA">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3219E3">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063B6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083646">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）及电子签章制章的流程。</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286CEF">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CF3638" w:rsidRPr="001976BB" w:rsidRDefault="00CF3638" w:rsidP="002A1FBA">
      <w:pPr>
        <w:pStyle w:val="Default"/>
        <w:spacing w:line="360" w:lineRule="auto"/>
        <w:ind w:firstLineChars="200" w:firstLine="480"/>
        <w:jc w:val="both"/>
        <w:rPr>
          <w:rFonts w:ascii="Times New Roman" w:eastAsia="宋体" w:hAnsi="Times New Roman" w:cs="Times New Roman"/>
          <w:color w:val="auto"/>
        </w:rPr>
      </w:pPr>
      <w:r w:rsidRPr="001976BB">
        <w:rPr>
          <w:rFonts w:ascii="Times New Roman" w:eastAsia="宋体" w:hAnsi="Times New Roman" w:cs="Times New Roman"/>
          <w:color w:val="auto"/>
        </w:rPr>
        <w:t>（</w:t>
      </w:r>
      <w:r w:rsidR="000B006B" w:rsidRPr="001976BB">
        <w:rPr>
          <w:rFonts w:ascii="Times New Roman" w:eastAsia="宋体" w:hAnsi="Times New Roman" w:cs="Times New Roman" w:hint="eastAsia"/>
          <w:color w:val="auto"/>
        </w:rPr>
        <w:t>三</w:t>
      </w:r>
      <w:r w:rsidRPr="001976BB">
        <w:rPr>
          <w:rFonts w:ascii="Times New Roman" w:eastAsia="宋体" w:hAnsi="Times New Roman" w:cs="Times New Roman"/>
          <w:color w:val="auto"/>
        </w:rPr>
        <w:t>）</w:t>
      </w:r>
      <w:r w:rsidRPr="001976BB">
        <w:rPr>
          <w:rFonts w:ascii="Times New Roman" w:eastAsia="宋体" w:hAnsi="Times New Roman" w:cs="Times New Roman" w:hint="eastAsia"/>
          <w:color w:val="auto"/>
        </w:rPr>
        <w:t>本项目组织</w:t>
      </w:r>
      <w:r w:rsidRPr="001976BB">
        <w:rPr>
          <w:rFonts w:ascii="Times New Roman" w:eastAsia="宋体" w:hAnsi="Times New Roman" w:cs="Times New Roman"/>
          <w:color w:val="auto"/>
        </w:rPr>
        <w:t>踏勘现场</w:t>
      </w:r>
      <w:r w:rsidRPr="001976BB">
        <w:rPr>
          <w:rFonts w:ascii="Times New Roman" w:eastAsia="宋体" w:hAnsi="Times New Roman" w:cs="Times New Roman" w:hint="eastAsia"/>
          <w:color w:val="auto"/>
        </w:rPr>
        <w:t>，时间地点安排如下：</w:t>
      </w:r>
    </w:p>
    <w:p w:rsidR="00CF3638" w:rsidRPr="001976BB" w:rsidRDefault="0019101B" w:rsidP="002A1FBA">
      <w:pPr>
        <w:pStyle w:val="Default"/>
        <w:spacing w:line="360" w:lineRule="auto"/>
        <w:ind w:firstLineChars="200" w:firstLine="480"/>
        <w:jc w:val="both"/>
        <w:rPr>
          <w:rFonts w:ascii="Times New Roman" w:eastAsia="宋体" w:hAnsi="Times New Roman" w:cs="Times New Roman"/>
          <w:color w:val="auto"/>
        </w:rPr>
      </w:pPr>
      <w:r w:rsidRPr="001976BB">
        <w:rPr>
          <w:rFonts w:ascii="Times New Roman" w:eastAsia="宋体" w:hAnsi="Times New Roman" w:cs="Times New Roman"/>
          <w:color w:val="auto"/>
        </w:rPr>
        <w:t>2025</w:t>
      </w:r>
      <w:r w:rsidRPr="001976BB">
        <w:rPr>
          <w:rFonts w:ascii="Times New Roman" w:eastAsia="宋体" w:hAnsi="Times New Roman" w:cs="Times New Roman"/>
          <w:color w:val="auto"/>
        </w:rPr>
        <w:t>年</w:t>
      </w:r>
      <w:r w:rsidR="001976BB" w:rsidRPr="001976BB">
        <w:rPr>
          <w:rFonts w:ascii="Times New Roman" w:eastAsia="宋体" w:hAnsi="Times New Roman" w:cs="Times New Roman" w:hint="eastAsia"/>
          <w:color w:val="auto"/>
        </w:rPr>
        <w:t>7</w:t>
      </w:r>
      <w:r w:rsidR="00CF3638" w:rsidRPr="001976BB">
        <w:rPr>
          <w:rFonts w:ascii="Times New Roman" w:eastAsia="宋体" w:hAnsi="Times New Roman" w:cs="Times New Roman"/>
          <w:color w:val="auto"/>
        </w:rPr>
        <w:t>月</w:t>
      </w:r>
      <w:r w:rsidR="001976BB" w:rsidRPr="001976BB">
        <w:rPr>
          <w:rFonts w:ascii="Times New Roman" w:eastAsia="宋体" w:hAnsi="Times New Roman" w:cs="Times New Roman" w:hint="eastAsia"/>
          <w:color w:val="auto"/>
        </w:rPr>
        <w:t>1</w:t>
      </w:r>
      <w:r w:rsidR="001976BB">
        <w:rPr>
          <w:rFonts w:ascii="Times New Roman" w:eastAsia="宋体" w:hAnsi="Times New Roman" w:cs="Times New Roman" w:hint="eastAsia"/>
          <w:color w:val="auto"/>
        </w:rPr>
        <w:t>4</w:t>
      </w:r>
      <w:r w:rsidR="00CF3638" w:rsidRPr="001976BB">
        <w:rPr>
          <w:rFonts w:ascii="Times New Roman" w:eastAsia="宋体" w:hAnsi="Times New Roman" w:cs="Times New Roman"/>
          <w:color w:val="auto"/>
        </w:rPr>
        <w:t>日</w:t>
      </w:r>
      <w:r w:rsidR="00CF3638" w:rsidRPr="001976BB">
        <w:rPr>
          <w:rFonts w:ascii="Times New Roman" w:eastAsia="宋体" w:hAnsi="Times New Roman" w:cs="Times New Roman" w:hint="eastAsia"/>
          <w:color w:val="auto"/>
        </w:rPr>
        <w:t>9</w:t>
      </w:r>
      <w:r w:rsidR="00CF3638" w:rsidRPr="001976BB">
        <w:rPr>
          <w:rFonts w:ascii="Times New Roman" w:eastAsia="宋体" w:hAnsi="Times New Roman" w:cs="Times New Roman"/>
          <w:color w:val="auto"/>
        </w:rPr>
        <w:t>:</w:t>
      </w:r>
      <w:r w:rsidR="00CF3638" w:rsidRPr="001976BB">
        <w:rPr>
          <w:rFonts w:ascii="Times New Roman" w:eastAsia="宋体" w:hAnsi="Times New Roman" w:cs="Times New Roman" w:hint="eastAsia"/>
          <w:color w:val="auto"/>
        </w:rPr>
        <w:t>3</w:t>
      </w:r>
      <w:r w:rsidR="00CF3638" w:rsidRPr="001976BB">
        <w:rPr>
          <w:rFonts w:ascii="Times New Roman" w:eastAsia="宋体" w:hAnsi="Times New Roman" w:cs="Times New Roman"/>
          <w:color w:val="auto"/>
        </w:rPr>
        <w:t>0</w:t>
      </w:r>
      <w:r w:rsidR="00CF3638" w:rsidRPr="001976BB">
        <w:rPr>
          <w:rFonts w:ascii="Times New Roman" w:eastAsia="宋体" w:hAnsi="Times New Roman" w:cs="Times New Roman"/>
          <w:color w:val="auto"/>
        </w:rPr>
        <w:t>在</w:t>
      </w:r>
      <w:r w:rsidR="00AA4FC4" w:rsidRPr="001976BB">
        <w:rPr>
          <w:rFonts w:ascii="Times New Roman" w:eastAsia="宋体" w:hAnsi="Times New Roman" w:cs="Times New Roman" w:hint="eastAsia"/>
          <w:color w:val="auto"/>
        </w:rPr>
        <w:t>天津工业大学第一公共教学楼</w:t>
      </w:r>
      <w:r w:rsidR="00AA4FC4" w:rsidRPr="001976BB">
        <w:rPr>
          <w:rFonts w:ascii="Times New Roman" w:eastAsia="宋体" w:hAnsi="Times New Roman" w:cs="Times New Roman" w:hint="eastAsia"/>
          <w:color w:val="auto"/>
        </w:rPr>
        <w:t>C</w:t>
      </w:r>
      <w:r w:rsidR="00AA4FC4" w:rsidRPr="001976BB">
        <w:rPr>
          <w:rFonts w:ascii="Times New Roman" w:eastAsia="宋体" w:hAnsi="Times New Roman" w:cs="Times New Roman" w:hint="eastAsia"/>
          <w:color w:val="auto"/>
        </w:rPr>
        <w:t>区门口</w:t>
      </w:r>
      <w:r w:rsidR="00CF3638" w:rsidRPr="001976BB">
        <w:rPr>
          <w:rFonts w:ascii="Times New Roman" w:eastAsia="宋体" w:hAnsi="Times New Roman" w:cs="Times New Roman"/>
          <w:color w:val="auto"/>
        </w:rPr>
        <w:t>集合。</w:t>
      </w:r>
      <w:r w:rsidR="00AA4FC4" w:rsidRPr="001976BB">
        <w:rPr>
          <w:rFonts w:ascii="Times New Roman" w:eastAsia="宋体" w:hAnsi="Times New Roman" w:cs="Times New Roman" w:hint="eastAsia"/>
          <w:color w:val="auto"/>
        </w:rPr>
        <w:t>刘老师：联系电话：</w:t>
      </w:r>
      <w:r w:rsidR="00AA4FC4" w:rsidRPr="001976BB">
        <w:rPr>
          <w:rFonts w:ascii="Times New Roman" w:eastAsia="宋体" w:hAnsi="Times New Roman" w:cs="Times New Roman" w:hint="eastAsia"/>
          <w:color w:val="auto"/>
        </w:rPr>
        <w:t>022-83955278</w:t>
      </w:r>
      <w:r w:rsidR="00AA4FC4" w:rsidRPr="001976BB">
        <w:rPr>
          <w:rFonts w:ascii="Times New Roman" w:eastAsia="宋体" w:hAnsi="Times New Roman" w:cs="Times New Roman" w:hint="eastAsia"/>
          <w:color w:val="auto"/>
        </w:rPr>
        <w:t>。</w:t>
      </w:r>
    </w:p>
    <w:p w:rsidR="00CF3638" w:rsidRPr="001976BB" w:rsidRDefault="00CF3638" w:rsidP="002A1FBA">
      <w:pPr>
        <w:pStyle w:val="Default"/>
        <w:spacing w:line="360" w:lineRule="auto"/>
        <w:ind w:firstLineChars="200" w:firstLine="480"/>
        <w:jc w:val="both"/>
        <w:rPr>
          <w:rFonts w:ascii="Times New Roman" w:eastAsia="宋体" w:hAnsi="Times New Roman" w:cs="Times New Roman"/>
          <w:color w:val="auto"/>
        </w:rPr>
      </w:pPr>
      <w:r w:rsidRPr="001976BB">
        <w:rPr>
          <w:rFonts w:ascii="Times New Roman" w:eastAsia="宋体" w:hAnsi="Times New Roman" w:cs="Times New Roman" w:hint="eastAsia"/>
          <w:color w:val="auto"/>
        </w:rPr>
        <w:t>（</w:t>
      </w:r>
      <w:r w:rsidR="000B006B" w:rsidRPr="001976BB">
        <w:rPr>
          <w:rFonts w:ascii="Times New Roman" w:eastAsia="宋体" w:hAnsi="Times New Roman" w:cs="Times New Roman" w:hint="eastAsia"/>
          <w:color w:val="auto"/>
        </w:rPr>
        <w:t>四</w:t>
      </w:r>
      <w:r w:rsidRPr="001976BB">
        <w:rPr>
          <w:rFonts w:ascii="Times New Roman" w:eastAsia="宋体" w:hAnsi="Times New Roman" w:cs="Times New Roman" w:hint="eastAsia"/>
          <w:color w:val="auto"/>
        </w:rPr>
        <w:t>）本项目不组织标前答疑会</w:t>
      </w:r>
      <w:r w:rsidRPr="001976BB">
        <w:rPr>
          <w:rFonts w:ascii="Times New Roman" w:eastAsia="宋体" w:hAnsi="Times New Roman" w:cs="Times New Roman"/>
          <w:color w:val="auto"/>
        </w:rPr>
        <w:t>。</w:t>
      </w:r>
    </w:p>
    <w:p w:rsidR="00CF3638" w:rsidRPr="001976BB" w:rsidRDefault="00CF3638" w:rsidP="002A1FBA">
      <w:pPr>
        <w:pStyle w:val="Default"/>
        <w:spacing w:line="360" w:lineRule="auto"/>
        <w:ind w:firstLineChars="200" w:firstLine="480"/>
        <w:jc w:val="both"/>
        <w:rPr>
          <w:rFonts w:ascii="Times New Roman" w:eastAsia="宋体" w:hAnsi="Times New Roman" w:cs="Times New Roman"/>
          <w:color w:val="auto"/>
        </w:rPr>
      </w:pPr>
      <w:r w:rsidRPr="001976BB">
        <w:rPr>
          <w:rFonts w:ascii="Times New Roman" w:eastAsia="宋体" w:hAnsi="Times New Roman" w:cs="Times New Roman"/>
          <w:color w:val="auto"/>
        </w:rPr>
        <w:t>七、网上应答时间</w:t>
      </w:r>
    </w:p>
    <w:p w:rsidR="00CF3638" w:rsidRDefault="0019101B" w:rsidP="002A1FBA">
      <w:pPr>
        <w:pStyle w:val="Default"/>
        <w:spacing w:line="360" w:lineRule="auto"/>
        <w:ind w:firstLineChars="200" w:firstLine="480"/>
        <w:jc w:val="both"/>
        <w:rPr>
          <w:rFonts w:ascii="Times New Roman" w:eastAsia="宋体" w:hAnsi="Times New Roman" w:cs="Times New Roman"/>
          <w:color w:val="auto"/>
        </w:rPr>
      </w:pPr>
      <w:r w:rsidRPr="001976BB">
        <w:rPr>
          <w:rFonts w:ascii="Times New Roman" w:eastAsia="宋体" w:hAnsi="Times New Roman" w:cs="Times New Roman"/>
          <w:color w:val="auto"/>
        </w:rPr>
        <w:t>2025</w:t>
      </w:r>
      <w:r w:rsidRPr="001976BB">
        <w:rPr>
          <w:rFonts w:ascii="Times New Roman" w:eastAsia="宋体" w:hAnsi="Times New Roman" w:cs="Times New Roman"/>
          <w:color w:val="auto"/>
        </w:rPr>
        <w:t>年</w:t>
      </w:r>
      <w:r w:rsidR="001976BB" w:rsidRPr="001976BB">
        <w:rPr>
          <w:rFonts w:ascii="Times New Roman" w:eastAsia="宋体" w:hAnsi="Times New Roman" w:cs="Times New Roman" w:hint="eastAsia"/>
          <w:color w:val="auto"/>
        </w:rPr>
        <w:t>7</w:t>
      </w:r>
      <w:r w:rsidR="00CF3638" w:rsidRPr="001976BB">
        <w:rPr>
          <w:rFonts w:ascii="Times New Roman" w:eastAsia="宋体" w:hAnsi="Times New Roman" w:cs="Times New Roman"/>
          <w:color w:val="auto"/>
        </w:rPr>
        <w:t>月</w:t>
      </w:r>
      <w:r w:rsidR="001976BB" w:rsidRPr="001976BB">
        <w:rPr>
          <w:rFonts w:ascii="Times New Roman" w:eastAsia="宋体" w:hAnsi="Times New Roman" w:cs="Times New Roman" w:hint="eastAsia"/>
          <w:color w:val="auto"/>
        </w:rPr>
        <w:t>4</w:t>
      </w:r>
      <w:r w:rsidR="00CF3638" w:rsidRPr="001976BB">
        <w:rPr>
          <w:rFonts w:ascii="Times New Roman" w:eastAsia="宋体" w:hAnsi="Times New Roman" w:cs="Times New Roman"/>
          <w:color w:val="auto"/>
        </w:rPr>
        <w:t>日</w:t>
      </w:r>
      <w:r w:rsidR="00CF3638" w:rsidRPr="001976BB">
        <w:rPr>
          <w:rFonts w:ascii="Times New Roman" w:eastAsia="宋体" w:hAnsi="Times New Roman" w:cs="Times New Roman"/>
          <w:color w:val="auto"/>
        </w:rPr>
        <w:t>9:00</w:t>
      </w:r>
      <w:r w:rsidR="00CF3638" w:rsidRPr="001976BB">
        <w:rPr>
          <w:rFonts w:ascii="Times New Roman" w:eastAsia="宋体" w:hAnsi="Times New Roman" w:cs="Times New Roman"/>
          <w:color w:val="auto"/>
        </w:rPr>
        <w:t>至</w:t>
      </w:r>
      <w:r w:rsidRPr="001976BB">
        <w:rPr>
          <w:rFonts w:ascii="Times New Roman" w:eastAsia="宋体" w:hAnsi="Times New Roman" w:cs="Times New Roman"/>
          <w:color w:val="auto"/>
        </w:rPr>
        <w:t>2025</w:t>
      </w:r>
      <w:r w:rsidRPr="001976BB">
        <w:rPr>
          <w:rFonts w:ascii="Times New Roman" w:eastAsia="宋体" w:hAnsi="Times New Roman" w:cs="Times New Roman"/>
          <w:color w:val="auto"/>
        </w:rPr>
        <w:t>年</w:t>
      </w:r>
      <w:r w:rsidR="001976BB" w:rsidRPr="001976BB">
        <w:rPr>
          <w:rFonts w:ascii="Times New Roman" w:eastAsia="宋体" w:hAnsi="Times New Roman" w:cs="Times New Roman" w:hint="eastAsia"/>
          <w:color w:val="auto"/>
        </w:rPr>
        <w:t>7</w:t>
      </w:r>
      <w:r w:rsidR="00CF3638" w:rsidRPr="001976BB">
        <w:rPr>
          <w:rFonts w:ascii="Times New Roman" w:eastAsia="宋体" w:hAnsi="Times New Roman" w:cs="Times New Roman"/>
          <w:color w:val="auto"/>
        </w:rPr>
        <w:t>月</w:t>
      </w:r>
      <w:r w:rsidR="001976BB" w:rsidRPr="001976BB">
        <w:rPr>
          <w:rFonts w:ascii="Times New Roman" w:eastAsia="宋体" w:hAnsi="Times New Roman" w:cs="Times New Roman" w:hint="eastAsia"/>
          <w:color w:val="auto"/>
        </w:rPr>
        <w:t>25</w:t>
      </w:r>
      <w:r w:rsidR="00CF3638" w:rsidRPr="001976BB">
        <w:rPr>
          <w:rFonts w:ascii="Times New Roman" w:eastAsia="宋体" w:hAnsi="Times New Roman" w:cs="Times New Roman"/>
          <w:color w:val="auto"/>
        </w:rPr>
        <w:t>日</w:t>
      </w:r>
      <w:r w:rsidR="00CF3638" w:rsidRPr="001976BB">
        <w:rPr>
          <w:rFonts w:ascii="Times New Roman" w:eastAsia="宋体" w:hAnsi="Times New Roman" w:cs="Times New Roman"/>
          <w:color w:val="auto"/>
        </w:rPr>
        <w:t>8:30</w:t>
      </w:r>
      <w:r w:rsidR="00CF3638" w:rsidRPr="001976BB">
        <w:rPr>
          <w:rFonts w:ascii="Times New Roman" w:eastAsia="宋体" w:hAnsi="Times New Roman" w:cs="Times New Roman"/>
          <w:color w:val="auto"/>
        </w:rPr>
        <w:t>，使用</w:t>
      </w:r>
      <w:r w:rsidR="004B1798" w:rsidRPr="001976BB">
        <w:rPr>
          <w:rFonts w:ascii="Times New Roman" w:eastAsia="宋体" w:hAnsi="Times New Roman" w:cs="Times New Roman"/>
          <w:color w:val="auto"/>
        </w:rPr>
        <w:t>天津数字认证有限公司</w:t>
      </w:r>
      <w:r w:rsidR="00C52C03" w:rsidRPr="001976BB">
        <w:rPr>
          <w:rFonts w:ascii="Times New Roman" w:eastAsia="宋体" w:hAnsi="Times New Roman" w:cs="Times New Roman"/>
          <w:color w:val="auto"/>
        </w:rPr>
        <w:t>发出的</w:t>
      </w:r>
      <w:r w:rsidR="00C52C03" w:rsidRPr="001976BB">
        <w:rPr>
          <w:rFonts w:ascii="Times New Roman" w:eastAsia="宋体" w:hAnsi="Times New Roman" w:cs="Times New Roman"/>
          <w:color w:val="auto"/>
        </w:rPr>
        <w:t>CA</w:t>
      </w:r>
      <w:r w:rsidR="00C52C03" w:rsidRPr="001976BB">
        <w:rPr>
          <w:rFonts w:ascii="Times New Roman" w:eastAsia="宋体" w:hAnsi="Times New Roman" w:cs="Times New Roman"/>
          <w:color w:val="auto"/>
        </w:rPr>
        <w:t>数字证书（原天津市电子认证中心发出尚在有效期内的</w:t>
      </w:r>
      <w:r w:rsidR="00C52C03" w:rsidRPr="001976BB">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hint="eastAsia"/>
          <w:color w:val="auto"/>
        </w:rPr>
        <w:t>登录</w:t>
      </w:r>
      <w:r w:rsidR="00CF3638" w:rsidRPr="00225C2F">
        <w:rPr>
          <w:rFonts w:ascii="Times New Roman" w:eastAsia="宋体" w:hAnsi="Times New Roman" w:cs="Times New Roman" w:hint="eastAsia"/>
          <w:color w:val="auto"/>
        </w:rPr>
        <w:t>天津市政府采购中心网（网址：</w:t>
      </w:r>
      <w:r w:rsidR="00CF3638">
        <w:rPr>
          <w:rFonts w:ascii="Times New Roman" w:eastAsia="宋体" w:hAnsi="Times New Roman" w:cs="Times New Roman" w:hint="eastAsia"/>
          <w:color w:val="auto"/>
        </w:rPr>
        <w:t>http://tjgpc.zwfwb.tj.gov.cn</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CF3638" w:rsidRPr="00225C2F">
        <w:rPr>
          <w:rFonts w:ascii="Times New Roman" w:eastAsia="宋体" w:hAnsi="Times New Roman" w:cs="Times New Roman"/>
          <w:color w:val="auto"/>
        </w:rPr>
        <w:t>进行应答</w:t>
      </w:r>
      <w:r w:rsidR="00CF3638" w:rsidRPr="00225C2F">
        <w:rPr>
          <w:rFonts w:ascii="Times New Roman" w:eastAsia="宋体" w:hAnsi="Times New Roman" w:cs="Times New Roman" w:hint="eastAsia"/>
          <w:color w:val="auto"/>
        </w:rPr>
        <w:t>并提交</w:t>
      </w:r>
      <w:r w:rsidR="00CF3638" w:rsidRPr="00225C2F">
        <w:rPr>
          <w:rFonts w:ascii="Times New Roman" w:eastAsia="宋体" w:hAnsi="Times New Roman" w:cs="Times New Roman"/>
          <w:color w:val="auto"/>
        </w:rPr>
        <w:t>。</w:t>
      </w:r>
    </w:p>
    <w:p w:rsidR="00CF3638" w:rsidRPr="002D0419"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w:t>
      </w:r>
      <w:r w:rsidRPr="009F3382">
        <w:rPr>
          <w:rFonts w:ascii="Times New Roman" w:eastAsia="宋体" w:hAnsi="Times New Roman" w:cs="Times New Roman"/>
          <w:color w:val="auto"/>
        </w:rPr>
        <w:lastRenderedPageBreak/>
        <w:t>classId=W008</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CF3638" w:rsidRPr="00225C2F" w:rsidRDefault="00CF3638" w:rsidP="002A1FBA">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225C2F">
        <w:rPr>
          <w:rFonts w:ascii="Times New Roman" w:eastAsia="宋体" w:hAnsi="Times New Roman" w:cs="Times New Roman"/>
          <w:color w:val="auto"/>
        </w:rPr>
        <w:t>时间</w:t>
      </w:r>
      <w:r w:rsidRPr="001976BB">
        <w:rPr>
          <w:rFonts w:ascii="Times New Roman" w:eastAsia="宋体" w:hAnsi="Times New Roman" w:cs="Times New Roman"/>
          <w:color w:val="auto"/>
        </w:rPr>
        <w:t>：</w:t>
      </w:r>
      <w:r w:rsidR="0019101B" w:rsidRPr="001976BB">
        <w:rPr>
          <w:rFonts w:ascii="Times New Roman" w:eastAsia="宋体" w:hAnsi="Times New Roman" w:cs="Times New Roman"/>
          <w:color w:val="auto"/>
        </w:rPr>
        <w:t>2025</w:t>
      </w:r>
      <w:r w:rsidR="0019101B" w:rsidRPr="001976BB">
        <w:rPr>
          <w:rFonts w:ascii="Times New Roman" w:eastAsia="宋体" w:hAnsi="Times New Roman" w:cs="Times New Roman"/>
          <w:color w:val="auto"/>
        </w:rPr>
        <w:t>年</w:t>
      </w:r>
      <w:r w:rsidR="001976BB" w:rsidRPr="001976BB">
        <w:rPr>
          <w:rFonts w:ascii="Times New Roman" w:eastAsia="宋体" w:hAnsi="Times New Roman" w:cs="Times New Roman" w:hint="eastAsia"/>
          <w:color w:val="auto"/>
        </w:rPr>
        <w:t>7</w:t>
      </w:r>
      <w:r w:rsidRPr="001976BB">
        <w:rPr>
          <w:rFonts w:ascii="Times New Roman" w:eastAsia="宋体" w:hAnsi="Times New Roman" w:cs="Times New Roman"/>
          <w:color w:val="auto"/>
        </w:rPr>
        <w:t>月</w:t>
      </w:r>
      <w:r w:rsidR="001976BB" w:rsidRPr="001976BB">
        <w:rPr>
          <w:rFonts w:ascii="Times New Roman" w:eastAsia="宋体" w:hAnsi="Times New Roman" w:cs="Times New Roman" w:hint="eastAsia"/>
          <w:color w:val="auto"/>
        </w:rPr>
        <w:t>25</w:t>
      </w:r>
      <w:r w:rsidRPr="001976BB">
        <w:rPr>
          <w:rFonts w:ascii="Times New Roman" w:eastAsia="宋体" w:hAnsi="Times New Roman" w:cs="Times New Roman"/>
          <w:color w:val="auto"/>
        </w:rPr>
        <w:t>日</w:t>
      </w:r>
      <w:r w:rsidRPr="001976BB">
        <w:rPr>
          <w:rFonts w:ascii="Times New Roman" w:eastAsia="宋体" w:hAnsi="Times New Roman" w:cs="Times New Roman"/>
          <w:color w:val="auto"/>
        </w:rPr>
        <w:t>8:30</w:t>
      </w:r>
      <w:r w:rsidRPr="001976BB">
        <w:rPr>
          <w:rFonts w:ascii="Times New Roman" w:eastAsia="宋体" w:hAnsi="Times New Roman" w:cs="Times New Roman" w:hint="eastAsia"/>
          <w:color w:val="auto"/>
          <w:szCs w:val="21"/>
        </w:rPr>
        <w:t>。</w:t>
      </w:r>
      <w:r w:rsidRPr="001976BB">
        <w:rPr>
          <w:rFonts w:ascii="Times New Roman" w:eastAsia="宋体" w:hAnsi="Times New Roman" w:cs="Times New Roman"/>
          <w:color w:val="auto"/>
        </w:rPr>
        <w:t>投标截止</w:t>
      </w:r>
      <w:r w:rsidRPr="00225C2F">
        <w:rPr>
          <w:rFonts w:ascii="Times New Roman" w:eastAsia="宋体" w:hAnsi="Times New Roman" w:cs="Times New Roman"/>
          <w:color w:val="auto"/>
        </w:rPr>
        <w:t>时间前</w:t>
      </w:r>
      <w:r w:rsidRPr="00225C2F">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CF3638" w:rsidRPr="00225C2F" w:rsidRDefault="00CF3638" w:rsidP="002A1FBA">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CF3638" w:rsidRPr="001976BB"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w:t>
      </w:r>
      <w:r w:rsidRPr="001976BB">
        <w:rPr>
          <w:rFonts w:ascii="Times New Roman" w:eastAsia="宋体" w:hAnsi="Times New Roman" w:cs="Times New Roman"/>
          <w:color w:val="auto"/>
        </w:rPr>
        <w:t>时间：</w:t>
      </w:r>
      <w:r w:rsidR="0019101B" w:rsidRPr="001976BB">
        <w:rPr>
          <w:rFonts w:ascii="Times New Roman" w:eastAsia="宋体" w:hAnsi="Times New Roman" w:cs="Times New Roman"/>
          <w:color w:val="auto"/>
        </w:rPr>
        <w:t>2025</w:t>
      </w:r>
      <w:r w:rsidR="0019101B" w:rsidRPr="001976BB">
        <w:rPr>
          <w:rFonts w:ascii="Times New Roman" w:eastAsia="宋体" w:hAnsi="Times New Roman" w:cs="Times New Roman"/>
          <w:color w:val="auto"/>
        </w:rPr>
        <w:t>年</w:t>
      </w:r>
      <w:r w:rsidR="001976BB" w:rsidRPr="001976BB">
        <w:rPr>
          <w:rFonts w:ascii="Times New Roman" w:eastAsia="宋体" w:hAnsi="Times New Roman" w:cs="Times New Roman" w:hint="eastAsia"/>
          <w:color w:val="auto"/>
        </w:rPr>
        <w:t>7</w:t>
      </w:r>
      <w:r w:rsidRPr="001976BB">
        <w:rPr>
          <w:rFonts w:ascii="Times New Roman" w:eastAsia="宋体" w:hAnsi="Times New Roman" w:cs="Times New Roman"/>
          <w:color w:val="auto"/>
        </w:rPr>
        <w:t>月</w:t>
      </w:r>
      <w:r w:rsidR="001976BB" w:rsidRPr="001976BB">
        <w:rPr>
          <w:rFonts w:ascii="Times New Roman" w:eastAsia="宋体" w:hAnsi="Times New Roman" w:cs="Times New Roman" w:hint="eastAsia"/>
          <w:color w:val="auto"/>
        </w:rPr>
        <w:t>25</w:t>
      </w:r>
      <w:r w:rsidRPr="001976BB">
        <w:rPr>
          <w:rFonts w:ascii="Times New Roman" w:eastAsia="宋体" w:hAnsi="Times New Roman" w:cs="Times New Roman"/>
          <w:color w:val="auto"/>
        </w:rPr>
        <w:t>日</w:t>
      </w:r>
      <w:r w:rsidRPr="001976BB">
        <w:rPr>
          <w:rFonts w:ascii="Times New Roman" w:eastAsia="宋体" w:hAnsi="Times New Roman" w:cs="Times New Roman"/>
          <w:color w:val="auto"/>
        </w:rPr>
        <w:t>8:30</w:t>
      </w:r>
      <w:r w:rsidRPr="001976BB">
        <w:rPr>
          <w:rFonts w:ascii="Times New Roman" w:eastAsia="宋体" w:hAnsi="Times New Roman" w:cs="Times New Roman"/>
          <w:color w:val="auto"/>
        </w:rPr>
        <w:t>至</w:t>
      </w:r>
      <w:r w:rsidRPr="001976BB">
        <w:rPr>
          <w:rFonts w:ascii="Times New Roman" w:eastAsia="宋体" w:hAnsi="Times New Roman" w:cs="Times New Roman"/>
          <w:color w:val="auto"/>
        </w:rPr>
        <w:t>9:</w:t>
      </w:r>
      <w:r w:rsidRPr="001976BB">
        <w:rPr>
          <w:rFonts w:ascii="Times New Roman" w:eastAsia="宋体" w:hAnsi="Times New Roman" w:cs="Times New Roman" w:hint="eastAsia"/>
          <w:color w:val="auto"/>
        </w:rPr>
        <w:t>30</w:t>
      </w:r>
      <w:r w:rsidRPr="001976BB">
        <w:rPr>
          <w:rFonts w:ascii="Times New Roman" w:eastAsia="宋体" w:hAnsi="Times New Roman" w:cs="Times New Roman"/>
          <w:color w:val="auto"/>
        </w:rPr>
        <w:t>完成开标解密的投标为有效投标。</w:t>
      </w:r>
    </w:p>
    <w:p w:rsidR="00CF3638" w:rsidRPr="001976BB" w:rsidRDefault="00CF3638" w:rsidP="002A1FBA">
      <w:pPr>
        <w:pStyle w:val="Default"/>
        <w:spacing w:line="360" w:lineRule="auto"/>
        <w:ind w:firstLineChars="200" w:firstLine="480"/>
        <w:jc w:val="both"/>
        <w:rPr>
          <w:rFonts w:ascii="Times New Roman" w:eastAsia="宋体" w:hAnsi="Times New Roman" w:cs="Times New Roman"/>
          <w:color w:val="auto"/>
        </w:rPr>
      </w:pPr>
      <w:r w:rsidRPr="001976BB">
        <w:rPr>
          <w:rFonts w:ascii="Times New Roman" w:eastAsia="宋体" w:hAnsi="Times New Roman" w:cs="Times New Roman"/>
          <w:color w:val="auto"/>
        </w:rPr>
        <w:t>（二）开标</w:t>
      </w:r>
      <w:r w:rsidRPr="001976BB">
        <w:rPr>
          <w:rFonts w:ascii="Times New Roman" w:eastAsia="宋体" w:hAnsi="Times New Roman" w:cs="Times New Roman" w:hint="eastAsia"/>
          <w:color w:val="auto"/>
        </w:rPr>
        <w:t>解密方式</w:t>
      </w:r>
      <w:r w:rsidRPr="001976BB">
        <w:rPr>
          <w:rFonts w:ascii="Times New Roman" w:eastAsia="宋体" w:hAnsi="Times New Roman" w:cs="Times New Roman"/>
          <w:color w:val="auto"/>
        </w:rPr>
        <w:t>：本项目采用网上开标方式，投标人须于</w:t>
      </w:r>
      <w:r w:rsidRPr="001976BB">
        <w:rPr>
          <w:rFonts w:ascii="Times New Roman" w:eastAsia="宋体" w:hAnsi="Times New Roman" w:cs="Times New Roman" w:hint="eastAsia"/>
          <w:color w:val="auto"/>
        </w:rPr>
        <w:t>规定时间</w:t>
      </w:r>
      <w:r w:rsidRPr="001976BB">
        <w:rPr>
          <w:rFonts w:ascii="Times New Roman" w:eastAsia="宋体" w:hAnsi="Times New Roman" w:cs="Times New Roman"/>
          <w:color w:val="auto"/>
        </w:rPr>
        <w:t>内使用</w:t>
      </w:r>
      <w:r w:rsidR="004B1798" w:rsidRPr="001976BB">
        <w:rPr>
          <w:rFonts w:ascii="Times New Roman" w:eastAsia="宋体" w:hAnsi="Times New Roman" w:cs="Times New Roman"/>
          <w:color w:val="auto"/>
        </w:rPr>
        <w:t>天津数字认证有限公司</w:t>
      </w:r>
      <w:r w:rsidR="00C52C03" w:rsidRPr="001976BB">
        <w:rPr>
          <w:rFonts w:ascii="Times New Roman" w:eastAsia="宋体" w:hAnsi="Times New Roman" w:cs="Times New Roman"/>
          <w:color w:val="auto"/>
        </w:rPr>
        <w:t>发出的</w:t>
      </w:r>
      <w:r w:rsidR="00C52C03" w:rsidRPr="001976BB">
        <w:rPr>
          <w:rFonts w:ascii="Times New Roman" w:eastAsia="宋体" w:hAnsi="Times New Roman" w:cs="Times New Roman"/>
          <w:color w:val="auto"/>
        </w:rPr>
        <w:t>CA</w:t>
      </w:r>
      <w:r w:rsidR="00C52C03" w:rsidRPr="001976BB">
        <w:rPr>
          <w:rFonts w:ascii="Times New Roman" w:eastAsia="宋体" w:hAnsi="Times New Roman" w:cs="Times New Roman"/>
          <w:color w:val="auto"/>
        </w:rPr>
        <w:t>数字证书（原天津市电子认证中心发出尚在有效期内的</w:t>
      </w:r>
      <w:r w:rsidR="00C52C03" w:rsidRPr="001976BB">
        <w:rPr>
          <w:rFonts w:ascii="Times New Roman" w:eastAsia="宋体" w:hAnsi="Times New Roman" w:cs="Times New Roman"/>
          <w:color w:val="auto"/>
        </w:rPr>
        <w:t>CA</w:t>
      </w:r>
      <w:r w:rsidR="00C52C03" w:rsidRPr="001976BB">
        <w:rPr>
          <w:rFonts w:ascii="Times New Roman" w:eastAsia="宋体" w:hAnsi="Times New Roman" w:cs="Times New Roman"/>
          <w:color w:val="auto"/>
        </w:rPr>
        <w:t>数字证书</w:t>
      </w:r>
      <w:r w:rsidR="00F7678B" w:rsidRPr="001976BB">
        <w:rPr>
          <w:rFonts w:ascii="Times New Roman" w:eastAsia="宋体" w:hAnsi="Times New Roman" w:cs="Times New Roman"/>
          <w:color w:val="auto"/>
        </w:rPr>
        <w:t>仍可使用</w:t>
      </w:r>
      <w:r w:rsidR="00C52C03" w:rsidRPr="001976BB">
        <w:rPr>
          <w:rFonts w:ascii="Times New Roman" w:eastAsia="宋体" w:hAnsi="Times New Roman" w:cs="Times New Roman"/>
          <w:color w:val="auto"/>
        </w:rPr>
        <w:t>）</w:t>
      </w:r>
      <w:r w:rsidR="007847A1" w:rsidRPr="001976BB">
        <w:rPr>
          <w:rFonts w:ascii="Times New Roman" w:eastAsia="宋体" w:hAnsi="Times New Roman" w:cs="Times New Roman" w:hint="eastAsia"/>
          <w:color w:val="auto"/>
        </w:rPr>
        <w:t>登录</w:t>
      </w:r>
      <w:r w:rsidRPr="001976BB">
        <w:rPr>
          <w:rFonts w:ascii="Times New Roman" w:eastAsia="宋体" w:hAnsi="Times New Roman" w:cs="Times New Roman" w:hint="eastAsia"/>
          <w:color w:val="auto"/>
        </w:rPr>
        <w:t>天津市政府采购中心网（网址：</w:t>
      </w:r>
      <w:r w:rsidRPr="001976BB">
        <w:rPr>
          <w:rFonts w:ascii="Times New Roman" w:eastAsia="宋体" w:hAnsi="Times New Roman" w:cs="Times New Roman" w:hint="eastAsia"/>
          <w:color w:val="auto"/>
        </w:rPr>
        <w:t>http://tjgpc.zwfwb.tj.gov.cn</w:t>
      </w:r>
      <w:r w:rsidRPr="001976BB">
        <w:rPr>
          <w:rFonts w:ascii="Times New Roman" w:eastAsia="宋体" w:hAnsi="Times New Roman" w:cs="Times New Roman" w:hint="eastAsia"/>
          <w:color w:val="auto"/>
        </w:rPr>
        <w:t>）</w:t>
      </w:r>
      <w:r w:rsidRPr="001976BB">
        <w:rPr>
          <w:rFonts w:ascii="Times New Roman" w:eastAsia="宋体" w:hAnsi="Times New Roman" w:cs="Times New Roman" w:hint="eastAsia"/>
          <w:color w:val="auto"/>
        </w:rPr>
        <w:t>-</w:t>
      </w:r>
      <w:r w:rsidRPr="001976BB">
        <w:rPr>
          <w:rFonts w:ascii="Times New Roman" w:eastAsia="宋体" w:hAnsi="Times New Roman" w:cs="Times New Roman" w:hint="eastAsia"/>
          <w:color w:val="auto"/>
        </w:rPr>
        <w:t>“</w:t>
      </w:r>
      <w:r w:rsidR="006157E5" w:rsidRPr="001976BB">
        <w:rPr>
          <w:rFonts w:ascii="Times New Roman" w:eastAsia="宋体" w:hAnsi="Times New Roman" w:cs="Times New Roman" w:hint="eastAsia"/>
          <w:color w:val="auto"/>
        </w:rPr>
        <w:t>网上招投标”</w:t>
      </w:r>
      <w:r w:rsidR="006157E5" w:rsidRPr="001976BB">
        <w:rPr>
          <w:rFonts w:ascii="Times New Roman" w:eastAsia="宋体" w:hAnsi="Times New Roman" w:cs="Times New Roman" w:hint="eastAsia"/>
          <w:color w:val="auto"/>
        </w:rPr>
        <w:t>-</w:t>
      </w:r>
      <w:r w:rsidR="006157E5" w:rsidRPr="001976BB">
        <w:rPr>
          <w:rFonts w:ascii="Times New Roman" w:eastAsia="宋体" w:hAnsi="Times New Roman" w:cs="Times New Roman" w:hint="eastAsia"/>
          <w:color w:val="auto"/>
        </w:rPr>
        <w:t>“供应商登录”</w:t>
      </w:r>
      <w:r w:rsidR="006157E5" w:rsidRPr="001976BB">
        <w:rPr>
          <w:rFonts w:ascii="Times New Roman" w:eastAsia="宋体" w:hAnsi="Times New Roman" w:cs="Times New Roman" w:hint="eastAsia"/>
          <w:color w:val="auto"/>
        </w:rPr>
        <w:t>-</w:t>
      </w:r>
      <w:r w:rsidR="006157E5" w:rsidRPr="001976BB">
        <w:rPr>
          <w:rFonts w:ascii="Times New Roman" w:eastAsia="宋体" w:hAnsi="Times New Roman" w:cs="Times New Roman" w:hint="eastAsia"/>
          <w:color w:val="auto"/>
        </w:rPr>
        <w:t>“市级集采机构入口”</w:t>
      </w:r>
      <w:r w:rsidRPr="001976BB">
        <w:rPr>
          <w:rFonts w:ascii="Times New Roman" w:eastAsia="宋体" w:hAnsi="Times New Roman" w:cs="Times New Roman"/>
          <w:color w:val="auto"/>
        </w:rPr>
        <w:t>完成开标解密。</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1976BB">
        <w:rPr>
          <w:rFonts w:ascii="Times New Roman" w:eastAsia="宋体" w:hAnsi="Times New Roman" w:cs="Times New Roman"/>
          <w:color w:val="auto"/>
        </w:rPr>
        <w:t>（三）网上开标公示时间：</w:t>
      </w:r>
      <w:r w:rsidR="0019101B" w:rsidRPr="001976BB">
        <w:rPr>
          <w:rFonts w:ascii="Times New Roman" w:eastAsia="宋体" w:hAnsi="Times New Roman" w:cs="Times New Roman"/>
          <w:color w:val="auto"/>
        </w:rPr>
        <w:t>2025</w:t>
      </w:r>
      <w:r w:rsidR="0019101B" w:rsidRPr="001976BB">
        <w:rPr>
          <w:rFonts w:ascii="Times New Roman" w:eastAsia="宋体" w:hAnsi="Times New Roman" w:cs="Times New Roman"/>
          <w:color w:val="auto"/>
        </w:rPr>
        <w:t>年</w:t>
      </w:r>
      <w:r w:rsidR="001976BB" w:rsidRPr="001976BB">
        <w:rPr>
          <w:rFonts w:ascii="Times New Roman" w:eastAsia="宋体" w:hAnsi="Times New Roman" w:cs="Times New Roman" w:hint="eastAsia"/>
          <w:color w:val="auto"/>
        </w:rPr>
        <w:t>7</w:t>
      </w:r>
      <w:r w:rsidRPr="001976BB">
        <w:rPr>
          <w:rFonts w:ascii="Times New Roman" w:eastAsia="宋体" w:hAnsi="Times New Roman" w:cs="Times New Roman"/>
          <w:color w:val="auto"/>
        </w:rPr>
        <w:t>月</w:t>
      </w:r>
      <w:r w:rsidR="001976BB" w:rsidRPr="001976BB">
        <w:rPr>
          <w:rFonts w:ascii="Times New Roman" w:eastAsia="宋体" w:hAnsi="Times New Roman" w:cs="Times New Roman" w:hint="eastAsia"/>
          <w:color w:val="auto"/>
        </w:rPr>
        <w:t>25</w:t>
      </w:r>
      <w:r w:rsidRPr="001976BB">
        <w:rPr>
          <w:rFonts w:ascii="Times New Roman" w:eastAsia="宋体" w:hAnsi="Times New Roman" w:cs="Times New Roman"/>
          <w:color w:val="auto"/>
        </w:rPr>
        <w:t>日</w:t>
      </w:r>
      <w:r w:rsidRPr="001976BB">
        <w:rPr>
          <w:rFonts w:ascii="Times New Roman" w:eastAsia="宋体" w:hAnsi="Times New Roman" w:cs="Times New Roman"/>
          <w:color w:val="auto"/>
        </w:rPr>
        <w:t>9:</w:t>
      </w:r>
      <w:r w:rsidRPr="001976BB">
        <w:rPr>
          <w:rFonts w:ascii="Times New Roman" w:eastAsia="宋体" w:hAnsi="Times New Roman" w:cs="Times New Roman" w:hint="eastAsia"/>
          <w:color w:val="auto"/>
        </w:rPr>
        <w:t>30</w:t>
      </w:r>
      <w:r w:rsidRPr="001976BB">
        <w:rPr>
          <w:rFonts w:ascii="Times New Roman" w:eastAsia="宋体" w:hAnsi="Times New Roman" w:cs="Times New Roman"/>
          <w:color w:val="auto"/>
        </w:rPr>
        <w:t>至</w:t>
      </w:r>
      <w:r w:rsidRPr="001976BB">
        <w:rPr>
          <w:rFonts w:ascii="Times New Roman" w:eastAsia="宋体" w:hAnsi="Times New Roman" w:cs="Times New Roman"/>
          <w:color w:val="auto"/>
        </w:rPr>
        <w:t>12:00</w:t>
      </w:r>
      <w:r w:rsidRPr="001976BB">
        <w:rPr>
          <w:rFonts w:ascii="Times New Roman" w:eastAsia="宋体" w:hAnsi="Times New Roman" w:cs="Times New Roman"/>
          <w:color w:val="auto"/>
        </w:rPr>
        <w:t>。</w:t>
      </w:r>
      <w:r w:rsidRPr="001976BB">
        <w:rPr>
          <w:rFonts w:ascii="Times New Roman" w:eastAsia="宋体" w:hAnsi="Times New Roman" w:cs="Times New Roman" w:hint="eastAsia"/>
          <w:color w:val="auto"/>
        </w:rPr>
        <w:t>投标人可在规定时间内使用</w:t>
      </w:r>
      <w:r w:rsidR="004B1798" w:rsidRPr="001976BB">
        <w:rPr>
          <w:rFonts w:ascii="Times New Roman" w:eastAsia="宋体" w:hAnsi="Times New Roman" w:cs="Times New Roman" w:hint="eastAsia"/>
          <w:color w:val="auto"/>
        </w:rPr>
        <w:t>天津数字认证有限公司</w:t>
      </w:r>
      <w:r w:rsidR="00C52C03" w:rsidRPr="001976BB">
        <w:rPr>
          <w:rFonts w:ascii="Times New Roman" w:eastAsia="宋体" w:hAnsi="Times New Roman" w:cs="Times New Roman" w:hint="eastAsia"/>
          <w:color w:val="auto"/>
        </w:rPr>
        <w:t>发出的</w:t>
      </w:r>
      <w:r w:rsidR="00C52C03" w:rsidRPr="001976BB">
        <w:rPr>
          <w:rFonts w:ascii="Times New Roman" w:eastAsia="宋体" w:hAnsi="Times New Roman" w:cs="Times New Roman" w:hint="eastAsia"/>
          <w:color w:val="auto"/>
        </w:rPr>
        <w:t>CA</w:t>
      </w:r>
      <w:r w:rsidR="00C52C03" w:rsidRPr="001976BB">
        <w:rPr>
          <w:rFonts w:ascii="Times New Roman" w:eastAsia="宋体" w:hAnsi="Times New Roman" w:cs="Times New Roman" w:hint="eastAsia"/>
          <w:color w:val="auto"/>
        </w:rPr>
        <w:t>数字证书（原天津市电子认</w:t>
      </w:r>
      <w:r w:rsidR="00C52C03">
        <w:rPr>
          <w:rFonts w:ascii="Times New Roman" w:eastAsia="宋体" w:hAnsi="Times New Roman" w:cs="Times New Roman" w:hint="eastAsia"/>
          <w:color w:val="auto"/>
        </w:rPr>
        <w:t>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十</w:t>
      </w:r>
      <w:r w:rsidRPr="000A1657">
        <w:rPr>
          <w:rFonts w:ascii="Times New Roman" w:eastAsia="宋体" w:hAnsi="Times New Roman" w:cs="Times New Roman"/>
          <w:color w:val="auto"/>
        </w:rPr>
        <w:t>、采购代理机构名称、地址</w:t>
      </w:r>
      <w:r w:rsidRPr="000A1657">
        <w:rPr>
          <w:rFonts w:ascii="Times New Roman" w:eastAsia="宋体" w:hAnsi="Times New Roman" w:cs="Times New Roman" w:hint="eastAsia"/>
          <w:color w:val="auto"/>
        </w:rPr>
        <w:t>、</w:t>
      </w:r>
      <w:r w:rsidRPr="000A1657">
        <w:rPr>
          <w:rFonts w:ascii="Times New Roman" w:eastAsia="宋体" w:hAnsi="Times New Roman" w:cs="Times New Roman"/>
          <w:color w:val="auto"/>
        </w:rPr>
        <w:t>联系人及联系方式</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（一）</w:t>
      </w:r>
      <w:r w:rsidRPr="000A1657">
        <w:rPr>
          <w:rFonts w:ascii="Times New Roman" w:eastAsia="宋体" w:hAnsi="Times New Roman" w:cs="Times New Roman" w:hint="eastAsia"/>
          <w:color w:val="auto"/>
        </w:rPr>
        <w:t>采购代理机构名称：天津市政府采购中心</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（二）采购代理机构地址：天津市河东区红星路</w:t>
      </w:r>
      <w:r w:rsidRPr="000A1657">
        <w:rPr>
          <w:rFonts w:ascii="Times New Roman" w:eastAsia="宋体" w:hAnsi="Times New Roman" w:cs="Times New Roman"/>
          <w:color w:val="auto"/>
        </w:rPr>
        <w:t>79</w:t>
      </w:r>
      <w:r w:rsidRPr="000A1657">
        <w:rPr>
          <w:rFonts w:ascii="Times New Roman" w:eastAsia="宋体" w:hAnsi="Times New Roman" w:cs="Times New Roman"/>
          <w:color w:val="auto"/>
        </w:rPr>
        <w:t>号二楼</w:t>
      </w:r>
      <w:r w:rsidRPr="000A1657">
        <w:rPr>
          <w:rFonts w:ascii="Times New Roman" w:eastAsia="宋体" w:hAnsi="Times New Roman" w:cs="Times New Roman" w:hint="eastAsia"/>
          <w:color w:val="auto"/>
        </w:rPr>
        <w:t>（邮编</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300161</w:t>
      </w:r>
      <w:r w:rsidRPr="000A1657">
        <w:rPr>
          <w:rFonts w:ascii="Times New Roman" w:eastAsia="宋体" w:hAnsi="Times New Roman" w:cs="Times New Roman" w:hint="eastAsia"/>
          <w:color w:val="auto"/>
        </w:rPr>
        <w:t>）</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（三）</w:t>
      </w:r>
      <w:r w:rsidRPr="000A1657">
        <w:rPr>
          <w:rFonts w:ascii="Times New Roman" w:eastAsia="宋体" w:hAnsi="Times New Roman" w:cs="Times New Roman"/>
          <w:color w:val="auto"/>
        </w:rPr>
        <w:t>联系人：</w:t>
      </w:r>
      <w:r w:rsidR="008C253F">
        <w:rPr>
          <w:rFonts w:ascii="Times New Roman" w:eastAsia="宋体" w:hAnsi="Times New Roman" w:cs="Times New Roman" w:hint="eastAsia"/>
          <w:color w:val="auto"/>
        </w:rPr>
        <w:t>丁亚天</w:t>
      </w:r>
      <w:r w:rsidR="008C253F">
        <w:rPr>
          <w:rFonts w:ascii="Times New Roman" w:eastAsia="宋体" w:hAnsi="Times New Roman" w:cs="Times New Roman"/>
          <w:color w:val="auto"/>
        </w:rPr>
        <w:t>、</w:t>
      </w:r>
      <w:r w:rsidR="007F6C66">
        <w:rPr>
          <w:rFonts w:ascii="Times New Roman" w:eastAsia="宋体" w:hAnsi="Times New Roman" w:cs="Times New Roman"/>
          <w:color w:val="auto"/>
        </w:rPr>
        <w:t>张艳、</w:t>
      </w:r>
      <w:r w:rsidR="008C253F">
        <w:rPr>
          <w:rFonts w:ascii="Times New Roman" w:eastAsia="宋体" w:hAnsi="Times New Roman" w:cs="Times New Roman"/>
          <w:color w:val="auto"/>
        </w:rPr>
        <w:t>杨光</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（四）</w:t>
      </w:r>
      <w:r w:rsidRPr="000A1657">
        <w:rPr>
          <w:rFonts w:ascii="Times New Roman" w:eastAsia="宋体" w:hAnsi="Times New Roman" w:cs="Times New Roman"/>
          <w:color w:val="auto"/>
        </w:rPr>
        <w:t>网址：</w:t>
      </w:r>
      <w:r w:rsidRPr="000A1657">
        <w:rPr>
          <w:rFonts w:ascii="Times New Roman" w:eastAsia="宋体" w:hAnsi="Times New Roman" w:cs="Times New Roman"/>
          <w:color w:val="auto"/>
        </w:rPr>
        <w:t>http://tjgpc.zwfwb.tj.gov.cn</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lastRenderedPageBreak/>
        <w:t>（五）</w:t>
      </w:r>
      <w:r w:rsidRPr="000A1657">
        <w:rPr>
          <w:rFonts w:ascii="Times New Roman" w:eastAsia="宋体" w:hAnsi="Times New Roman" w:cs="Times New Roman"/>
          <w:color w:val="auto"/>
        </w:rPr>
        <w:t>对外办公时间：</w:t>
      </w:r>
      <w:r w:rsidRPr="000A1657">
        <w:rPr>
          <w:rFonts w:ascii="Times New Roman" w:eastAsia="宋体" w:hAnsi="Times New Roman" w:cs="Times New Roman" w:hint="eastAsia"/>
          <w:color w:val="auto"/>
        </w:rPr>
        <w:t>法定</w:t>
      </w:r>
      <w:r w:rsidRPr="000A1657">
        <w:rPr>
          <w:rFonts w:ascii="Times New Roman" w:eastAsia="宋体" w:hAnsi="Times New Roman" w:cs="Times New Roman"/>
          <w:color w:val="auto"/>
        </w:rPr>
        <w:t>工作日</w:t>
      </w:r>
      <w:r w:rsidRPr="000A1657">
        <w:rPr>
          <w:rFonts w:ascii="Times New Roman" w:eastAsia="宋体" w:hAnsi="Times New Roman" w:cs="Times New Roman"/>
          <w:color w:val="auto"/>
        </w:rPr>
        <w:t>9:00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12:00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14:00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w:t>
      </w:r>
      <w:r w:rsidR="00AE7FB1" w:rsidRPr="000A1657">
        <w:rPr>
          <w:rFonts w:ascii="Times New Roman" w:eastAsia="宋体" w:hAnsi="Times New Roman" w:cs="Times New Roman" w:hint="eastAsia"/>
          <w:color w:val="auto"/>
        </w:rPr>
        <w:t>7</w:t>
      </w:r>
      <w:r w:rsidRPr="000A1657">
        <w:rPr>
          <w:rFonts w:ascii="Times New Roman" w:eastAsia="宋体" w:hAnsi="Times New Roman" w:cs="Times New Roman"/>
          <w:color w:val="auto"/>
        </w:rPr>
        <w:t>:00</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（六）咨询服务电话</w:t>
      </w:r>
      <w:r w:rsidRPr="000A1657">
        <w:rPr>
          <w:rFonts w:ascii="Times New Roman" w:eastAsia="宋体" w:hAnsi="Times New Roman" w:cs="Times New Roman"/>
          <w:color w:val="auto"/>
        </w:rPr>
        <w:t>：</w:t>
      </w:r>
    </w:p>
    <w:p w:rsidR="00286CEF" w:rsidRDefault="00286CEF" w:rsidP="002A1FBA">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3219E3">
        <w:rPr>
          <w:rFonts w:ascii="Times New Roman" w:eastAsia="宋体" w:hAnsi="Times New Roman" w:cs="Times New Roman"/>
          <w:color w:val="auto"/>
        </w:rPr>
        <w:t>24538167</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7F6C66">
        <w:rPr>
          <w:rFonts w:ascii="Times New Roman" w:eastAsia="宋体" w:hAnsi="Times New Roman" w:cs="Times New Roman" w:hint="eastAsia"/>
          <w:color w:val="auto"/>
        </w:rPr>
        <w:t>8319</w:t>
      </w:r>
    </w:p>
    <w:p w:rsidR="00286CEF" w:rsidRPr="00E72B88"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8C253F"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8C253F" w:rsidRPr="008C253F">
        <w:rPr>
          <w:rFonts w:ascii="Times New Roman" w:eastAsia="宋体" w:hAnsi="Times New Roman" w:cs="Times New Roman" w:hint="eastAsia"/>
          <w:color w:val="auto"/>
        </w:rPr>
        <w:t>天津工业大学</w:t>
      </w:r>
    </w:p>
    <w:p w:rsidR="008C253F"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8C253F" w:rsidRPr="008C253F">
        <w:rPr>
          <w:rFonts w:ascii="Times New Roman" w:eastAsia="宋体" w:hAnsi="Times New Roman" w:cs="Times New Roman" w:hint="eastAsia"/>
          <w:color w:val="auto"/>
        </w:rPr>
        <w:t>天津市西青区宾水西道</w:t>
      </w:r>
      <w:r w:rsidR="008C253F" w:rsidRPr="008C253F">
        <w:rPr>
          <w:rFonts w:ascii="Times New Roman" w:eastAsia="宋体" w:hAnsi="Times New Roman" w:cs="Times New Roman" w:hint="eastAsia"/>
          <w:color w:val="auto"/>
        </w:rPr>
        <w:t>399</w:t>
      </w:r>
      <w:r w:rsidR="008C253F" w:rsidRPr="008C253F">
        <w:rPr>
          <w:rFonts w:ascii="Times New Roman" w:eastAsia="宋体" w:hAnsi="Times New Roman" w:cs="Times New Roman" w:hint="eastAsia"/>
          <w:color w:val="auto"/>
        </w:rPr>
        <w:t>号</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8C253F" w:rsidRPr="008C253F">
        <w:rPr>
          <w:rFonts w:ascii="Times New Roman" w:eastAsia="宋体" w:hAnsi="Times New Roman" w:cs="Times New Roman" w:hint="eastAsia"/>
          <w:color w:val="auto"/>
        </w:rPr>
        <w:t>刘鸿远</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8C253F">
        <w:rPr>
          <w:rFonts w:ascii="Times New Roman" w:eastAsia="宋体" w:hAnsi="Times New Roman" w:cs="Times New Roman" w:hint="eastAsia"/>
          <w:color w:val="auto"/>
        </w:rPr>
        <w:t>022-</w:t>
      </w:r>
      <w:r w:rsidR="008C253F" w:rsidRPr="008C253F">
        <w:rPr>
          <w:rFonts w:ascii="Times New Roman" w:eastAsia="宋体" w:hAnsi="Times New Roman" w:cs="Times New Roman"/>
          <w:color w:val="auto"/>
        </w:rPr>
        <w:t>83955042</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CF3638" w:rsidRPr="008111A5" w:rsidRDefault="00CF3638" w:rsidP="002A1FBA">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8111A5" w:rsidRDefault="00CF3638" w:rsidP="002A1FBA">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CF3638" w:rsidRPr="007F6C66" w:rsidRDefault="00CF3638" w:rsidP="002A1FBA">
      <w:pPr>
        <w:pStyle w:val="Default"/>
        <w:spacing w:line="360" w:lineRule="auto"/>
        <w:ind w:firstLineChars="200" w:firstLine="480"/>
        <w:rPr>
          <w:rFonts w:ascii="Times New Roman" w:eastAsia="宋体" w:hAnsi="Times New Roman" w:cs="Times New Roman"/>
          <w:color w:val="auto"/>
        </w:rPr>
      </w:pPr>
      <w:r w:rsidRPr="007F6C66">
        <w:rPr>
          <w:rFonts w:ascii="Times New Roman" w:eastAsia="宋体" w:hAnsi="Times New Roman" w:cs="Times New Roman" w:hint="eastAsia"/>
          <w:color w:val="auto"/>
        </w:rPr>
        <w:t xml:space="preserve">1. </w:t>
      </w:r>
      <w:r w:rsidRPr="007F6C66">
        <w:rPr>
          <w:rFonts w:ascii="Times New Roman" w:eastAsia="宋体" w:hAnsi="Times New Roman" w:cs="Times New Roman" w:hint="eastAsia"/>
          <w:color w:val="auto"/>
        </w:rPr>
        <w:t>联系部门：</w:t>
      </w:r>
      <w:r w:rsidR="008C253F" w:rsidRPr="007F6C66">
        <w:rPr>
          <w:rFonts w:ascii="Times New Roman" w:eastAsia="宋体" w:hAnsi="Times New Roman" w:cs="Times New Roman" w:hint="eastAsia"/>
          <w:color w:val="auto"/>
        </w:rPr>
        <w:t>天津工业大学</w:t>
      </w:r>
    </w:p>
    <w:p w:rsidR="00CF3638" w:rsidRPr="007F6C66" w:rsidRDefault="00CF3638" w:rsidP="002A1FBA">
      <w:pPr>
        <w:pStyle w:val="Default"/>
        <w:spacing w:line="360" w:lineRule="auto"/>
        <w:ind w:firstLineChars="200" w:firstLine="480"/>
        <w:rPr>
          <w:rFonts w:ascii="Times New Roman" w:eastAsia="宋体" w:hAnsi="Times New Roman" w:cs="Times New Roman"/>
          <w:color w:val="auto"/>
        </w:rPr>
      </w:pPr>
      <w:r w:rsidRPr="007F6C66">
        <w:rPr>
          <w:rFonts w:ascii="Times New Roman" w:eastAsia="宋体" w:hAnsi="Times New Roman" w:cs="Times New Roman" w:hint="eastAsia"/>
          <w:color w:val="auto"/>
        </w:rPr>
        <w:t xml:space="preserve">2. </w:t>
      </w:r>
      <w:r w:rsidRPr="007F6C66">
        <w:rPr>
          <w:rFonts w:ascii="Times New Roman" w:eastAsia="宋体" w:hAnsi="Times New Roman" w:cs="Times New Roman" w:hint="eastAsia"/>
          <w:color w:val="auto"/>
        </w:rPr>
        <w:t>联系地址：</w:t>
      </w:r>
      <w:r w:rsidR="008C253F" w:rsidRPr="007F6C66">
        <w:rPr>
          <w:rFonts w:ascii="Times New Roman" w:eastAsia="宋体" w:hAnsi="Times New Roman" w:cs="Times New Roman" w:hint="eastAsia"/>
          <w:color w:val="auto"/>
        </w:rPr>
        <w:t>天津市西青区宾水西道</w:t>
      </w:r>
      <w:r w:rsidR="008C253F" w:rsidRPr="007F6C66">
        <w:rPr>
          <w:rFonts w:ascii="Times New Roman" w:eastAsia="宋体" w:hAnsi="Times New Roman" w:cs="Times New Roman" w:hint="eastAsia"/>
          <w:color w:val="auto"/>
        </w:rPr>
        <w:t>399</w:t>
      </w:r>
      <w:r w:rsidR="008C253F" w:rsidRPr="007F6C66">
        <w:rPr>
          <w:rFonts w:ascii="Times New Roman" w:eastAsia="宋体" w:hAnsi="Times New Roman" w:cs="Times New Roman" w:hint="eastAsia"/>
          <w:color w:val="auto"/>
        </w:rPr>
        <w:t>号</w:t>
      </w:r>
    </w:p>
    <w:p w:rsidR="00CF3638" w:rsidRPr="007F6C66" w:rsidRDefault="00CF3638" w:rsidP="002A1FBA">
      <w:pPr>
        <w:pStyle w:val="Default"/>
        <w:spacing w:line="360" w:lineRule="auto"/>
        <w:ind w:firstLineChars="200" w:firstLine="480"/>
        <w:rPr>
          <w:rFonts w:ascii="Times New Roman" w:eastAsia="宋体" w:hAnsi="Times New Roman" w:cs="Times New Roman"/>
          <w:color w:val="auto"/>
        </w:rPr>
      </w:pPr>
      <w:r w:rsidRPr="007F6C66">
        <w:rPr>
          <w:rFonts w:ascii="Times New Roman" w:eastAsia="宋体" w:hAnsi="Times New Roman" w:cs="Times New Roman" w:hint="eastAsia"/>
          <w:color w:val="auto"/>
        </w:rPr>
        <w:t xml:space="preserve">3. </w:t>
      </w:r>
      <w:r w:rsidRPr="007F6C66">
        <w:rPr>
          <w:rFonts w:ascii="Times New Roman" w:eastAsia="宋体" w:hAnsi="Times New Roman" w:cs="Times New Roman" w:hint="eastAsia"/>
          <w:color w:val="auto"/>
        </w:rPr>
        <w:t>联</w:t>
      </w:r>
      <w:r w:rsidRPr="007F6C66">
        <w:rPr>
          <w:rFonts w:ascii="Times New Roman" w:eastAsia="宋体" w:hAnsi="Times New Roman" w:cs="Times New Roman" w:hint="eastAsia"/>
          <w:color w:val="auto"/>
        </w:rPr>
        <w:t xml:space="preserve"> </w:t>
      </w:r>
      <w:r w:rsidRPr="007F6C66">
        <w:rPr>
          <w:rFonts w:ascii="Times New Roman" w:eastAsia="宋体" w:hAnsi="Times New Roman" w:cs="Times New Roman" w:hint="eastAsia"/>
          <w:color w:val="auto"/>
        </w:rPr>
        <w:t>系</w:t>
      </w:r>
      <w:r w:rsidRPr="007F6C66">
        <w:rPr>
          <w:rFonts w:ascii="Times New Roman" w:eastAsia="宋体" w:hAnsi="Times New Roman" w:cs="Times New Roman" w:hint="eastAsia"/>
          <w:color w:val="auto"/>
        </w:rPr>
        <w:t xml:space="preserve"> </w:t>
      </w:r>
      <w:r w:rsidRPr="007F6C66">
        <w:rPr>
          <w:rFonts w:ascii="Times New Roman" w:eastAsia="宋体" w:hAnsi="Times New Roman" w:cs="Times New Roman" w:hint="eastAsia"/>
          <w:color w:val="auto"/>
        </w:rPr>
        <w:t>人：</w:t>
      </w:r>
      <w:r w:rsidR="008C253F" w:rsidRPr="007F6C66">
        <w:rPr>
          <w:rFonts w:ascii="Times New Roman" w:eastAsia="宋体" w:hAnsi="Times New Roman" w:cs="Times New Roman" w:hint="eastAsia"/>
          <w:color w:val="auto"/>
        </w:rPr>
        <w:t>冯会粉</w:t>
      </w:r>
    </w:p>
    <w:p w:rsidR="00CF3638" w:rsidRPr="007F6C66" w:rsidRDefault="00CF3638" w:rsidP="008C253F">
      <w:pPr>
        <w:pStyle w:val="Default"/>
        <w:spacing w:line="360" w:lineRule="auto"/>
        <w:ind w:firstLineChars="200" w:firstLine="480"/>
        <w:rPr>
          <w:rFonts w:ascii="Times New Roman" w:eastAsia="宋体" w:hAnsi="Times New Roman" w:cs="Times New Roman"/>
          <w:color w:val="auto"/>
        </w:rPr>
      </w:pPr>
      <w:r w:rsidRPr="007F6C66">
        <w:rPr>
          <w:rFonts w:ascii="Times New Roman" w:eastAsia="宋体" w:hAnsi="Times New Roman" w:cs="Times New Roman" w:hint="eastAsia"/>
          <w:color w:val="auto"/>
        </w:rPr>
        <w:t xml:space="preserve">4. </w:t>
      </w:r>
      <w:r w:rsidRPr="007F6C66">
        <w:rPr>
          <w:rFonts w:ascii="Times New Roman" w:eastAsia="宋体" w:hAnsi="Times New Roman" w:cs="Times New Roman" w:hint="eastAsia"/>
          <w:color w:val="auto"/>
        </w:rPr>
        <w:t>联系方式：</w:t>
      </w:r>
      <w:r w:rsidR="008C253F" w:rsidRPr="007F6C66">
        <w:rPr>
          <w:rFonts w:ascii="Times New Roman" w:eastAsia="宋体" w:hAnsi="Times New Roman" w:cs="Times New Roman" w:hint="eastAsia"/>
          <w:color w:val="auto"/>
        </w:rPr>
        <w:t>022-</w:t>
      </w:r>
      <w:r w:rsidR="008C253F" w:rsidRPr="007F6C66">
        <w:rPr>
          <w:rFonts w:ascii="Times New Roman" w:eastAsia="宋体" w:hAnsi="Times New Roman" w:cs="Times New Roman"/>
          <w:color w:val="auto"/>
        </w:rPr>
        <w:t>83955042</w:t>
      </w:r>
    </w:p>
    <w:p w:rsidR="00CF3638" w:rsidRPr="007F6C66" w:rsidRDefault="00CF3638" w:rsidP="002A1FBA">
      <w:pPr>
        <w:pStyle w:val="Default"/>
        <w:spacing w:line="360" w:lineRule="auto"/>
        <w:ind w:firstLineChars="200" w:firstLine="480"/>
        <w:jc w:val="both"/>
        <w:rPr>
          <w:rFonts w:ascii="Times New Roman" w:eastAsia="宋体" w:hAnsi="Times New Roman" w:cs="Times New Roman"/>
          <w:color w:val="auto"/>
        </w:rPr>
      </w:pPr>
      <w:r w:rsidRPr="007F6C66">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7F6C66">
        <w:rPr>
          <w:rFonts w:ascii="Times New Roman" w:eastAsia="宋体" w:hAnsi="Times New Roman" w:cs="Times New Roman" w:hint="eastAsia"/>
          <w:color w:val="auto"/>
        </w:rPr>
        <w:t>15</w:t>
      </w:r>
      <w:r w:rsidRPr="007F6C66">
        <w:rPr>
          <w:rFonts w:ascii="Times New Roman" w:eastAsia="宋体" w:hAnsi="Times New Roman" w:cs="Times New Roman" w:hint="eastAsia"/>
          <w:color w:val="auto"/>
        </w:rPr>
        <w:t>个工作日内，向采购人同级财政部门提出投诉，逾期不予受理。</w:t>
      </w:r>
    </w:p>
    <w:p w:rsidR="00CF3638" w:rsidRPr="007F6C66" w:rsidRDefault="00CF3638" w:rsidP="002A1FBA">
      <w:pPr>
        <w:pStyle w:val="Default"/>
        <w:spacing w:line="360" w:lineRule="auto"/>
        <w:ind w:firstLineChars="200" w:firstLine="480"/>
        <w:jc w:val="both"/>
        <w:rPr>
          <w:rFonts w:ascii="Times New Roman" w:eastAsia="宋体" w:hAnsi="Times New Roman" w:cs="Times New Roman"/>
          <w:color w:val="auto"/>
        </w:rPr>
      </w:pPr>
      <w:r w:rsidRPr="007F6C66">
        <w:rPr>
          <w:rFonts w:ascii="Times New Roman" w:eastAsia="宋体" w:hAnsi="Times New Roman" w:cs="Times New Roman"/>
          <w:color w:val="auto"/>
        </w:rPr>
        <w:t>十</w:t>
      </w:r>
      <w:r w:rsidRPr="007F6C66">
        <w:rPr>
          <w:rFonts w:ascii="Times New Roman" w:eastAsia="宋体" w:hAnsi="Times New Roman" w:cs="Times New Roman" w:hint="eastAsia"/>
          <w:color w:val="auto"/>
        </w:rPr>
        <w:t>三</w:t>
      </w:r>
      <w:r w:rsidRPr="007F6C66">
        <w:rPr>
          <w:rFonts w:ascii="Times New Roman" w:eastAsia="宋体" w:hAnsi="Times New Roman" w:cs="Times New Roman"/>
          <w:color w:val="auto"/>
        </w:rPr>
        <w:t>、公告期限</w:t>
      </w:r>
    </w:p>
    <w:p w:rsidR="00CF3638" w:rsidRPr="007F6C66" w:rsidRDefault="00CF3638" w:rsidP="002A1FBA">
      <w:pPr>
        <w:pStyle w:val="Default"/>
        <w:spacing w:line="360" w:lineRule="auto"/>
        <w:ind w:firstLineChars="200" w:firstLine="480"/>
        <w:jc w:val="both"/>
        <w:rPr>
          <w:rFonts w:ascii="Times New Roman" w:eastAsia="宋体" w:hAnsi="Times New Roman" w:cs="Times New Roman"/>
          <w:color w:val="auto"/>
        </w:rPr>
      </w:pPr>
      <w:r w:rsidRPr="007F6C66">
        <w:rPr>
          <w:rFonts w:ascii="Times New Roman" w:eastAsia="宋体" w:hAnsi="Times New Roman" w:cs="Times New Roman"/>
          <w:color w:val="auto"/>
        </w:rPr>
        <w:t>招标公告的公告期限为</w:t>
      </w:r>
      <w:r w:rsidRPr="007F6C66">
        <w:rPr>
          <w:rFonts w:ascii="Times New Roman" w:eastAsia="宋体" w:hAnsi="Times New Roman" w:cs="Times New Roman"/>
          <w:color w:val="auto"/>
        </w:rPr>
        <w:t>5</w:t>
      </w:r>
      <w:r w:rsidRPr="007F6C66">
        <w:rPr>
          <w:rFonts w:ascii="Times New Roman" w:eastAsia="宋体" w:hAnsi="Times New Roman" w:cs="Times New Roman"/>
          <w:color w:val="auto"/>
        </w:rPr>
        <w:t>个工作日。</w:t>
      </w:r>
    </w:p>
    <w:p w:rsidR="00CF3638" w:rsidRPr="007F6C66" w:rsidRDefault="00CF3638" w:rsidP="002A1FBA">
      <w:pPr>
        <w:pStyle w:val="Default"/>
        <w:spacing w:line="360" w:lineRule="auto"/>
        <w:ind w:firstLineChars="200" w:firstLine="480"/>
        <w:jc w:val="both"/>
        <w:rPr>
          <w:rFonts w:ascii="Times New Roman" w:eastAsia="宋体" w:hAnsi="Times New Roman" w:cs="Times New Roman"/>
          <w:color w:val="auto"/>
        </w:rPr>
      </w:pPr>
      <w:r w:rsidRPr="007F6C66">
        <w:rPr>
          <w:rFonts w:ascii="Times New Roman" w:eastAsia="宋体" w:hAnsi="Times New Roman" w:cs="Times New Roman"/>
          <w:color w:val="auto"/>
        </w:rPr>
        <w:t>十</w:t>
      </w:r>
      <w:r w:rsidRPr="007F6C66">
        <w:rPr>
          <w:rFonts w:ascii="Times New Roman" w:eastAsia="宋体" w:hAnsi="Times New Roman" w:cs="Times New Roman" w:hint="eastAsia"/>
          <w:color w:val="auto"/>
        </w:rPr>
        <w:t>四</w:t>
      </w:r>
      <w:r w:rsidRPr="007F6C66">
        <w:rPr>
          <w:rFonts w:ascii="Times New Roman" w:eastAsia="宋体" w:hAnsi="Times New Roman" w:cs="Times New Roman"/>
          <w:color w:val="auto"/>
        </w:rPr>
        <w:t>、招标代理服务费</w:t>
      </w:r>
    </w:p>
    <w:p w:rsidR="00842E87" w:rsidRPr="007F6C66" w:rsidRDefault="00842E87" w:rsidP="002A1FBA">
      <w:pPr>
        <w:pStyle w:val="Default"/>
        <w:spacing w:line="360" w:lineRule="auto"/>
        <w:ind w:firstLineChars="200" w:firstLine="480"/>
        <w:jc w:val="both"/>
        <w:rPr>
          <w:rFonts w:ascii="Times New Roman" w:eastAsia="宋体" w:hAnsi="Times New Roman" w:cs="Times New Roman"/>
          <w:color w:val="auto"/>
        </w:rPr>
      </w:pPr>
      <w:r w:rsidRPr="007F6C66">
        <w:rPr>
          <w:rFonts w:ascii="Times New Roman" w:eastAsia="宋体" w:hAnsi="Times New Roman" w:cs="Times New Roman"/>
          <w:color w:val="auto"/>
        </w:rPr>
        <w:t>本项目针对集中采购目录外产品按以下比例向中标供应商收取招标代理服务费</w:t>
      </w:r>
      <w:r w:rsidRPr="007F6C66">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7F6C66" w:rsidRPr="007F6C66" w:rsidTr="00842E87">
        <w:trPr>
          <w:trHeight w:val="440"/>
          <w:tblHeader/>
          <w:jc w:val="center"/>
        </w:trPr>
        <w:tc>
          <w:tcPr>
            <w:tcW w:w="4190" w:type="dxa"/>
            <w:vAlign w:val="center"/>
          </w:tcPr>
          <w:p w:rsidR="00842E87" w:rsidRPr="007F6C66" w:rsidRDefault="00842E87" w:rsidP="00DA231A">
            <w:pPr>
              <w:tabs>
                <w:tab w:val="num" w:pos="750"/>
                <w:tab w:val="num" w:pos="840"/>
              </w:tabs>
              <w:adjustRightInd w:val="0"/>
              <w:snapToGrid w:val="0"/>
              <w:jc w:val="center"/>
              <w:rPr>
                <w:sz w:val="24"/>
              </w:rPr>
            </w:pPr>
            <w:r w:rsidRPr="007F6C66">
              <w:rPr>
                <w:rFonts w:hint="eastAsia"/>
                <w:sz w:val="24"/>
              </w:rPr>
              <w:lastRenderedPageBreak/>
              <w:t>集中采购目录外产品报价合计（万元）</w:t>
            </w:r>
          </w:p>
        </w:tc>
        <w:tc>
          <w:tcPr>
            <w:tcW w:w="3657" w:type="dxa"/>
            <w:vAlign w:val="center"/>
          </w:tcPr>
          <w:p w:rsidR="00842E87" w:rsidRPr="007F6C66" w:rsidRDefault="00842E87" w:rsidP="00DA231A">
            <w:pPr>
              <w:tabs>
                <w:tab w:val="num" w:pos="750"/>
                <w:tab w:val="num" w:pos="840"/>
              </w:tabs>
              <w:adjustRightInd w:val="0"/>
              <w:snapToGrid w:val="0"/>
              <w:jc w:val="center"/>
              <w:rPr>
                <w:sz w:val="24"/>
              </w:rPr>
            </w:pPr>
            <w:r w:rsidRPr="007F6C66">
              <w:rPr>
                <w:sz w:val="24"/>
              </w:rPr>
              <w:t>费率</w:t>
            </w:r>
          </w:p>
        </w:tc>
      </w:tr>
      <w:tr w:rsidR="007F6C66" w:rsidRPr="007F6C66" w:rsidTr="00842E87">
        <w:trPr>
          <w:trHeight w:val="440"/>
          <w:jc w:val="center"/>
        </w:trPr>
        <w:tc>
          <w:tcPr>
            <w:tcW w:w="4190" w:type="dxa"/>
            <w:vAlign w:val="center"/>
          </w:tcPr>
          <w:p w:rsidR="00842E87" w:rsidRPr="007F6C66" w:rsidRDefault="00842E87" w:rsidP="00DA231A">
            <w:pPr>
              <w:tabs>
                <w:tab w:val="num" w:pos="750"/>
                <w:tab w:val="num" w:pos="840"/>
              </w:tabs>
              <w:adjustRightInd w:val="0"/>
              <w:snapToGrid w:val="0"/>
              <w:jc w:val="center"/>
              <w:rPr>
                <w:sz w:val="24"/>
              </w:rPr>
            </w:pPr>
            <w:r w:rsidRPr="007F6C66">
              <w:rPr>
                <w:sz w:val="24"/>
              </w:rPr>
              <w:t>100</w:t>
            </w:r>
            <w:r w:rsidRPr="007F6C66">
              <w:rPr>
                <w:sz w:val="24"/>
              </w:rPr>
              <w:t>以下</w:t>
            </w:r>
          </w:p>
        </w:tc>
        <w:tc>
          <w:tcPr>
            <w:tcW w:w="3657" w:type="dxa"/>
            <w:vAlign w:val="center"/>
          </w:tcPr>
          <w:p w:rsidR="00842E87" w:rsidRPr="007F6C66" w:rsidRDefault="00842E87" w:rsidP="00DA231A">
            <w:pPr>
              <w:tabs>
                <w:tab w:val="num" w:pos="750"/>
                <w:tab w:val="num" w:pos="840"/>
              </w:tabs>
              <w:adjustRightInd w:val="0"/>
              <w:snapToGrid w:val="0"/>
              <w:jc w:val="center"/>
              <w:rPr>
                <w:sz w:val="24"/>
              </w:rPr>
            </w:pPr>
            <w:r w:rsidRPr="007F6C66">
              <w:rPr>
                <w:sz w:val="24"/>
              </w:rPr>
              <w:t>1.</w:t>
            </w:r>
            <w:r w:rsidRPr="007F6C66">
              <w:rPr>
                <w:rFonts w:hint="eastAsia"/>
                <w:sz w:val="24"/>
              </w:rPr>
              <w:t>0</w:t>
            </w:r>
            <w:r w:rsidRPr="007F6C66">
              <w:rPr>
                <w:sz w:val="24"/>
              </w:rPr>
              <w:t>%</w:t>
            </w:r>
          </w:p>
        </w:tc>
      </w:tr>
      <w:tr w:rsidR="007F6C66" w:rsidRPr="007F6C66" w:rsidTr="00842E87">
        <w:trPr>
          <w:trHeight w:val="440"/>
          <w:jc w:val="center"/>
        </w:trPr>
        <w:tc>
          <w:tcPr>
            <w:tcW w:w="4190" w:type="dxa"/>
            <w:vAlign w:val="center"/>
          </w:tcPr>
          <w:p w:rsidR="00842E87" w:rsidRPr="007F6C66" w:rsidRDefault="00842E87" w:rsidP="00DA231A">
            <w:pPr>
              <w:tabs>
                <w:tab w:val="num" w:pos="750"/>
                <w:tab w:val="num" w:pos="840"/>
              </w:tabs>
              <w:adjustRightInd w:val="0"/>
              <w:snapToGrid w:val="0"/>
              <w:jc w:val="center"/>
              <w:rPr>
                <w:sz w:val="24"/>
              </w:rPr>
            </w:pPr>
            <w:r w:rsidRPr="007F6C66">
              <w:rPr>
                <w:sz w:val="24"/>
              </w:rPr>
              <w:t>100-500</w:t>
            </w:r>
          </w:p>
        </w:tc>
        <w:tc>
          <w:tcPr>
            <w:tcW w:w="3657" w:type="dxa"/>
            <w:vAlign w:val="center"/>
          </w:tcPr>
          <w:p w:rsidR="00842E87" w:rsidRPr="007F6C66" w:rsidRDefault="00842E87" w:rsidP="00DA231A">
            <w:pPr>
              <w:tabs>
                <w:tab w:val="num" w:pos="750"/>
                <w:tab w:val="num" w:pos="840"/>
              </w:tabs>
              <w:adjustRightInd w:val="0"/>
              <w:snapToGrid w:val="0"/>
              <w:jc w:val="center"/>
              <w:rPr>
                <w:sz w:val="24"/>
              </w:rPr>
            </w:pPr>
            <w:r w:rsidRPr="007F6C66">
              <w:rPr>
                <w:rFonts w:hint="eastAsia"/>
                <w:sz w:val="24"/>
              </w:rPr>
              <w:t>0</w:t>
            </w:r>
            <w:r w:rsidRPr="007F6C66">
              <w:rPr>
                <w:sz w:val="24"/>
              </w:rPr>
              <w:t>.</w:t>
            </w:r>
            <w:r w:rsidRPr="007F6C66">
              <w:rPr>
                <w:rFonts w:hint="eastAsia"/>
                <w:sz w:val="24"/>
              </w:rPr>
              <w:t>8</w:t>
            </w:r>
            <w:r w:rsidRPr="007F6C66">
              <w:rPr>
                <w:sz w:val="24"/>
              </w:rPr>
              <w:t>%</w:t>
            </w:r>
          </w:p>
        </w:tc>
      </w:tr>
      <w:tr w:rsidR="007F6C66" w:rsidRPr="007F6C66" w:rsidTr="00842E87">
        <w:trPr>
          <w:trHeight w:val="440"/>
          <w:jc w:val="center"/>
        </w:trPr>
        <w:tc>
          <w:tcPr>
            <w:tcW w:w="4190" w:type="dxa"/>
            <w:vAlign w:val="center"/>
          </w:tcPr>
          <w:p w:rsidR="00842E87" w:rsidRPr="007F6C66" w:rsidRDefault="00842E87" w:rsidP="00DA231A">
            <w:pPr>
              <w:tabs>
                <w:tab w:val="num" w:pos="750"/>
                <w:tab w:val="num" w:pos="840"/>
              </w:tabs>
              <w:adjustRightInd w:val="0"/>
              <w:snapToGrid w:val="0"/>
              <w:jc w:val="center"/>
              <w:rPr>
                <w:sz w:val="24"/>
              </w:rPr>
            </w:pPr>
            <w:r w:rsidRPr="007F6C66">
              <w:rPr>
                <w:sz w:val="24"/>
              </w:rPr>
              <w:t>500-1000</w:t>
            </w:r>
          </w:p>
        </w:tc>
        <w:tc>
          <w:tcPr>
            <w:tcW w:w="3657" w:type="dxa"/>
            <w:vAlign w:val="center"/>
          </w:tcPr>
          <w:p w:rsidR="00842E87" w:rsidRPr="007F6C66" w:rsidRDefault="00842E87" w:rsidP="00DA231A">
            <w:pPr>
              <w:tabs>
                <w:tab w:val="num" w:pos="750"/>
                <w:tab w:val="num" w:pos="840"/>
              </w:tabs>
              <w:adjustRightInd w:val="0"/>
              <w:snapToGrid w:val="0"/>
              <w:jc w:val="center"/>
              <w:rPr>
                <w:sz w:val="24"/>
              </w:rPr>
            </w:pPr>
            <w:r w:rsidRPr="007F6C66">
              <w:rPr>
                <w:sz w:val="24"/>
              </w:rPr>
              <w:t>0.</w:t>
            </w:r>
            <w:r w:rsidRPr="007F6C66">
              <w:rPr>
                <w:rFonts w:hint="eastAsia"/>
                <w:sz w:val="24"/>
              </w:rPr>
              <w:t>65</w:t>
            </w:r>
            <w:r w:rsidRPr="007F6C66">
              <w:rPr>
                <w:sz w:val="24"/>
              </w:rPr>
              <w:t>%</w:t>
            </w:r>
          </w:p>
        </w:tc>
      </w:tr>
      <w:tr w:rsidR="007F6C66" w:rsidRPr="007F6C66" w:rsidTr="00842E87">
        <w:trPr>
          <w:trHeight w:val="440"/>
          <w:jc w:val="center"/>
        </w:trPr>
        <w:tc>
          <w:tcPr>
            <w:tcW w:w="4190" w:type="dxa"/>
            <w:vAlign w:val="center"/>
          </w:tcPr>
          <w:p w:rsidR="00842E87" w:rsidRPr="007F6C66" w:rsidRDefault="00842E87" w:rsidP="00DA231A">
            <w:pPr>
              <w:tabs>
                <w:tab w:val="num" w:pos="750"/>
                <w:tab w:val="num" w:pos="840"/>
              </w:tabs>
              <w:adjustRightInd w:val="0"/>
              <w:snapToGrid w:val="0"/>
              <w:jc w:val="center"/>
              <w:rPr>
                <w:sz w:val="24"/>
              </w:rPr>
            </w:pPr>
            <w:r w:rsidRPr="007F6C66">
              <w:rPr>
                <w:sz w:val="24"/>
              </w:rPr>
              <w:t>1000</w:t>
            </w:r>
            <w:r w:rsidRPr="007F6C66">
              <w:rPr>
                <w:rFonts w:hint="eastAsia"/>
                <w:sz w:val="24"/>
              </w:rPr>
              <w:t>-5000</w:t>
            </w:r>
          </w:p>
        </w:tc>
        <w:tc>
          <w:tcPr>
            <w:tcW w:w="3657" w:type="dxa"/>
            <w:vAlign w:val="center"/>
          </w:tcPr>
          <w:p w:rsidR="00842E87" w:rsidRPr="007F6C66" w:rsidRDefault="00842E87" w:rsidP="00DA231A">
            <w:pPr>
              <w:tabs>
                <w:tab w:val="num" w:pos="750"/>
                <w:tab w:val="num" w:pos="840"/>
              </w:tabs>
              <w:adjustRightInd w:val="0"/>
              <w:snapToGrid w:val="0"/>
              <w:jc w:val="center"/>
              <w:rPr>
                <w:sz w:val="24"/>
              </w:rPr>
            </w:pPr>
            <w:r w:rsidRPr="007F6C66">
              <w:rPr>
                <w:sz w:val="24"/>
              </w:rPr>
              <w:t>0.5%</w:t>
            </w:r>
          </w:p>
        </w:tc>
      </w:tr>
      <w:tr w:rsidR="007F6C66" w:rsidRPr="007F6C66" w:rsidTr="00842E87">
        <w:trPr>
          <w:trHeight w:val="440"/>
          <w:jc w:val="center"/>
        </w:trPr>
        <w:tc>
          <w:tcPr>
            <w:tcW w:w="4190" w:type="dxa"/>
            <w:vAlign w:val="center"/>
          </w:tcPr>
          <w:p w:rsidR="00842E87" w:rsidRPr="007F6C66" w:rsidRDefault="00842E87" w:rsidP="00DA231A">
            <w:pPr>
              <w:tabs>
                <w:tab w:val="num" w:pos="750"/>
                <w:tab w:val="num" w:pos="840"/>
              </w:tabs>
              <w:adjustRightInd w:val="0"/>
              <w:snapToGrid w:val="0"/>
              <w:jc w:val="center"/>
              <w:rPr>
                <w:sz w:val="24"/>
              </w:rPr>
            </w:pPr>
            <w:r w:rsidRPr="007F6C66">
              <w:rPr>
                <w:rFonts w:hint="eastAsia"/>
                <w:sz w:val="24"/>
              </w:rPr>
              <w:t>5000-10000</w:t>
            </w:r>
          </w:p>
        </w:tc>
        <w:tc>
          <w:tcPr>
            <w:tcW w:w="3657" w:type="dxa"/>
            <w:vAlign w:val="center"/>
          </w:tcPr>
          <w:p w:rsidR="00842E87" w:rsidRPr="007F6C66" w:rsidRDefault="00842E87" w:rsidP="00DA231A">
            <w:pPr>
              <w:tabs>
                <w:tab w:val="num" w:pos="750"/>
                <w:tab w:val="num" w:pos="840"/>
              </w:tabs>
              <w:adjustRightInd w:val="0"/>
              <w:snapToGrid w:val="0"/>
              <w:jc w:val="center"/>
              <w:rPr>
                <w:sz w:val="24"/>
              </w:rPr>
            </w:pPr>
            <w:r w:rsidRPr="007F6C66">
              <w:rPr>
                <w:sz w:val="24"/>
              </w:rPr>
              <w:t>0.25%</w:t>
            </w:r>
          </w:p>
        </w:tc>
      </w:tr>
      <w:tr w:rsidR="007F6C66" w:rsidRPr="007F6C66" w:rsidTr="00842E87">
        <w:trPr>
          <w:trHeight w:val="440"/>
          <w:jc w:val="center"/>
        </w:trPr>
        <w:tc>
          <w:tcPr>
            <w:tcW w:w="4190" w:type="dxa"/>
            <w:vAlign w:val="center"/>
          </w:tcPr>
          <w:p w:rsidR="00842E87" w:rsidRPr="007F6C66" w:rsidRDefault="00842E87" w:rsidP="00DA231A">
            <w:pPr>
              <w:tabs>
                <w:tab w:val="num" w:pos="750"/>
                <w:tab w:val="num" w:pos="840"/>
              </w:tabs>
              <w:adjustRightInd w:val="0"/>
              <w:snapToGrid w:val="0"/>
              <w:jc w:val="center"/>
              <w:rPr>
                <w:sz w:val="24"/>
              </w:rPr>
            </w:pPr>
            <w:r w:rsidRPr="007F6C66">
              <w:rPr>
                <w:rFonts w:hint="eastAsia"/>
                <w:sz w:val="24"/>
              </w:rPr>
              <w:t>10000-100000</w:t>
            </w:r>
          </w:p>
        </w:tc>
        <w:tc>
          <w:tcPr>
            <w:tcW w:w="3657" w:type="dxa"/>
            <w:vAlign w:val="center"/>
          </w:tcPr>
          <w:p w:rsidR="00842E87" w:rsidRPr="007F6C66" w:rsidRDefault="00842E87" w:rsidP="00DA231A">
            <w:pPr>
              <w:tabs>
                <w:tab w:val="num" w:pos="750"/>
                <w:tab w:val="num" w:pos="840"/>
              </w:tabs>
              <w:adjustRightInd w:val="0"/>
              <w:snapToGrid w:val="0"/>
              <w:jc w:val="center"/>
              <w:rPr>
                <w:sz w:val="24"/>
              </w:rPr>
            </w:pPr>
            <w:r w:rsidRPr="007F6C66">
              <w:rPr>
                <w:sz w:val="24"/>
              </w:rPr>
              <w:t>0.05%</w:t>
            </w:r>
          </w:p>
        </w:tc>
      </w:tr>
    </w:tbl>
    <w:p w:rsidR="00842E87" w:rsidRPr="007F6C66" w:rsidRDefault="00842E87" w:rsidP="002A1FBA">
      <w:pPr>
        <w:tabs>
          <w:tab w:val="left" w:pos="700"/>
        </w:tabs>
        <w:autoSpaceDE w:val="0"/>
        <w:autoSpaceDN w:val="0"/>
        <w:adjustRightInd w:val="0"/>
        <w:spacing w:line="360" w:lineRule="auto"/>
        <w:ind w:firstLineChars="200" w:firstLine="480"/>
        <w:rPr>
          <w:sz w:val="24"/>
          <w:lang w:val="zh-CN"/>
        </w:rPr>
      </w:pPr>
      <w:r w:rsidRPr="007F6C66">
        <w:rPr>
          <w:sz w:val="24"/>
          <w:lang w:val="zh-CN"/>
        </w:rPr>
        <w:t>服务费按差额定率累进法计算</w:t>
      </w:r>
      <w:r w:rsidRPr="007F6C66">
        <w:rPr>
          <w:rFonts w:hint="eastAsia"/>
          <w:sz w:val="24"/>
          <w:lang w:val="zh-CN"/>
        </w:rPr>
        <w:t>，向下取整，精确到元。</w:t>
      </w:r>
      <w:r w:rsidRPr="007F6C66">
        <w:rPr>
          <w:sz w:val="24"/>
          <w:lang w:val="zh-CN"/>
        </w:rPr>
        <w:t>例如</w:t>
      </w:r>
      <w:r w:rsidRPr="007F6C66">
        <w:rPr>
          <w:rFonts w:hint="eastAsia"/>
          <w:sz w:val="24"/>
        </w:rPr>
        <w:t>集中采购目录外产品报价合计</w:t>
      </w:r>
      <w:r w:rsidRPr="007F6C66">
        <w:rPr>
          <w:sz w:val="24"/>
          <w:lang w:val="zh-CN"/>
        </w:rPr>
        <w:t>为</w:t>
      </w:r>
      <w:r w:rsidRPr="007F6C66">
        <w:rPr>
          <w:sz w:val="24"/>
          <w:lang w:val="zh-CN"/>
        </w:rPr>
        <w:t>680</w:t>
      </w:r>
      <w:r w:rsidRPr="007F6C66">
        <w:rPr>
          <w:rFonts w:hint="eastAsia"/>
          <w:sz w:val="24"/>
          <w:lang w:val="zh-CN"/>
        </w:rPr>
        <w:t>5000</w:t>
      </w:r>
      <w:r w:rsidRPr="007F6C66">
        <w:rPr>
          <w:sz w:val="24"/>
          <w:lang w:val="zh-CN"/>
        </w:rPr>
        <w:t>元，服务费</w:t>
      </w:r>
      <w:r w:rsidRPr="007F6C66">
        <w:rPr>
          <w:rFonts w:hint="eastAsia"/>
          <w:sz w:val="24"/>
          <w:lang w:val="zh-CN"/>
        </w:rPr>
        <w:t>=</w:t>
      </w:r>
      <w:r w:rsidRPr="007F6C66">
        <w:rPr>
          <w:sz w:val="24"/>
          <w:lang w:val="zh-CN"/>
        </w:rPr>
        <w:t>100</w:t>
      </w:r>
      <w:r w:rsidRPr="007F6C66">
        <w:rPr>
          <w:rFonts w:hint="eastAsia"/>
          <w:sz w:val="24"/>
          <w:lang w:val="zh-CN"/>
        </w:rPr>
        <w:t>0000</w:t>
      </w:r>
      <w:r w:rsidRPr="007F6C66">
        <w:rPr>
          <w:sz w:val="24"/>
          <w:lang w:val="zh-CN"/>
        </w:rPr>
        <w:t>×1%+</w:t>
      </w:r>
      <w:r w:rsidRPr="007F6C66">
        <w:rPr>
          <w:rFonts w:hint="eastAsia"/>
          <w:sz w:val="24"/>
          <w:lang w:val="zh-CN"/>
        </w:rPr>
        <w:t>（</w:t>
      </w:r>
      <w:r w:rsidRPr="007F6C66">
        <w:rPr>
          <w:sz w:val="24"/>
          <w:lang w:val="zh-CN"/>
        </w:rPr>
        <w:t>500</w:t>
      </w:r>
      <w:r w:rsidRPr="007F6C66">
        <w:rPr>
          <w:rFonts w:hint="eastAsia"/>
          <w:sz w:val="24"/>
          <w:lang w:val="zh-CN"/>
        </w:rPr>
        <w:t>0000</w:t>
      </w:r>
      <w:r w:rsidRPr="007F6C66">
        <w:rPr>
          <w:sz w:val="24"/>
          <w:lang w:val="zh-CN"/>
        </w:rPr>
        <w:t>-100</w:t>
      </w:r>
      <w:r w:rsidRPr="007F6C66">
        <w:rPr>
          <w:rFonts w:hint="eastAsia"/>
          <w:sz w:val="24"/>
          <w:lang w:val="zh-CN"/>
        </w:rPr>
        <w:t>0000</w:t>
      </w:r>
      <w:r w:rsidRPr="007F6C66">
        <w:rPr>
          <w:rFonts w:hint="eastAsia"/>
          <w:sz w:val="24"/>
          <w:lang w:val="zh-CN"/>
        </w:rPr>
        <w:t>）</w:t>
      </w:r>
      <w:r w:rsidRPr="007F6C66">
        <w:rPr>
          <w:sz w:val="24"/>
          <w:lang w:val="zh-CN"/>
        </w:rPr>
        <w:t>×</w:t>
      </w:r>
      <w:r w:rsidRPr="007F6C66">
        <w:rPr>
          <w:rFonts w:hint="eastAsia"/>
          <w:sz w:val="24"/>
          <w:lang w:val="zh-CN"/>
        </w:rPr>
        <w:t>0.8</w:t>
      </w:r>
      <w:r w:rsidRPr="007F6C66">
        <w:rPr>
          <w:sz w:val="24"/>
          <w:lang w:val="zh-CN"/>
        </w:rPr>
        <w:t>%+</w:t>
      </w:r>
      <w:r w:rsidRPr="007F6C66">
        <w:rPr>
          <w:rFonts w:hint="eastAsia"/>
          <w:sz w:val="24"/>
          <w:lang w:val="zh-CN"/>
        </w:rPr>
        <w:t>（</w:t>
      </w:r>
      <w:r w:rsidRPr="007F6C66">
        <w:rPr>
          <w:sz w:val="24"/>
          <w:lang w:val="zh-CN"/>
        </w:rPr>
        <w:t>680</w:t>
      </w:r>
      <w:r w:rsidRPr="007F6C66">
        <w:rPr>
          <w:rFonts w:hint="eastAsia"/>
          <w:sz w:val="24"/>
          <w:lang w:val="zh-CN"/>
        </w:rPr>
        <w:t>5000</w:t>
      </w:r>
      <w:r w:rsidRPr="007F6C66">
        <w:rPr>
          <w:sz w:val="24"/>
          <w:lang w:val="zh-CN"/>
        </w:rPr>
        <w:t>-500</w:t>
      </w:r>
      <w:r w:rsidRPr="007F6C66">
        <w:rPr>
          <w:rFonts w:hint="eastAsia"/>
          <w:sz w:val="24"/>
          <w:lang w:val="zh-CN"/>
        </w:rPr>
        <w:t>0000</w:t>
      </w:r>
      <w:r w:rsidRPr="007F6C66">
        <w:rPr>
          <w:rFonts w:hint="eastAsia"/>
          <w:sz w:val="24"/>
          <w:lang w:val="zh-CN"/>
        </w:rPr>
        <w:t>）</w:t>
      </w:r>
      <w:r w:rsidRPr="007F6C66">
        <w:rPr>
          <w:sz w:val="24"/>
          <w:lang w:val="zh-CN"/>
        </w:rPr>
        <w:t>×0.</w:t>
      </w:r>
      <w:r w:rsidRPr="007F6C66">
        <w:rPr>
          <w:rFonts w:hint="eastAsia"/>
          <w:sz w:val="24"/>
          <w:lang w:val="zh-CN"/>
        </w:rPr>
        <w:t>65</w:t>
      </w:r>
      <w:r w:rsidRPr="007F6C66">
        <w:rPr>
          <w:sz w:val="24"/>
          <w:lang w:val="zh-CN"/>
        </w:rPr>
        <w:t>%=</w:t>
      </w:r>
      <w:r w:rsidRPr="007F6C66">
        <w:rPr>
          <w:rFonts w:hint="eastAsia"/>
          <w:sz w:val="24"/>
          <w:lang w:val="zh-CN"/>
        </w:rPr>
        <w:t>53732.5</w:t>
      </w:r>
      <w:r w:rsidRPr="007F6C66">
        <w:rPr>
          <w:sz w:val="24"/>
          <w:lang w:val="zh-CN"/>
        </w:rPr>
        <w:t>元，服务费</w:t>
      </w:r>
      <w:r w:rsidRPr="007F6C66">
        <w:rPr>
          <w:rFonts w:hint="eastAsia"/>
          <w:sz w:val="24"/>
          <w:lang w:val="zh-CN"/>
        </w:rPr>
        <w:t>缴纳</w:t>
      </w:r>
      <w:r w:rsidRPr="007F6C66">
        <w:rPr>
          <w:rFonts w:hint="eastAsia"/>
          <w:sz w:val="24"/>
          <w:lang w:val="zh-CN"/>
        </w:rPr>
        <w:t>53732</w:t>
      </w:r>
      <w:r w:rsidRPr="007F6C66">
        <w:rPr>
          <w:rFonts w:hint="eastAsia"/>
          <w:sz w:val="24"/>
          <w:lang w:val="zh-CN"/>
        </w:rPr>
        <w:t>元。</w:t>
      </w:r>
    </w:p>
    <w:p w:rsidR="00842E87" w:rsidRPr="007F6C66" w:rsidRDefault="00842E87" w:rsidP="002A1FBA">
      <w:pPr>
        <w:tabs>
          <w:tab w:val="left" w:pos="700"/>
        </w:tabs>
        <w:autoSpaceDE w:val="0"/>
        <w:autoSpaceDN w:val="0"/>
        <w:adjustRightInd w:val="0"/>
        <w:spacing w:line="360" w:lineRule="auto"/>
        <w:ind w:firstLineChars="200" w:firstLine="480"/>
        <w:rPr>
          <w:sz w:val="24"/>
          <w:szCs w:val="24"/>
          <w:lang w:val="zh-CN"/>
        </w:rPr>
      </w:pPr>
      <w:r w:rsidRPr="007F6C66">
        <w:rPr>
          <w:rFonts w:hint="eastAsia"/>
          <w:sz w:val="24"/>
          <w:szCs w:val="24"/>
        </w:rPr>
        <w:t>中标供应商应于中标公告发布之日起</w:t>
      </w:r>
      <w:r w:rsidRPr="007F6C66">
        <w:rPr>
          <w:rFonts w:hint="eastAsia"/>
          <w:sz w:val="24"/>
          <w:szCs w:val="24"/>
        </w:rPr>
        <w:t>5</w:t>
      </w:r>
      <w:r w:rsidRPr="007F6C66">
        <w:rPr>
          <w:rFonts w:hint="eastAsia"/>
          <w:sz w:val="24"/>
          <w:szCs w:val="24"/>
        </w:rPr>
        <w:t>个工作日内缴纳</w:t>
      </w:r>
      <w:r w:rsidRPr="007F6C66">
        <w:rPr>
          <w:rFonts w:hint="eastAsia"/>
          <w:sz w:val="24"/>
          <w:szCs w:val="24"/>
          <w:lang w:val="zh-CN"/>
        </w:rPr>
        <w:t>招标代理服务费，缴费单位名称须与投标单位名称一致，缴费时请注明项目编号及中标包号。</w:t>
      </w:r>
    </w:p>
    <w:p w:rsidR="00842E87" w:rsidRPr="007F6C66" w:rsidRDefault="00842E87" w:rsidP="002A1FBA">
      <w:pPr>
        <w:pStyle w:val="Default"/>
        <w:spacing w:line="360" w:lineRule="auto"/>
        <w:ind w:firstLineChars="200" w:firstLine="480"/>
        <w:rPr>
          <w:rFonts w:ascii="Times New Roman" w:eastAsia="宋体" w:hAnsi="Times New Roman" w:cs="Times New Roman"/>
          <w:color w:val="auto"/>
        </w:rPr>
      </w:pPr>
      <w:r w:rsidRPr="007F6C66">
        <w:rPr>
          <w:rFonts w:ascii="Times New Roman" w:eastAsia="宋体" w:hAnsi="Times New Roman" w:cs="Times New Roman" w:hint="eastAsia"/>
          <w:color w:val="auto"/>
        </w:rPr>
        <w:t>名</w:t>
      </w:r>
      <w:r w:rsidRPr="007F6C66">
        <w:rPr>
          <w:rFonts w:ascii="Times New Roman" w:eastAsia="宋体" w:hAnsi="Times New Roman" w:cs="Times New Roman" w:hint="eastAsia"/>
          <w:color w:val="auto"/>
        </w:rPr>
        <w:t xml:space="preserve">        </w:t>
      </w:r>
      <w:r w:rsidRPr="007F6C66">
        <w:rPr>
          <w:rFonts w:ascii="Times New Roman" w:eastAsia="宋体" w:hAnsi="Times New Roman" w:cs="Times New Roman" w:hint="eastAsia"/>
          <w:color w:val="auto"/>
        </w:rPr>
        <w:t>称：天津市公共资源交易中心</w:t>
      </w:r>
    </w:p>
    <w:p w:rsidR="00842E87" w:rsidRPr="007F6C66" w:rsidRDefault="00842E87" w:rsidP="002A1FBA">
      <w:pPr>
        <w:pStyle w:val="Default"/>
        <w:spacing w:line="360" w:lineRule="auto"/>
        <w:ind w:firstLineChars="200" w:firstLine="480"/>
        <w:rPr>
          <w:rFonts w:ascii="Times New Roman" w:eastAsia="宋体" w:hAnsi="Times New Roman" w:cs="Times New Roman"/>
          <w:color w:val="auto"/>
        </w:rPr>
      </w:pPr>
      <w:r w:rsidRPr="007F6C66">
        <w:rPr>
          <w:rFonts w:ascii="Times New Roman" w:eastAsia="宋体" w:hAnsi="Times New Roman" w:cs="Times New Roman" w:hint="eastAsia"/>
          <w:color w:val="auto"/>
        </w:rPr>
        <w:t>开户行及账号：中国建设银行股份有限公司天津明华支行</w:t>
      </w:r>
      <w:r w:rsidRPr="007F6C66">
        <w:rPr>
          <w:rFonts w:ascii="Times New Roman" w:eastAsia="宋体" w:hAnsi="Times New Roman" w:cs="Times New Roman" w:hint="eastAsia"/>
          <w:color w:val="auto"/>
        </w:rPr>
        <w:t xml:space="preserve"> </w:t>
      </w:r>
    </w:p>
    <w:p w:rsidR="00842E87" w:rsidRPr="007F6C66" w:rsidRDefault="00842E87" w:rsidP="002A1FBA">
      <w:pPr>
        <w:pStyle w:val="Default"/>
        <w:spacing w:line="360" w:lineRule="auto"/>
        <w:ind w:firstLineChars="897" w:firstLine="2153"/>
        <w:rPr>
          <w:rFonts w:ascii="Times New Roman" w:eastAsia="宋体" w:hAnsi="Times New Roman" w:cs="Times New Roman"/>
          <w:color w:val="auto"/>
        </w:rPr>
      </w:pPr>
      <w:r w:rsidRPr="007F6C66">
        <w:rPr>
          <w:rFonts w:ascii="Times New Roman" w:eastAsia="宋体" w:hAnsi="Times New Roman" w:cs="Times New Roman"/>
          <w:color w:val="auto"/>
        </w:rPr>
        <w:t>1205 0162 4900 0000 0675</w:t>
      </w:r>
    </w:p>
    <w:p w:rsidR="00842E87" w:rsidRPr="007F6C66" w:rsidRDefault="00842E87" w:rsidP="002A1FBA">
      <w:pPr>
        <w:pStyle w:val="Default"/>
        <w:spacing w:line="360" w:lineRule="auto"/>
        <w:ind w:firstLineChars="200" w:firstLine="480"/>
        <w:rPr>
          <w:rFonts w:ascii="Times New Roman" w:eastAsia="宋体" w:hAnsi="Times New Roman" w:cs="Times New Roman"/>
          <w:color w:val="auto"/>
        </w:rPr>
      </w:pPr>
      <w:r w:rsidRPr="007F6C66">
        <w:rPr>
          <w:rFonts w:ascii="Times New Roman" w:eastAsia="宋体" w:hAnsi="Times New Roman" w:cs="Times New Roman" w:hint="eastAsia"/>
          <w:color w:val="auto"/>
        </w:rPr>
        <w:t>银行联行号：</w:t>
      </w:r>
      <w:r w:rsidRPr="007F6C66">
        <w:rPr>
          <w:rFonts w:ascii="Times New Roman" w:eastAsia="宋体" w:hAnsi="Times New Roman" w:cs="Times New Roman" w:hint="eastAsia"/>
          <w:color w:val="auto"/>
        </w:rPr>
        <w:t>105110039436</w:t>
      </w:r>
    </w:p>
    <w:p w:rsidR="00842E87" w:rsidRPr="007F6C66" w:rsidRDefault="00842E87" w:rsidP="002A1FBA">
      <w:pPr>
        <w:pStyle w:val="Default"/>
        <w:spacing w:line="360" w:lineRule="auto"/>
        <w:ind w:firstLineChars="200" w:firstLine="480"/>
        <w:rPr>
          <w:rFonts w:ascii="Times New Roman" w:eastAsia="宋体" w:hAnsi="Times New Roman" w:cs="Times New Roman"/>
          <w:color w:val="auto"/>
        </w:rPr>
      </w:pPr>
      <w:r w:rsidRPr="007F6C66">
        <w:rPr>
          <w:rFonts w:ascii="Times New Roman" w:eastAsia="宋体" w:hAnsi="Times New Roman" w:cs="Times New Roman" w:hint="eastAsia"/>
          <w:color w:val="auto"/>
        </w:rPr>
        <w:t>纳税人识别号：</w:t>
      </w:r>
      <w:r w:rsidRPr="007F6C66">
        <w:rPr>
          <w:rFonts w:ascii="Times New Roman" w:eastAsia="宋体" w:hAnsi="Times New Roman" w:cs="Times New Roman" w:hint="eastAsia"/>
          <w:color w:val="auto"/>
        </w:rPr>
        <w:t>1212 0000 MB1E 44809C</w:t>
      </w:r>
    </w:p>
    <w:p w:rsidR="00842E87" w:rsidRPr="007F6C66" w:rsidRDefault="00842E87" w:rsidP="002A1FBA">
      <w:pPr>
        <w:pStyle w:val="Default"/>
        <w:spacing w:line="360" w:lineRule="auto"/>
        <w:ind w:firstLineChars="200" w:firstLine="480"/>
        <w:jc w:val="both"/>
        <w:rPr>
          <w:rFonts w:ascii="Times New Roman" w:eastAsia="宋体" w:hAnsi="Times New Roman" w:cs="Times New Roman"/>
          <w:color w:val="auto"/>
        </w:rPr>
      </w:pPr>
      <w:r w:rsidRPr="007F6C66">
        <w:rPr>
          <w:rFonts w:ascii="Times New Roman" w:eastAsia="宋体" w:hAnsi="Times New Roman" w:cs="Times New Roman" w:hint="eastAsia"/>
          <w:color w:val="auto"/>
        </w:rPr>
        <w:t>地址：天津市河东区红星路</w:t>
      </w:r>
      <w:r w:rsidRPr="007F6C66">
        <w:rPr>
          <w:rFonts w:ascii="Times New Roman" w:eastAsia="宋体" w:hAnsi="Times New Roman" w:cs="Times New Roman" w:hint="eastAsia"/>
          <w:color w:val="auto"/>
        </w:rPr>
        <w:t>79</w:t>
      </w:r>
      <w:r w:rsidRPr="007F6C66">
        <w:rPr>
          <w:rFonts w:ascii="Times New Roman" w:eastAsia="宋体" w:hAnsi="Times New Roman" w:cs="Times New Roman" w:hint="eastAsia"/>
          <w:color w:val="auto"/>
        </w:rPr>
        <w:t>号</w:t>
      </w:r>
    </w:p>
    <w:p w:rsidR="007834ED" w:rsidRPr="007F6C66" w:rsidRDefault="007834ED" w:rsidP="002A1FBA">
      <w:pPr>
        <w:pStyle w:val="Default"/>
        <w:spacing w:line="360" w:lineRule="auto"/>
        <w:ind w:firstLineChars="200" w:firstLine="480"/>
        <w:jc w:val="both"/>
        <w:rPr>
          <w:rFonts w:ascii="Times New Roman" w:eastAsia="宋体" w:hAnsi="Times New Roman" w:cs="Times New Roman"/>
          <w:color w:val="auto"/>
        </w:rPr>
      </w:pPr>
      <w:r w:rsidRPr="007F6C66">
        <w:rPr>
          <w:rFonts w:ascii="Times New Roman" w:eastAsia="宋体" w:hAnsi="Times New Roman" w:cs="Times New Roman" w:hint="eastAsia"/>
          <w:color w:val="auto"/>
        </w:rPr>
        <w:t>缴费及申请开票系统：</w:t>
      </w:r>
      <w:r w:rsidR="00C87BEA" w:rsidRPr="007F6C66">
        <w:rPr>
          <w:rFonts w:ascii="Times New Roman" w:eastAsia="宋体" w:hAnsi="Times New Roman" w:cs="Times New Roman" w:hint="eastAsia"/>
          <w:color w:val="auto"/>
        </w:rPr>
        <w:t>http://pay.tjggzy.cn/</w:t>
      </w:r>
    </w:p>
    <w:p w:rsidR="00842E87" w:rsidRPr="007F6C66"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7F6C66">
        <w:rPr>
          <w:rFonts w:ascii="Times New Roman" w:eastAsia="宋体" w:hAnsi="Times New Roman" w:cs="Times New Roman" w:hint="eastAsia"/>
          <w:color w:val="auto"/>
          <w:kern w:val="2"/>
          <w:lang w:val="zh-CN"/>
        </w:rPr>
        <w:t>缴费及开票咨询电话：</w:t>
      </w:r>
      <w:r w:rsidRPr="007F6C66">
        <w:rPr>
          <w:rFonts w:ascii="Times New Roman" w:eastAsia="宋体" w:hAnsi="Times New Roman" w:cs="Times New Roman" w:hint="eastAsia"/>
          <w:color w:val="auto"/>
          <w:kern w:val="2"/>
          <w:lang w:val="zh-CN"/>
        </w:rPr>
        <w:t>022-24532012</w:t>
      </w:r>
    </w:p>
    <w:p w:rsidR="00284657" w:rsidRPr="00DA11A1" w:rsidRDefault="00284657" w:rsidP="002A1FBA">
      <w:pPr>
        <w:pStyle w:val="Default"/>
        <w:spacing w:line="360" w:lineRule="auto"/>
        <w:ind w:firstLineChars="200" w:firstLine="480"/>
        <w:jc w:val="both"/>
        <w:rPr>
          <w:color w:val="auto"/>
          <w:lang w:val="zh-CN"/>
        </w:rPr>
      </w:pPr>
      <w:r w:rsidRPr="007F6C66">
        <w:rPr>
          <w:rFonts w:hint="eastAsia"/>
          <w:color w:val="auto"/>
          <w:lang w:val="zh-CN"/>
        </w:rPr>
        <w:t>十五、《</w:t>
      </w:r>
      <w:r w:rsidRPr="007F6C66">
        <w:rPr>
          <w:rFonts w:asciiTheme="minorEastAsia" w:eastAsiaTheme="minorEastAsia" w:hAnsiTheme="minorEastAsia" w:cs="Times New Roman"/>
          <w:bCs/>
          <w:color w:val="auto"/>
        </w:rPr>
        <w:t>“政采贷”业务提示函</w:t>
      </w:r>
      <w:r w:rsidRPr="007F6C66">
        <w:rPr>
          <w:rFonts w:hint="eastAsia"/>
          <w:color w:val="auto"/>
          <w:lang w:val="zh-CN"/>
        </w:rPr>
        <w:t>》</w:t>
      </w:r>
      <w:r w:rsidR="006C4C6D" w:rsidRPr="007F6C66">
        <w:rPr>
          <w:rFonts w:asciiTheme="minorEastAsia" w:eastAsiaTheme="minorEastAsia" w:hAnsiTheme="minorEastAsia" w:hint="eastAsia"/>
          <w:bCs/>
          <w:color w:val="auto"/>
        </w:rPr>
        <w:t>、</w:t>
      </w:r>
      <w:r w:rsidRPr="007F6C66">
        <w:rPr>
          <w:rFonts w:asciiTheme="minorEastAsia" w:eastAsiaTheme="minorEastAsia" w:hAnsiTheme="minorEastAsia" w:hint="eastAsia"/>
          <w:bCs/>
          <w:color w:val="auto"/>
        </w:rPr>
        <w:t>《</w:t>
      </w:r>
      <w:r w:rsidRPr="007F6C66">
        <w:rPr>
          <w:rFonts w:asciiTheme="minorEastAsia" w:eastAsiaTheme="minorEastAsia" w:hAnsiTheme="minorEastAsia" w:cs="Times New Roman"/>
          <w:bCs/>
          <w:color w:val="auto"/>
        </w:rPr>
        <w:t>政府</w:t>
      </w:r>
      <w:r w:rsidRPr="00DA11A1">
        <w:rPr>
          <w:rFonts w:asciiTheme="minorEastAsia" w:eastAsiaTheme="minorEastAsia" w:hAnsiTheme="minorEastAsia" w:cs="Times New Roman"/>
          <w:bCs/>
        </w:rPr>
        <w:t>采购支持中小企业政策提示函</w:t>
      </w:r>
      <w:r w:rsidRPr="00DA11A1">
        <w:rPr>
          <w:rFonts w:asciiTheme="minorEastAsia" w:eastAsiaTheme="minorEastAsia" w:hAnsiTheme="minorEastAsia" w:hint="eastAsia"/>
          <w:bCs/>
        </w:rPr>
        <w:t>》</w:t>
      </w:r>
      <w:r w:rsidR="006C4C6D">
        <w:rPr>
          <w:rFonts w:asciiTheme="minorEastAsia" w:eastAsiaTheme="minorEastAsia" w:hAnsiTheme="minorEastAsia" w:hint="eastAsia"/>
          <w:bCs/>
        </w:rPr>
        <w:t>和《</w:t>
      </w:r>
      <w:r w:rsidR="006C4C6D" w:rsidRPr="006C4C6D">
        <w:rPr>
          <w:rFonts w:asciiTheme="minorEastAsia" w:eastAsiaTheme="minorEastAsia" w:hAnsiTheme="minorEastAsia" w:hint="eastAsia"/>
          <w:bCs/>
        </w:rPr>
        <w:t>诚信参与政府采购活动提示函</w:t>
      </w:r>
      <w:r w:rsidR="006C4C6D">
        <w:rPr>
          <w:rFonts w:asciiTheme="minorEastAsia" w:eastAsiaTheme="minorEastAsia" w:hAnsiTheme="minorEastAsia" w:hint="eastAsia"/>
          <w:bCs/>
        </w:rPr>
        <w:t>》</w:t>
      </w:r>
    </w:p>
    <w:p w:rsidR="00284657" w:rsidRPr="00DA11A1" w:rsidRDefault="00284657" w:rsidP="002A1FBA">
      <w:pPr>
        <w:pStyle w:val="Default"/>
        <w:spacing w:line="360" w:lineRule="auto"/>
        <w:ind w:firstLineChars="200" w:firstLine="480"/>
        <w:jc w:val="both"/>
        <w:rPr>
          <w:color w:val="FF0000"/>
        </w:rPr>
      </w:pPr>
    </w:p>
    <w:p w:rsidR="00284657" w:rsidRPr="00284657"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842E87" w:rsidRDefault="00842E87" w:rsidP="002A1FBA">
      <w:pPr>
        <w:pStyle w:val="Default"/>
        <w:spacing w:line="360" w:lineRule="auto"/>
        <w:ind w:firstLineChars="200" w:firstLine="480"/>
        <w:jc w:val="both"/>
        <w:rPr>
          <w:rFonts w:ascii="Times New Roman" w:eastAsia="宋体" w:hAnsi="Times New Roman" w:cs="Times New Roman"/>
          <w:color w:val="FF0000"/>
          <w:kern w:val="2"/>
        </w:rPr>
      </w:pPr>
    </w:p>
    <w:p w:rsidR="00842E87" w:rsidRDefault="00842E87" w:rsidP="002A1FBA">
      <w:pPr>
        <w:pStyle w:val="Default"/>
        <w:spacing w:line="360" w:lineRule="auto"/>
        <w:ind w:firstLineChars="200" w:firstLine="480"/>
        <w:jc w:val="both"/>
        <w:rPr>
          <w:rFonts w:ascii="Times New Roman" w:eastAsia="宋体" w:hAnsi="Times New Roman" w:cs="Times New Roman"/>
          <w:color w:val="FF0000"/>
          <w:kern w:val="2"/>
          <w:lang w:val="zh-CN"/>
        </w:rPr>
      </w:pPr>
    </w:p>
    <w:p w:rsidR="00842E87" w:rsidRPr="00A62B3D" w:rsidRDefault="00842E87" w:rsidP="002A1FBA">
      <w:pPr>
        <w:pStyle w:val="Default"/>
        <w:spacing w:line="360" w:lineRule="auto"/>
        <w:ind w:firstLineChars="200" w:firstLine="480"/>
        <w:jc w:val="both"/>
        <w:rPr>
          <w:rFonts w:ascii="Times New Roman" w:eastAsia="宋体" w:hAnsi="Times New Roman" w:cs="Times New Roman"/>
          <w:color w:val="auto"/>
        </w:rPr>
      </w:pPr>
    </w:p>
    <w:p w:rsidR="00CF3638" w:rsidRDefault="00CF3638" w:rsidP="00CF3638">
      <w:pPr>
        <w:pStyle w:val="Default"/>
        <w:spacing w:line="360" w:lineRule="auto"/>
        <w:jc w:val="both"/>
        <w:rPr>
          <w:rFonts w:ascii="Times New Roman" w:eastAsia="宋体" w:hAnsi="Times New Roman" w:cs="Times New Roman"/>
          <w:color w:val="auto"/>
        </w:rPr>
      </w:pPr>
    </w:p>
    <w:p w:rsidR="00CF3638" w:rsidRDefault="0019101B" w:rsidP="00CF3638">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1976BB">
        <w:rPr>
          <w:rFonts w:ascii="Times New Roman" w:eastAsia="宋体" w:hAnsi="Times New Roman" w:cs="Times New Roman" w:hint="eastAsia"/>
          <w:color w:val="auto"/>
        </w:rPr>
        <w:t>7</w:t>
      </w:r>
      <w:r w:rsidR="00CF3638" w:rsidRPr="00750AB2">
        <w:rPr>
          <w:rFonts w:ascii="Times New Roman" w:eastAsia="宋体" w:hAnsi="Times New Roman" w:cs="Times New Roman"/>
          <w:color w:val="auto"/>
        </w:rPr>
        <w:t>月</w:t>
      </w:r>
      <w:r w:rsidR="001976BB">
        <w:rPr>
          <w:rFonts w:ascii="Times New Roman" w:eastAsia="宋体" w:hAnsi="Times New Roman" w:cs="Times New Roman" w:hint="eastAsia"/>
          <w:color w:val="auto"/>
        </w:rPr>
        <w:t>4</w:t>
      </w:r>
      <w:r w:rsidR="00CF3638" w:rsidRPr="00750AB2">
        <w:rPr>
          <w:rFonts w:ascii="Times New Roman" w:eastAsia="宋体" w:hAnsi="Times New Roman" w:cs="Times New Roman"/>
          <w:color w:val="auto"/>
        </w:rPr>
        <w:t>日</w:t>
      </w:r>
    </w:p>
    <w:p w:rsidR="00284657" w:rsidRDefault="00284657">
      <w:pPr>
        <w:widowControl/>
        <w:jc w:val="left"/>
        <w:rPr>
          <w:kern w:val="0"/>
          <w:sz w:val="24"/>
          <w:szCs w:val="24"/>
        </w:rPr>
      </w:pPr>
      <w: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284657" w:rsidRPr="00DA11A1" w:rsidRDefault="00284657" w:rsidP="00284657">
      <w:pPr>
        <w:spacing w:line="360" w:lineRule="auto"/>
        <w:jc w:val="center"/>
        <w:rPr>
          <w:rFonts w:eastAsia="方正小标宋简体"/>
          <w:bCs/>
          <w:kern w:val="0"/>
          <w:sz w:val="24"/>
          <w:szCs w:val="24"/>
        </w:rPr>
      </w:pPr>
    </w:p>
    <w:p w:rsidR="00284657" w:rsidRPr="00DA11A1" w:rsidRDefault="00284657" w:rsidP="002A1FBA">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284657" w:rsidRPr="00DA11A1" w:rsidRDefault="00284657" w:rsidP="002A1FBA">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84657" w:rsidRPr="00DA11A1" w:rsidRDefault="00284657" w:rsidP="002A1FBA">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84657" w:rsidRPr="00DA11A1" w:rsidRDefault="00284657" w:rsidP="00284657">
      <w:pPr>
        <w:spacing w:line="360" w:lineRule="auto"/>
        <w:jc w:val="center"/>
        <w:rPr>
          <w:rFonts w:eastAsia="方正小标宋简体"/>
          <w:spacing w:val="-10"/>
          <w:sz w:val="24"/>
          <w:szCs w:val="24"/>
        </w:rPr>
      </w:pPr>
    </w:p>
    <w:p w:rsidR="00284657" w:rsidRPr="00DA11A1" w:rsidRDefault="00284657" w:rsidP="00284657">
      <w:pPr>
        <w:spacing w:line="360" w:lineRule="auto"/>
        <w:jc w:val="center"/>
        <w:rPr>
          <w:rFonts w:eastAsia="方正小标宋简体"/>
          <w:spacing w:val="-10"/>
          <w:sz w:val="24"/>
          <w:szCs w:val="24"/>
        </w:rPr>
      </w:pPr>
    </w:p>
    <w:p w:rsidR="00284657" w:rsidRDefault="00284657" w:rsidP="0028465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84657" w:rsidRPr="00DA11A1" w:rsidRDefault="00284657" w:rsidP="008C253F">
      <w:pPr>
        <w:spacing w:line="340" w:lineRule="atLeast"/>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123592" w:rsidRDefault="00123592" w:rsidP="008C253F">
      <w:pPr>
        <w:spacing w:line="340" w:lineRule="atLeas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Default="00123592" w:rsidP="008C253F">
      <w:pPr>
        <w:spacing w:line="340" w:lineRule="atLeas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123592" w:rsidRDefault="00123592" w:rsidP="008C253F">
      <w:pPr>
        <w:spacing w:line="340" w:lineRule="atLeas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123592" w:rsidRDefault="00123592" w:rsidP="008C253F">
      <w:pPr>
        <w:spacing w:line="340" w:lineRule="atLeas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123592" w:rsidRDefault="00123592" w:rsidP="008C253F">
      <w:pPr>
        <w:spacing w:line="340" w:lineRule="atLeas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123592" w:rsidRDefault="00123592" w:rsidP="008C253F">
      <w:pPr>
        <w:spacing w:line="340" w:lineRule="atLeas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123592" w:rsidRDefault="00123592" w:rsidP="008C253F">
      <w:pPr>
        <w:spacing w:line="340" w:lineRule="atLeast"/>
        <w:ind w:firstLineChars="200" w:firstLine="480"/>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rsidR="00123592" w:rsidRDefault="00123592" w:rsidP="008C253F">
      <w:pPr>
        <w:spacing w:line="340" w:lineRule="atLeast"/>
        <w:ind w:firstLineChars="200" w:firstLine="480"/>
        <w:rPr>
          <w:rFonts w:eastAsiaTheme="minorEastAsia"/>
          <w:color w:val="000000"/>
          <w:sz w:val="24"/>
          <w:szCs w:val="24"/>
        </w:rPr>
      </w:pPr>
      <w:r>
        <w:rPr>
          <w:rFonts w:eastAsiaTheme="minorEastAsia" w:hint="eastAsia"/>
          <w:color w:val="000000"/>
          <w:sz w:val="24"/>
          <w:szCs w:val="24"/>
        </w:rPr>
        <w:t>【注意事项】</w:t>
      </w:r>
    </w:p>
    <w:p w:rsidR="00123592" w:rsidRDefault="00123592" w:rsidP="008C253F">
      <w:pPr>
        <w:spacing w:line="340" w:lineRule="atLeas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Default="00123592" w:rsidP="008C253F">
      <w:pPr>
        <w:spacing w:line="340" w:lineRule="atLeas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123592" w:rsidRDefault="00123592" w:rsidP="008C253F">
      <w:pPr>
        <w:spacing w:line="340" w:lineRule="atLeas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Default="00123592" w:rsidP="008C253F">
      <w:pPr>
        <w:spacing w:line="340" w:lineRule="atLeast"/>
        <w:ind w:firstLineChars="200" w:firstLine="480"/>
        <w:rPr>
          <w:rFonts w:eastAsiaTheme="minorEastAsia"/>
          <w:color w:val="000000"/>
          <w:sz w:val="24"/>
          <w:szCs w:val="24"/>
        </w:rPr>
      </w:pPr>
      <w:r>
        <w:rPr>
          <w:rFonts w:eastAsiaTheme="minorEastAsia" w:hint="eastAsia"/>
          <w:color w:val="000000"/>
          <w:sz w:val="24"/>
          <w:szCs w:val="24"/>
        </w:rPr>
        <w:t>【政策目录】</w:t>
      </w:r>
    </w:p>
    <w:p w:rsidR="00123592" w:rsidRDefault="00123592" w:rsidP="008C253F">
      <w:pPr>
        <w:spacing w:line="340" w:lineRule="atLeas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123592" w:rsidRDefault="00123592" w:rsidP="008C253F">
      <w:pPr>
        <w:spacing w:line="340" w:lineRule="atLeas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123592" w:rsidRDefault="00123592" w:rsidP="008C253F">
      <w:pPr>
        <w:spacing w:line="340" w:lineRule="atLeas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123592" w:rsidRDefault="00123592" w:rsidP="008C253F">
      <w:pPr>
        <w:spacing w:line="340" w:lineRule="atLeas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123592" w:rsidRDefault="00123592" w:rsidP="008C253F">
      <w:pPr>
        <w:spacing w:line="340" w:lineRule="atLeas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rsidR="00123592" w:rsidRDefault="00123592" w:rsidP="008C253F">
      <w:pPr>
        <w:spacing w:line="340" w:lineRule="atLeas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市水务局</w:t>
      </w:r>
      <w:r>
        <w:rPr>
          <w:rFonts w:eastAsiaTheme="minorEastAsia"/>
          <w:sz w:val="24"/>
        </w:rPr>
        <w:t xml:space="preserve"> </w:t>
      </w:r>
      <w:r>
        <w:rPr>
          <w:rFonts w:eastAsiaTheme="minorEastAsia" w:hint="eastAsia"/>
          <w:sz w:val="24"/>
        </w:rPr>
        <w:t>市政务服务办关于进一步贯彻落实政府采购支持中小企业政策的通知（津财采〔</w:t>
      </w:r>
      <w:r>
        <w:rPr>
          <w:rFonts w:eastAsiaTheme="minorEastAsia"/>
          <w:sz w:val="24"/>
        </w:rPr>
        <w:t>2022</w:t>
      </w:r>
      <w:r>
        <w:rPr>
          <w:rFonts w:eastAsiaTheme="minorEastAsia" w:hint="eastAsia"/>
          <w:sz w:val="24"/>
        </w:rPr>
        <w:t>〕</w:t>
      </w:r>
      <w:r>
        <w:rPr>
          <w:rFonts w:eastAsiaTheme="minorEastAsia"/>
          <w:sz w:val="24"/>
        </w:rPr>
        <w:t>11</w:t>
      </w:r>
      <w:r>
        <w:rPr>
          <w:rFonts w:eastAsiaTheme="minorEastAsia" w:hint="eastAsia"/>
          <w:sz w:val="24"/>
        </w:rPr>
        <w:t>号）</w:t>
      </w:r>
    </w:p>
    <w:p w:rsidR="006C4C6D" w:rsidRDefault="006C4C6D" w:rsidP="002A1FBA">
      <w:pPr>
        <w:spacing w:line="360" w:lineRule="exact"/>
        <w:ind w:firstLineChars="200" w:firstLine="480"/>
        <w:rPr>
          <w:rFonts w:eastAsiaTheme="minorEastAsia"/>
          <w:sz w:val="24"/>
        </w:rPr>
      </w:pPr>
    </w:p>
    <w:p w:rsidR="006C4C6D" w:rsidRPr="00650CF2" w:rsidRDefault="006C4C6D" w:rsidP="006C4C6D">
      <w:pPr>
        <w:adjustRightInd w:val="0"/>
        <w:snapToGrid w:val="0"/>
        <w:spacing w:line="400" w:lineRule="exact"/>
        <w:jc w:val="center"/>
        <w:rPr>
          <w:b/>
          <w:sz w:val="24"/>
          <w:szCs w:val="24"/>
        </w:rPr>
      </w:pPr>
      <w:r w:rsidRPr="00650CF2">
        <w:rPr>
          <w:b/>
          <w:sz w:val="24"/>
          <w:szCs w:val="24"/>
        </w:rPr>
        <w:lastRenderedPageBreak/>
        <w:t>诚信参与政府采购活动提示函</w:t>
      </w:r>
    </w:p>
    <w:p w:rsidR="006C4C6D" w:rsidRPr="00650CF2"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026C67">
        <w:rPr>
          <w:rStyle w:val="af0"/>
          <w:rFonts w:ascii="Times New Roman" w:eastAsiaTheme="minorEastAsia" w:hAnsi="Times New Roman" w:cs="Times New Roman"/>
        </w:rPr>
        <w:t>等</w:t>
      </w:r>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0"/>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6C4C6D" w:rsidRPr="006C4C6D"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C4C6D" w:rsidRDefault="006C4C6D" w:rsidP="002A1FBA">
      <w:pPr>
        <w:spacing w:line="360" w:lineRule="exact"/>
        <w:ind w:firstLineChars="200" w:firstLine="480"/>
        <w:rPr>
          <w:rFonts w:eastAsiaTheme="minorEastAsia"/>
          <w:sz w:val="24"/>
        </w:rPr>
      </w:pPr>
    </w:p>
    <w:p w:rsidR="006C4C6D" w:rsidRDefault="006C4C6D">
      <w:pPr>
        <w:widowControl/>
        <w:jc w:val="left"/>
        <w:rPr>
          <w:b/>
          <w:bCs/>
          <w:kern w:val="28"/>
          <w:sz w:val="32"/>
          <w:szCs w:val="32"/>
          <w:lang w:val="x-none" w:eastAsia="x-none"/>
        </w:rPr>
      </w:pPr>
      <w:r>
        <w:br w:type="page"/>
      </w:r>
    </w:p>
    <w:p w:rsidR="00AE5C1F" w:rsidRPr="007F6C66" w:rsidRDefault="00AE5C1F" w:rsidP="00AE5C1F">
      <w:pPr>
        <w:pStyle w:val="a4"/>
        <w:rPr>
          <w:rFonts w:ascii="Times New Roman" w:hAnsi="Times New Roman"/>
        </w:rPr>
      </w:pPr>
      <w:r w:rsidRPr="007F6C66">
        <w:rPr>
          <w:rFonts w:ascii="Times New Roman" w:hAnsi="Times New Roman"/>
        </w:rPr>
        <w:lastRenderedPageBreak/>
        <w:t>第</w:t>
      </w:r>
      <w:r w:rsidR="00C627B1" w:rsidRPr="007F6C66">
        <w:rPr>
          <w:rFonts w:ascii="Times New Roman" w:hAnsi="Times New Roman" w:hint="eastAsia"/>
        </w:rPr>
        <w:t>二</w:t>
      </w:r>
      <w:r w:rsidRPr="007F6C66">
        <w:rPr>
          <w:rFonts w:ascii="Times New Roman" w:hAnsi="Times New Roman"/>
        </w:rPr>
        <w:t>部分</w:t>
      </w:r>
      <w:r w:rsidRPr="007F6C66">
        <w:rPr>
          <w:rFonts w:ascii="Times New Roman" w:hAnsi="Times New Roman"/>
        </w:rPr>
        <w:t xml:space="preserve">  </w:t>
      </w:r>
      <w:r w:rsidRPr="007F6C66">
        <w:rPr>
          <w:rFonts w:ascii="Times New Roman" w:hAnsi="Times New Roman"/>
        </w:rPr>
        <w:t>招标项目要求</w:t>
      </w:r>
      <w:bookmarkEnd w:id="1"/>
    </w:p>
    <w:p w:rsidR="002550E5" w:rsidRPr="007F6C66" w:rsidRDefault="002550E5" w:rsidP="002A1FBA">
      <w:pPr>
        <w:autoSpaceDE w:val="0"/>
        <w:autoSpaceDN w:val="0"/>
        <w:adjustRightInd w:val="0"/>
        <w:spacing w:line="360" w:lineRule="auto"/>
        <w:ind w:firstLineChars="200" w:firstLine="480"/>
        <w:rPr>
          <w:sz w:val="24"/>
        </w:rPr>
      </w:pPr>
      <w:r w:rsidRPr="007F6C66">
        <w:rPr>
          <w:rFonts w:hint="eastAsia"/>
          <w:sz w:val="24"/>
        </w:rPr>
        <w:t>加注“★”号条款为实质性条款，不得出现负偏离，发生负偏离即做无效标处理。</w:t>
      </w:r>
    </w:p>
    <w:p w:rsidR="00F73252" w:rsidRPr="007F6C66" w:rsidRDefault="00F73252" w:rsidP="002A1FBA">
      <w:pPr>
        <w:spacing w:line="360" w:lineRule="auto"/>
        <w:ind w:firstLineChars="200" w:firstLine="480"/>
        <w:outlineLvl w:val="0"/>
        <w:rPr>
          <w:sz w:val="24"/>
        </w:rPr>
      </w:pPr>
      <w:r w:rsidRPr="007F6C66">
        <w:rPr>
          <w:rFonts w:hint="eastAsia"/>
          <w:sz w:val="24"/>
        </w:rPr>
        <w:t>一、项目背景</w:t>
      </w:r>
    </w:p>
    <w:p w:rsidR="00BB7C2A" w:rsidRPr="007F6C66" w:rsidRDefault="00BB7C2A" w:rsidP="002A1FBA">
      <w:pPr>
        <w:spacing w:line="360" w:lineRule="auto"/>
        <w:ind w:firstLineChars="200" w:firstLine="480"/>
        <w:outlineLvl w:val="0"/>
        <w:rPr>
          <w:sz w:val="24"/>
        </w:rPr>
      </w:pPr>
      <w:r w:rsidRPr="007F6C66">
        <w:rPr>
          <w:rFonts w:hint="eastAsia"/>
          <w:sz w:val="24"/>
        </w:rPr>
        <w:t>天津工业大学智慧教室教学设备项目包括一公教</w:t>
      </w:r>
      <w:r w:rsidRPr="007F6C66">
        <w:rPr>
          <w:rFonts w:hint="eastAsia"/>
          <w:sz w:val="24"/>
        </w:rPr>
        <w:t>106</w:t>
      </w:r>
      <w:r w:rsidRPr="007F6C66">
        <w:rPr>
          <w:rFonts w:hint="eastAsia"/>
          <w:sz w:val="24"/>
        </w:rPr>
        <w:t>间教室和二公教</w:t>
      </w:r>
      <w:r w:rsidRPr="007F6C66">
        <w:rPr>
          <w:rFonts w:hint="eastAsia"/>
          <w:sz w:val="24"/>
        </w:rPr>
        <w:t>8</w:t>
      </w:r>
      <w:r w:rsidRPr="007F6C66">
        <w:rPr>
          <w:rFonts w:hint="eastAsia"/>
          <w:sz w:val="24"/>
        </w:rPr>
        <w:t>间教室，共</w:t>
      </w:r>
      <w:r w:rsidRPr="007F6C66">
        <w:rPr>
          <w:rFonts w:hint="eastAsia"/>
          <w:sz w:val="24"/>
        </w:rPr>
        <w:t>114</w:t>
      </w:r>
      <w:r w:rsidRPr="007F6C66">
        <w:rPr>
          <w:rFonts w:hint="eastAsia"/>
          <w:sz w:val="24"/>
        </w:rPr>
        <w:t>间教室。因教室教学设备老旧，设备故障逐年增加，性能落后，严重影响正常的教学秩序。项目计划对</w:t>
      </w:r>
      <w:r w:rsidRPr="007F6C66">
        <w:rPr>
          <w:rFonts w:hint="eastAsia"/>
          <w:sz w:val="24"/>
        </w:rPr>
        <w:t>114</w:t>
      </w:r>
      <w:r w:rsidRPr="007F6C66">
        <w:rPr>
          <w:rFonts w:hint="eastAsia"/>
          <w:sz w:val="24"/>
        </w:rPr>
        <w:t>间教室进行智慧教学设备提升，本次建设不仅是对现有设备的更新换代，更是对教学资源管理和运维体系的全面优化。</w:t>
      </w:r>
    </w:p>
    <w:p w:rsidR="00F73252" w:rsidRPr="007F6C66" w:rsidRDefault="00F73252" w:rsidP="002A1FBA">
      <w:pPr>
        <w:spacing w:line="360" w:lineRule="auto"/>
        <w:ind w:firstLineChars="200" w:firstLine="480"/>
        <w:outlineLvl w:val="0"/>
        <w:rPr>
          <w:sz w:val="24"/>
        </w:rPr>
      </w:pPr>
      <w:r w:rsidRPr="007F6C66">
        <w:rPr>
          <w:rFonts w:hint="eastAsia"/>
          <w:sz w:val="24"/>
        </w:rPr>
        <w:t>本项目属于</w:t>
      </w:r>
      <w:r w:rsidR="00475B13" w:rsidRPr="007F6C66">
        <w:rPr>
          <w:rFonts w:hint="eastAsia"/>
          <w:sz w:val="24"/>
        </w:rPr>
        <w:t>工业。</w:t>
      </w:r>
    </w:p>
    <w:p w:rsidR="00F73252" w:rsidRPr="007F6C66" w:rsidRDefault="00F73252" w:rsidP="002A1FBA">
      <w:pPr>
        <w:autoSpaceDE w:val="0"/>
        <w:autoSpaceDN w:val="0"/>
        <w:spacing w:line="360" w:lineRule="auto"/>
        <w:ind w:firstLineChars="200" w:firstLine="480"/>
        <w:rPr>
          <w:bCs/>
          <w:sz w:val="24"/>
        </w:rPr>
      </w:pPr>
      <w:r w:rsidRPr="007F6C66">
        <w:rPr>
          <w:rFonts w:hint="eastAsia"/>
          <w:sz w:val="24"/>
        </w:rPr>
        <w:t>二</w:t>
      </w:r>
      <w:r w:rsidRPr="007F6C66">
        <w:rPr>
          <w:bCs/>
          <w:sz w:val="24"/>
        </w:rPr>
        <w:t>、技术要求</w:t>
      </w:r>
    </w:p>
    <w:p w:rsidR="00F73252" w:rsidRPr="007F6C66" w:rsidRDefault="00F73252" w:rsidP="002A1FBA">
      <w:pPr>
        <w:spacing w:line="360" w:lineRule="auto"/>
        <w:ind w:firstLineChars="200" w:firstLine="480"/>
        <w:outlineLvl w:val="0"/>
        <w:rPr>
          <w:sz w:val="24"/>
        </w:rPr>
      </w:pPr>
      <w:r w:rsidRPr="007F6C66">
        <w:rPr>
          <w:rFonts w:hint="eastAsia"/>
          <w:sz w:val="24"/>
        </w:rPr>
        <w:t>★（一）投标人须承诺所投产品和服务符合相关强制性规定。交货时采购人有权要求投标人出具所投产品、服务符合上述规定的证明文件。</w:t>
      </w:r>
    </w:p>
    <w:p w:rsidR="00F73252" w:rsidRPr="007F6C66" w:rsidRDefault="00F73252" w:rsidP="002A1FBA">
      <w:pPr>
        <w:spacing w:line="360" w:lineRule="auto"/>
        <w:ind w:firstLineChars="200" w:firstLine="480"/>
        <w:outlineLvl w:val="0"/>
        <w:rPr>
          <w:sz w:val="24"/>
        </w:rPr>
      </w:pPr>
      <w:r w:rsidRPr="007F6C66">
        <w:rPr>
          <w:rFonts w:hint="eastAsia"/>
          <w:sz w:val="24"/>
        </w:rPr>
        <w:t>（二）</w:t>
      </w:r>
      <w:r w:rsidR="009C7AEA" w:rsidRPr="007F6C66">
        <w:rPr>
          <w:rFonts w:hint="eastAsia"/>
          <w:sz w:val="24"/>
        </w:rPr>
        <w:t>采购清单</w:t>
      </w:r>
    </w:p>
    <w:p w:rsidR="00F73252" w:rsidRPr="007F6C66" w:rsidRDefault="00F73252" w:rsidP="002A1FBA">
      <w:pPr>
        <w:spacing w:line="360" w:lineRule="auto"/>
        <w:ind w:firstLineChars="200" w:firstLine="480"/>
        <w:outlineLvl w:val="0"/>
        <w:rPr>
          <w:sz w:val="24"/>
        </w:rPr>
      </w:pPr>
      <w:r w:rsidRPr="007F6C66">
        <w:rPr>
          <w:rFonts w:hint="eastAsia"/>
          <w:sz w:val="24"/>
        </w:rPr>
        <w:t>注：</w:t>
      </w:r>
    </w:p>
    <w:p w:rsidR="00F73252" w:rsidRPr="007F6C66" w:rsidRDefault="00F73252" w:rsidP="002A1FBA">
      <w:pPr>
        <w:spacing w:line="360" w:lineRule="auto"/>
        <w:ind w:firstLineChars="200" w:firstLine="480"/>
        <w:outlineLvl w:val="0"/>
        <w:rPr>
          <w:sz w:val="24"/>
        </w:rPr>
      </w:pPr>
      <w:r w:rsidRPr="007F6C66">
        <w:rPr>
          <w:rFonts w:hint="eastAsia"/>
          <w:sz w:val="24"/>
        </w:rPr>
        <w:t>加注“▲”号的产品为核心产品（如未明确核心产品，则视为全部产品均为核心产品），任意一种核心产品为同一品牌时，按照第三部分第</w:t>
      </w:r>
      <w:r w:rsidRPr="007F6C66">
        <w:rPr>
          <w:rFonts w:hint="eastAsia"/>
          <w:sz w:val="24"/>
        </w:rPr>
        <w:t>32.4</w:t>
      </w:r>
      <w:r w:rsidRPr="007F6C66">
        <w:rPr>
          <w:rFonts w:hint="eastAsia"/>
          <w:sz w:val="24"/>
        </w:rPr>
        <w:t>条款执行。</w:t>
      </w:r>
    </w:p>
    <w:p w:rsidR="00F73252" w:rsidRPr="007F6C66" w:rsidRDefault="00F73252" w:rsidP="002A1FBA">
      <w:pPr>
        <w:spacing w:line="360" w:lineRule="auto"/>
        <w:ind w:firstLineChars="200" w:firstLine="480"/>
        <w:outlineLvl w:val="0"/>
        <w:rPr>
          <w:sz w:val="24"/>
        </w:rPr>
      </w:pPr>
      <w:r w:rsidRPr="007F6C66">
        <w:rPr>
          <w:rFonts w:hint="eastAsia"/>
          <w:sz w:val="24"/>
        </w:rPr>
        <w:t>加注“■”号的产品属于现行节能产品政府采购强制采购的产品，投标人只能选择符合按照《关于调整优化节能产品、环境标志产品政府采购执行机制的通知》（财库〔</w:t>
      </w:r>
      <w:r w:rsidRPr="007F6C66">
        <w:rPr>
          <w:rFonts w:hint="eastAsia"/>
          <w:sz w:val="24"/>
        </w:rPr>
        <w:t>2019</w:t>
      </w:r>
      <w:r w:rsidRPr="007F6C66">
        <w:rPr>
          <w:rFonts w:hint="eastAsia"/>
          <w:sz w:val="24"/>
        </w:rPr>
        <w:t>〕</w:t>
      </w:r>
      <w:r w:rsidRPr="007F6C66">
        <w:rPr>
          <w:rFonts w:hint="eastAsia"/>
          <w:sz w:val="24"/>
        </w:rPr>
        <w:t>9</w:t>
      </w:r>
      <w:r w:rsidRPr="007F6C66">
        <w:rPr>
          <w:rFonts w:hint="eastAsia"/>
          <w:sz w:val="24"/>
        </w:rPr>
        <w:t>号）、《关于印发环境标志产品政府采购品目清单的通知》（财库〔</w:t>
      </w:r>
      <w:r w:rsidRPr="007F6C66">
        <w:rPr>
          <w:rFonts w:hint="eastAsia"/>
          <w:sz w:val="24"/>
        </w:rPr>
        <w:t>2019</w:t>
      </w:r>
      <w:r w:rsidRPr="007F6C66">
        <w:rPr>
          <w:rFonts w:hint="eastAsia"/>
          <w:sz w:val="24"/>
        </w:rPr>
        <w:t>〕</w:t>
      </w:r>
      <w:r w:rsidRPr="007F6C66">
        <w:rPr>
          <w:rFonts w:hint="eastAsia"/>
          <w:sz w:val="24"/>
        </w:rPr>
        <w:t>18</w:t>
      </w:r>
      <w:r w:rsidRPr="007F6C66">
        <w:rPr>
          <w:rFonts w:hint="eastAsia"/>
          <w:sz w:val="24"/>
        </w:rPr>
        <w:t>号）、《关于印发节能产品政府采购品目清单的通知》（财库〔</w:t>
      </w:r>
      <w:r w:rsidRPr="007F6C66">
        <w:rPr>
          <w:rFonts w:hint="eastAsia"/>
          <w:sz w:val="24"/>
        </w:rPr>
        <w:t>2019</w:t>
      </w:r>
      <w:r w:rsidRPr="007F6C66">
        <w:rPr>
          <w:rFonts w:hint="eastAsia"/>
          <w:sz w:val="24"/>
        </w:rPr>
        <w:t>〕</w:t>
      </w:r>
      <w:r w:rsidRPr="007F6C66">
        <w:rPr>
          <w:rFonts w:hint="eastAsia"/>
          <w:sz w:val="24"/>
        </w:rPr>
        <w:t>19</w:t>
      </w:r>
      <w:r w:rsidRPr="007F6C66">
        <w:rPr>
          <w:rFonts w:hint="eastAsia"/>
          <w:sz w:val="24"/>
        </w:rPr>
        <w:t>号）、《市场监管总局关于发布参与实施政府采购节能产品、环境标志产品认证机构名录的公告》（</w:t>
      </w:r>
      <w:r w:rsidRPr="007F6C66">
        <w:rPr>
          <w:rFonts w:hint="eastAsia"/>
          <w:sz w:val="24"/>
        </w:rPr>
        <w:t>2019</w:t>
      </w:r>
      <w:r w:rsidRPr="007F6C66">
        <w:rPr>
          <w:rFonts w:hint="eastAsia"/>
          <w:sz w:val="24"/>
        </w:rPr>
        <w:t>年第</w:t>
      </w:r>
      <w:r w:rsidRPr="007F6C66">
        <w:rPr>
          <w:rFonts w:hint="eastAsia"/>
          <w:sz w:val="24"/>
        </w:rPr>
        <w:t>16</w:t>
      </w:r>
      <w:r w:rsidRPr="007F6C66">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7F6C66">
        <w:rPr>
          <w:rFonts w:hint="eastAsia"/>
          <w:sz w:val="24"/>
        </w:rPr>
        <w:t xml:space="preserve">8. </w:t>
      </w:r>
      <w:r w:rsidRPr="007F6C66">
        <w:rPr>
          <w:rFonts w:hint="eastAsia"/>
          <w:sz w:val="24"/>
        </w:rPr>
        <w:t>询问与质疑”的相关规定，以书面形式向采购人提出质疑，否则视为认同招标文件中关于节能产品政府采购强制采购产品范围的划定。</w:t>
      </w:r>
    </w:p>
    <w:tbl>
      <w:tblPr>
        <w:tblW w:w="9325" w:type="dxa"/>
        <w:jc w:val="center"/>
        <w:tblLayout w:type="fixed"/>
        <w:tblLook w:val="0000" w:firstRow="0" w:lastRow="0" w:firstColumn="0" w:lastColumn="0" w:noHBand="0" w:noVBand="0"/>
      </w:tblPr>
      <w:tblGrid>
        <w:gridCol w:w="743"/>
        <w:gridCol w:w="1417"/>
        <w:gridCol w:w="4666"/>
        <w:gridCol w:w="708"/>
        <w:gridCol w:w="851"/>
        <w:gridCol w:w="940"/>
      </w:tblGrid>
      <w:tr w:rsidR="007F6C66" w:rsidRPr="007F6C66" w:rsidTr="00373BCE">
        <w:trPr>
          <w:tblHeade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rPr>
                <w:rFonts w:cs="宋体"/>
                <w:bCs/>
                <w:kern w:val="0"/>
                <w:sz w:val="24"/>
                <w:szCs w:val="21"/>
                <w:lang w:bidi="ar"/>
              </w:rPr>
            </w:pPr>
            <w:r w:rsidRPr="007F6C66">
              <w:rPr>
                <w:rFonts w:cs="宋体" w:hint="eastAsia"/>
                <w:bCs/>
                <w:kern w:val="0"/>
                <w:sz w:val="24"/>
                <w:szCs w:val="21"/>
              </w:rPr>
              <w:t>序号</w:t>
            </w:r>
          </w:p>
        </w:tc>
        <w:tc>
          <w:tcPr>
            <w:tcW w:w="1417"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rPr>
                <w:rFonts w:cs="宋体"/>
                <w:kern w:val="0"/>
                <w:sz w:val="24"/>
                <w:szCs w:val="21"/>
                <w:lang w:bidi="ar"/>
              </w:rPr>
            </w:pPr>
            <w:r w:rsidRPr="007F6C66">
              <w:rPr>
                <w:rFonts w:cs="宋体" w:hint="eastAsia"/>
                <w:bCs/>
                <w:kern w:val="0"/>
                <w:sz w:val="24"/>
                <w:szCs w:val="21"/>
              </w:rPr>
              <w:t>标的名称</w:t>
            </w:r>
          </w:p>
        </w:tc>
        <w:tc>
          <w:tcPr>
            <w:tcW w:w="4666"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rPr>
                <w:rFonts w:cs="宋体"/>
                <w:kern w:val="0"/>
                <w:sz w:val="24"/>
                <w:szCs w:val="21"/>
                <w:lang w:bidi="ar"/>
              </w:rPr>
            </w:pPr>
            <w:r w:rsidRPr="007F6C66">
              <w:rPr>
                <w:rFonts w:cs="宋体" w:hint="eastAsia"/>
                <w:bCs/>
                <w:kern w:val="0"/>
                <w:sz w:val="24"/>
                <w:szCs w:val="21"/>
              </w:rPr>
              <w:t>招标指标及参数</w:t>
            </w:r>
          </w:p>
        </w:tc>
        <w:tc>
          <w:tcPr>
            <w:tcW w:w="708"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rPr>
                <w:rFonts w:cs="宋体"/>
                <w:kern w:val="0"/>
                <w:sz w:val="24"/>
                <w:szCs w:val="21"/>
                <w:lang w:bidi="ar"/>
              </w:rPr>
            </w:pPr>
            <w:r w:rsidRPr="007F6C66">
              <w:rPr>
                <w:rFonts w:cs="宋体" w:hint="eastAsia"/>
                <w:bCs/>
                <w:kern w:val="0"/>
                <w:sz w:val="24"/>
                <w:szCs w:val="21"/>
              </w:rPr>
              <w:t>单位</w:t>
            </w:r>
          </w:p>
        </w:tc>
        <w:tc>
          <w:tcPr>
            <w:tcW w:w="851"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rPr>
                <w:rFonts w:cs="宋体"/>
                <w:kern w:val="0"/>
                <w:sz w:val="24"/>
                <w:szCs w:val="21"/>
                <w:lang w:bidi="ar"/>
              </w:rPr>
            </w:pPr>
            <w:r w:rsidRPr="007F6C66">
              <w:rPr>
                <w:rFonts w:cs="宋体" w:hint="eastAsia"/>
                <w:bCs/>
                <w:kern w:val="0"/>
                <w:sz w:val="24"/>
                <w:szCs w:val="21"/>
              </w:rPr>
              <w:t>数量</w:t>
            </w:r>
          </w:p>
        </w:tc>
        <w:tc>
          <w:tcPr>
            <w:tcW w:w="940"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rPr>
                <w:rFonts w:cs="宋体"/>
                <w:bCs/>
                <w:kern w:val="0"/>
                <w:sz w:val="24"/>
                <w:szCs w:val="21"/>
              </w:rPr>
            </w:pPr>
            <w:r w:rsidRPr="007F6C66">
              <w:rPr>
                <w:rFonts w:cs="宋体" w:hint="eastAsia"/>
                <w:bCs/>
                <w:kern w:val="0"/>
                <w:sz w:val="24"/>
                <w:szCs w:val="21"/>
              </w:rPr>
              <w:t>集采目录内务</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bCs/>
                <w:sz w:val="24"/>
                <w:szCs w:val="21"/>
              </w:rPr>
            </w:pPr>
            <w:r w:rsidRPr="007F6C66">
              <w:rPr>
                <w:rFonts w:cs="宋体" w:hint="eastAsia"/>
                <w:bCs/>
                <w:kern w:val="0"/>
                <w:sz w:val="24"/>
                <w:szCs w:val="21"/>
                <w:lang w:bidi="ar"/>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督导巡课一体机</w:t>
            </w:r>
          </w:p>
        </w:tc>
        <w:tc>
          <w:tcPr>
            <w:tcW w:w="4666"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adjustRightInd w:val="0"/>
              <w:snapToGrid w:val="0"/>
              <w:textAlignment w:val="center"/>
              <w:rPr>
                <w:rFonts w:cs="宋体"/>
                <w:sz w:val="24"/>
                <w:szCs w:val="21"/>
                <w:lang w:bidi="ar"/>
              </w:rPr>
            </w:pPr>
            <w:r w:rsidRPr="007F6C66">
              <w:rPr>
                <w:rFonts w:hint="eastAsia"/>
                <w:sz w:val="24"/>
                <w:szCs w:val="21"/>
              </w:rPr>
              <w:t>一、</w:t>
            </w:r>
            <w:r w:rsidRPr="007F6C66">
              <w:rPr>
                <w:rFonts w:cs="宋体" w:hint="eastAsia"/>
                <w:sz w:val="24"/>
                <w:szCs w:val="21"/>
                <w:lang w:bidi="ar"/>
              </w:rPr>
              <w:t>硬件配置：</w:t>
            </w:r>
          </w:p>
          <w:p w:rsidR="00475B13" w:rsidRPr="007F6C66" w:rsidRDefault="00475B13" w:rsidP="007E41A4">
            <w:pPr>
              <w:adjustRightInd w:val="0"/>
              <w:snapToGrid w:val="0"/>
              <w:textAlignment w:val="center"/>
              <w:rPr>
                <w:rFonts w:cs="宋体"/>
                <w:sz w:val="24"/>
                <w:szCs w:val="21"/>
                <w:lang w:bidi="ar"/>
              </w:rPr>
            </w:pPr>
            <w:r w:rsidRPr="007F6C66">
              <w:rPr>
                <w:rFonts w:cs="宋体" w:hint="eastAsia"/>
                <w:sz w:val="24"/>
                <w:szCs w:val="21"/>
                <w:lang w:bidi="ar"/>
              </w:rPr>
              <w:t>配置≥</w:t>
            </w:r>
            <w:r w:rsidRPr="007F6C66">
              <w:rPr>
                <w:rFonts w:cs="Calibri"/>
                <w:sz w:val="24"/>
                <w:szCs w:val="21"/>
                <w:lang w:bidi="ar"/>
              </w:rPr>
              <w:t>2</w:t>
            </w:r>
            <w:r w:rsidRPr="007F6C66">
              <w:rPr>
                <w:rFonts w:cs="宋体" w:hint="eastAsia"/>
                <w:sz w:val="24"/>
                <w:szCs w:val="21"/>
                <w:lang w:bidi="ar"/>
              </w:rPr>
              <w:t>颗</w:t>
            </w:r>
            <w:r w:rsidRPr="007F6C66">
              <w:rPr>
                <w:rFonts w:cs="Calibri"/>
                <w:sz w:val="24"/>
                <w:szCs w:val="21"/>
                <w:lang w:bidi="ar"/>
              </w:rPr>
              <w:t>CPU</w:t>
            </w:r>
            <w:r w:rsidRPr="007F6C66">
              <w:rPr>
                <w:rFonts w:cs="宋体" w:hint="eastAsia"/>
                <w:sz w:val="24"/>
                <w:szCs w:val="21"/>
                <w:lang w:bidi="ar"/>
              </w:rPr>
              <w:t>，单颗</w:t>
            </w:r>
            <w:r w:rsidRPr="007F6C66">
              <w:rPr>
                <w:rFonts w:cs="Calibri"/>
                <w:sz w:val="24"/>
                <w:szCs w:val="21"/>
                <w:lang w:bidi="ar"/>
              </w:rPr>
              <w:t>CPU</w:t>
            </w:r>
            <w:r w:rsidRPr="007F6C66">
              <w:rPr>
                <w:rFonts w:cs="宋体" w:hint="eastAsia"/>
                <w:sz w:val="24"/>
                <w:szCs w:val="21"/>
                <w:lang w:bidi="ar"/>
              </w:rPr>
              <w:t>的主频≥</w:t>
            </w:r>
            <w:r w:rsidRPr="007F6C66">
              <w:rPr>
                <w:rFonts w:cs="Calibri"/>
                <w:sz w:val="24"/>
                <w:szCs w:val="21"/>
                <w:lang w:bidi="ar"/>
              </w:rPr>
              <w:lastRenderedPageBreak/>
              <w:t>1.9GHz</w:t>
            </w:r>
            <w:r w:rsidRPr="007F6C66">
              <w:rPr>
                <w:rFonts w:cs="宋体" w:hint="eastAsia"/>
                <w:sz w:val="24"/>
                <w:szCs w:val="21"/>
                <w:lang w:bidi="ar"/>
              </w:rPr>
              <w:t>，核心数≥</w:t>
            </w:r>
            <w:r w:rsidRPr="007F6C66">
              <w:rPr>
                <w:rFonts w:cs="Calibri"/>
                <w:sz w:val="24"/>
                <w:szCs w:val="21"/>
                <w:lang w:bidi="ar"/>
              </w:rPr>
              <w:t>8</w:t>
            </w:r>
            <w:r w:rsidRPr="007F6C66">
              <w:rPr>
                <w:rFonts w:cs="宋体" w:hint="eastAsia"/>
                <w:sz w:val="24"/>
                <w:szCs w:val="21"/>
                <w:lang w:bidi="ar"/>
              </w:rPr>
              <w:t>。内存数量≥</w:t>
            </w:r>
            <w:r w:rsidRPr="007F6C66">
              <w:rPr>
                <w:rFonts w:cs="Calibri"/>
                <w:sz w:val="24"/>
                <w:szCs w:val="21"/>
                <w:lang w:bidi="ar"/>
              </w:rPr>
              <w:t>8,</w:t>
            </w:r>
            <w:r w:rsidRPr="007F6C66">
              <w:rPr>
                <w:rFonts w:cs="宋体" w:hint="eastAsia"/>
                <w:sz w:val="24"/>
                <w:szCs w:val="21"/>
                <w:lang w:bidi="ar"/>
              </w:rPr>
              <w:t>单条内存≥</w:t>
            </w:r>
            <w:r w:rsidRPr="007F6C66">
              <w:rPr>
                <w:rFonts w:cs="Calibri"/>
                <w:sz w:val="24"/>
                <w:szCs w:val="21"/>
                <w:lang w:bidi="ar"/>
              </w:rPr>
              <w:t>16G</w:t>
            </w:r>
            <w:r w:rsidRPr="007F6C66">
              <w:rPr>
                <w:rFonts w:cs="宋体" w:hint="eastAsia"/>
                <w:sz w:val="24"/>
                <w:szCs w:val="21"/>
                <w:lang w:bidi="ar"/>
              </w:rPr>
              <w:t>。硬盘实配</w:t>
            </w:r>
            <w:r w:rsidRPr="007F6C66">
              <w:rPr>
                <w:rFonts w:cs="Calibri"/>
                <w:sz w:val="24"/>
                <w:szCs w:val="21"/>
                <w:lang w:bidi="ar"/>
              </w:rPr>
              <w:t>2</w:t>
            </w:r>
            <w:r w:rsidRPr="007F6C66">
              <w:rPr>
                <w:rFonts w:cs="宋体" w:hint="eastAsia"/>
                <w:sz w:val="24"/>
                <w:szCs w:val="21"/>
                <w:lang w:bidi="ar"/>
              </w:rPr>
              <w:t>块≥</w:t>
            </w:r>
            <w:r w:rsidRPr="007F6C66">
              <w:rPr>
                <w:rFonts w:cs="Calibri"/>
                <w:sz w:val="24"/>
                <w:szCs w:val="21"/>
                <w:lang w:bidi="ar"/>
              </w:rPr>
              <w:t>960GB SSD</w:t>
            </w:r>
            <w:r w:rsidRPr="007F6C66">
              <w:rPr>
                <w:rFonts w:cs="宋体" w:hint="eastAsia"/>
                <w:sz w:val="24"/>
                <w:szCs w:val="21"/>
                <w:lang w:bidi="ar"/>
              </w:rPr>
              <w:t>硬盘。提供≥</w:t>
            </w:r>
            <w:r w:rsidRPr="007F6C66">
              <w:rPr>
                <w:rFonts w:cs="Calibri"/>
                <w:sz w:val="24"/>
                <w:szCs w:val="21"/>
                <w:lang w:bidi="ar"/>
              </w:rPr>
              <w:t>4</w:t>
            </w:r>
            <w:r w:rsidRPr="007F6C66">
              <w:rPr>
                <w:rFonts w:cs="宋体" w:hint="eastAsia"/>
                <w:sz w:val="24"/>
                <w:szCs w:val="21"/>
                <w:lang w:bidi="ar"/>
              </w:rPr>
              <w:t>个千兆网口；配置</w:t>
            </w:r>
            <w:r w:rsidRPr="007F6C66">
              <w:rPr>
                <w:rFonts w:cs="Calibri"/>
                <w:sz w:val="24"/>
                <w:szCs w:val="21"/>
                <w:lang w:bidi="ar"/>
              </w:rPr>
              <w:t>2</w:t>
            </w:r>
            <w:r w:rsidRPr="007F6C66">
              <w:rPr>
                <w:rFonts w:cs="宋体" w:hint="eastAsia"/>
                <w:sz w:val="24"/>
                <w:szCs w:val="21"/>
                <w:lang w:bidi="ar"/>
              </w:rPr>
              <w:t>个≥</w:t>
            </w:r>
            <w:r w:rsidRPr="007F6C66">
              <w:rPr>
                <w:rFonts w:cs="Calibri"/>
                <w:sz w:val="24"/>
                <w:szCs w:val="21"/>
                <w:lang w:bidi="ar"/>
              </w:rPr>
              <w:t>800W</w:t>
            </w:r>
            <w:r w:rsidRPr="007F6C66">
              <w:rPr>
                <w:rFonts w:cs="宋体" w:hint="eastAsia"/>
                <w:sz w:val="24"/>
                <w:szCs w:val="21"/>
                <w:lang w:bidi="ar"/>
              </w:rPr>
              <w:t>电源</w:t>
            </w:r>
          </w:p>
          <w:p w:rsidR="00475B13" w:rsidRPr="007F6C66" w:rsidRDefault="00475B13" w:rsidP="007E41A4">
            <w:pPr>
              <w:adjustRightInd w:val="0"/>
              <w:snapToGrid w:val="0"/>
              <w:textAlignment w:val="center"/>
              <w:rPr>
                <w:rFonts w:cs="宋体"/>
                <w:sz w:val="24"/>
                <w:szCs w:val="21"/>
                <w:lang w:bidi="ar"/>
              </w:rPr>
            </w:pPr>
            <w:r w:rsidRPr="007F6C66">
              <w:rPr>
                <w:rFonts w:cs="宋体" w:hint="eastAsia"/>
                <w:sz w:val="24"/>
                <w:szCs w:val="21"/>
                <w:lang w:bidi="ar"/>
              </w:rPr>
              <w:t>二、预装督导巡课平台</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w:t>
            </w:r>
            <w:r w:rsidRPr="007F6C66">
              <w:rPr>
                <w:rFonts w:cs="宋体" w:hint="eastAsia"/>
                <w:kern w:val="0"/>
                <w:sz w:val="24"/>
                <w:szCs w:val="21"/>
                <w:lang w:bidi="ar"/>
              </w:rPr>
              <w:t>、要求平台使用</w:t>
            </w:r>
            <w:r w:rsidRPr="007F6C66">
              <w:rPr>
                <w:rFonts w:cs="宋体" w:hint="eastAsia"/>
                <w:kern w:val="0"/>
                <w:sz w:val="24"/>
                <w:szCs w:val="21"/>
                <w:lang w:bidi="ar"/>
              </w:rPr>
              <w:t>B/S</w:t>
            </w:r>
            <w:r w:rsidRPr="007F6C66">
              <w:rPr>
                <w:rFonts w:cs="宋体" w:hint="eastAsia"/>
                <w:kern w:val="0"/>
                <w:sz w:val="24"/>
                <w:szCs w:val="21"/>
                <w:lang w:bidi="ar"/>
              </w:rPr>
              <w:t>架构设计，支持</w:t>
            </w:r>
            <w:r w:rsidRPr="007F6C66">
              <w:rPr>
                <w:rFonts w:cs="宋体" w:hint="eastAsia"/>
                <w:kern w:val="0"/>
                <w:sz w:val="24"/>
                <w:szCs w:val="21"/>
                <w:lang w:bidi="ar"/>
              </w:rPr>
              <w:t>360</w:t>
            </w:r>
            <w:r w:rsidRPr="007F6C66">
              <w:rPr>
                <w:rFonts w:cs="宋体" w:hint="eastAsia"/>
                <w:kern w:val="0"/>
                <w:sz w:val="24"/>
                <w:szCs w:val="21"/>
                <w:lang w:bidi="ar"/>
              </w:rPr>
              <w:t>等主流浏览器访问；</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2</w:t>
            </w:r>
            <w:r w:rsidRPr="007F6C66">
              <w:rPr>
                <w:rFonts w:cs="宋体" w:hint="eastAsia"/>
                <w:kern w:val="0"/>
                <w:sz w:val="24"/>
                <w:szCs w:val="21"/>
                <w:lang w:bidi="ar"/>
              </w:rPr>
              <w:t>、需支持同步显示平台上所有直播课堂的信息，支持按日期查看排课信息；</w:t>
            </w:r>
            <w:r w:rsidRPr="007F6C66">
              <w:rPr>
                <w:rFonts w:cs="宋体" w:hint="eastAsia"/>
                <w:kern w:val="0"/>
                <w:sz w:val="24"/>
                <w:szCs w:val="21"/>
                <w:lang w:bidi="ar"/>
              </w:rPr>
              <w:t xml:space="preserve"> </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3</w:t>
            </w:r>
            <w:r w:rsidRPr="007F6C66">
              <w:rPr>
                <w:rFonts w:cs="宋体" w:hint="eastAsia"/>
                <w:kern w:val="0"/>
                <w:sz w:val="24"/>
                <w:szCs w:val="21"/>
                <w:lang w:bidi="ar"/>
              </w:rPr>
              <w:t>、需支持单画面、多画面切换观看在线课堂视频；</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4</w:t>
            </w:r>
            <w:r w:rsidRPr="007F6C66">
              <w:rPr>
                <w:rFonts w:cs="宋体" w:hint="eastAsia"/>
                <w:kern w:val="0"/>
                <w:sz w:val="24"/>
                <w:szCs w:val="21"/>
                <w:lang w:bidi="ar"/>
              </w:rPr>
              <w:t>、平台需支持针对播放画面进行窗口放大缩小操作；支持用户自主选择收起不观看的画面；</w:t>
            </w:r>
            <w:r w:rsidR="00BB7C2A" w:rsidRPr="007F6C66">
              <w:rPr>
                <w:rFonts w:cs="宋体"/>
                <w:kern w:val="0"/>
                <w:sz w:val="24"/>
                <w:szCs w:val="21"/>
                <w:lang w:bidi="ar"/>
              </w:rPr>
              <w:t xml:space="preserve"> </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5</w:t>
            </w:r>
            <w:r w:rsidRPr="007F6C66">
              <w:rPr>
                <w:rFonts w:cs="宋体" w:hint="eastAsia"/>
                <w:kern w:val="0"/>
                <w:sz w:val="24"/>
                <w:szCs w:val="21"/>
                <w:lang w:bidi="ar"/>
              </w:rPr>
              <w:t>、需支持直播时记录笔记内容，支持输入文字或上传图片，并支持添加笔记的时间驻点；</w:t>
            </w:r>
            <w:r w:rsidR="00BB7C2A" w:rsidRPr="007F6C66">
              <w:rPr>
                <w:rFonts w:cs="宋体"/>
                <w:kern w:val="0"/>
                <w:sz w:val="24"/>
                <w:szCs w:val="21"/>
                <w:lang w:bidi="ar"/>
              </w:rPr>
              <w:t xml:space="preserve"> </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6</w:t>
            </w:r>
            <w:r w:rsidRPr="007F6C66">
              <w:rPr>
                <w:rFonts w:cs="宋体" w:hint="eastAsia"/>
                <w:kern w:val="0"/>
                <w:sz w:val="24"/>
                <w:szCs w:val="21"/>
                <w:lang w:bidi="ar"/>
              </w:rPr>
              <w:t>、</w:t>
            </w:r>
            <w:r w:rsidR="00826A55" w:rsidRPr="007F6C66">
              <w:rPr>
                <w:rFonts w:cs="宋体" w:hint="eastAsia"/>
                <w:sz w:val="24"/>
                <w:szCs w:val="21"/>
                <w:lang w:bidi="ar"/>
              </w:rPr>
              <w:t>需支持课堂实录（最少包含教师全景、学生全景、课件三个多流画面，并可支持自由选择任意画面并根据选择画面数量自动布局）、课堂</w:t>
            </w:r>
            <w:r w:rsidR="00826A55" w:rsidRPr="007F6C66">
              <w:rPr>
                <w:rFonts w:cs="宋体" w:hint="eastAsia"/>
                <w:sz w:val="24"/>
                <w:szCs w:val="21"/>
                <w:lang w:bidi="ar"/>
              </w:rPr>
              <w:t>AI</w:t>
            </w:r>
            <w:r w:rsidR="00826A55" w:rsidRPr="007F6C66">
              <w:rPr>
                <w:rFonts w:cs="宋体" w:hint="eastAsia"/>
                <w:sz w:val="24"/>
                <w:szCs w:val="21"/>
                <w:lang w:bidi="ar"/>
              </w:rPr>
              <w:t>分析（针对课堂教情、学情的</w:t>
            </w:r>
            <w:r w:rsidR="00826A55" w:rsidRPr="007F6C66">
              <w:rPr>
                <w:rFonts w:cs="宋体" w:hint="eastAsia"/>
                <w:sz w:val="24"/>
                <w:szCs w:val="21"/>
                <w:lang w:bidi="ar"/>
              </w:rPr>
              <w:t>AI</w:t>
            </w:r>
            <w:r w:rsidR="00826A55" w:rsidRPr="007F6C66">
              <w:rPr>
                <w:rFonts w:cs="宋体" w:hint="eastAsia"/>
                <w:sz w:val="24"/>
                <w:szCs w:val="21"/>
                <w:lang w:bidi="ar"/>
              </w:rPr>
              <w:t>分析，包含视觉、语音、文本类分析）、课堂秩序管理（对于课堂秩序的检测数据，包含动作、表情等行为的自动抓取）三种界面模式间灵活切换</w:t>
            </w:r>
            <w:r w:rsidR="00BB7C2A"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7</w:t>
            </w:r>
            <w:r w:rsidRPr="007F6C66">
              <w:rPr>
                <w:rFonts w:cs="宋体" w:hint="eastAsia"/>
                <w:kern w:val="0"/>
                <w:sz w:val="24"/>
                <w:szCs w:val="21"/>
                <w:lang w:bidi="ar"/>
              </w:rPr>
              <w:t>、需支持实时统计并展示老师</w:t>
            </w:r>
            <w:r w:rsidRPr="007F6C66">
              <w:rPr>
                <w:rFonts w:cs="宋体" w:hint="eastAsia"/>
                <w:kern w:val="0"/>
                <w:sz w:val="24"/>
                <w:szCs w:val="21"/>
                <w:lang w:bidi="ar"/>
              </w:rPr>
              <w:t>/</w:t>
            </w:r>
            <w:r w:rsidRPr="007F6C66">
              <w:rPr>
                <w:rFonts w:cs="宋体" w:hint="eastAsia"/>
                <w:kern w:val="0"/>
                <w:sz w:val="24"/>
                <w:szCs w:val="21"/>
                <w:lang w:bidi="ar"/>
              </w:rPr>
              <w:t>学生考勤情况、课堂三率、课堂动作表情分析、</w:t>
            </w:r>
            <w:r w:rsidRPr="007F6C66">
              <w:rPr>
                <w:rFonts w:cs="宋体" w:hint="eastAsia"/>
                <w:kern w:val="0"/>
                <w:sz w:val="24"/>
                <w:szCs w:val="21"/>
                <w:lang w:bidi="ar"/>
              </w:rPr>
              <w:t>AI</w:t>
            </w:r>
            <w:r w:rsidRPr="007F6C66">
              <w:rPr>
                <w:rFonts w:cs="宋体" w:hint="eastAsia"/>
                <w:kern w:val="0"/>
                <w:sz w:val="24"/>
                <w:szCs w:val="21"/>
                <w:lang w:bidi="ar"/>
              </w:rPr>
              <w:t>评分等分析数据；</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8</w:t>
            </w:r>
            <w:r w:rsidRPr="007F6C66">
              <w:rPr>
                <w:rFonts w:cs="宋体" w:hint="eastAsia"/>
                <w:kern w:val="0"/>
                <w:sz w:val="24"/>
                <w:szCs w:val="21"/>
                <w:lang w:bidi="ar"/>
              </w:rPr>
              <w:t>、</w:t>
            </w:r>
            <w:r w:rsidRPr="007F6C66">
              <w:rPr>
                <w:rFonts w:cs="宋体" w:hint="eastAsia"/>
                <w:sz w:val="24"/>
                <w:szCs w:val="21"/>
                <w:lang w:bidi="ar"/>
              </w:rPr>
              <w:t>需支持以图表的形式展示教师巡查课堂轨迹记录、教师讲台授课时长、教师巡查学生区域时长、教师巡查学生区域次数等数据，需实时抓取数据，并展示数据的变化情况；</w:t>
            </w:r>
            <w:r w:rsidR="00BB7C2A" w:rsidRPr="007F6C66">
              <w:rPr>
                <w:rFonts w:cs="宋体"/>
                <w:kern w:val="0"/>
                <w:sz w:val="24"/>
                <w:szCs w:val="21"/>
                <w:lang w:bidi="ar"/>
              </w:rPr>
              <w:t xml:space="preserve"> </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9</w:t>
            </w:r>
            <w:r w:rsidRPr="007F6C66">
              <w:rPr>
                <w:rFonts w:cs="宋体" w:hint="eastAsia"/>
                <w:kern w:val="0"/>
                <w:sz w:val="24"/>
                <w:szCs w:val="21"/>
                <w:lang w:bidi="ar"/>
              </w:rPr>
              <w:t>、</w:t>
            </w:r>
            <w:r w:rsidRPr="007F6C66">
              <w:rPr>
                <w:rFonts w:cs="宋体" w:hint="eastAsia"/>
                <w:sz w:val="24"/>
                <w:szCs w:val="21"/>
                <w:lang w:bidi="ar"/>
              </w:rPr>
              <w:t>需支持自动预警功能，预警内容可自定义，并将定义内容进行分级，例如可分为普通、中级、严重三级，在课堂教学过程中，通过</w:t>
            </w:r>
            <w:r w:rsidRPr="007F6C66">
              <w:rPr>
                <w:rFonts w:cs="宋体" w:hint="eastAsia"/>
                <w:sz w:val="24"/>
                <w:szCs w:val="21"/>
                <w:lang w:bidi="ar"/>
              </w:rPr>
              <w:t>AI</w:t>
            </w:r>
            <w:r w:rsidRPr="007F6C66">
              <w:rPr>
                <w:rFonts w:cs="宋体" w:hint="eastAsia"/>
                <w:sz w:val="24"/>
                <w:szCs w:val="21"/>
                <w:lang w:bidi="ar"/>
              </w:rPr>
              <w:t>技术，自动抓取，并在识别到预警内容后进行标记（可采用快照、时间轴记录等方式）。</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10</w:t>
            </w:r>
            <w:r w:rsidRPr="007F6C66">
              <w:rPr>
                <w:rFonts w:cs="宋体" w:hint="eastAsia"/>
                <w:kern w:val="0"/>
                <w:sz w:val="24"/>
                <w:szCs w:val="21"/>
                <w:lang w:bidi="ar"/>
              </w:rPr>
              <w:t>、</w:t>
            </w:r>
            <w:r w:rsidRPr="007F6C66">
              <w:rPr>
                <w:rFonts w:cs="宋体" w:hint="eastAsia"/>
                <w:sz w:val="24"/>
                <w:szCs w:val="21"/>
                <w:lang w:bidi="ar"/>
              </w:rPr>
              <w:t>需支持</w:t>
            </w:r>
            <w:r w:rsidRPr="007F6C66">
              <w:rPr>
                <w:rFonts w:cs="宋体" w:hint="eastAsia"/>
                <w:sz w:val="24"/>
                <w:szCs w:val="21"/>
                <w:lang w:bidi="ar"/>
              </w:rPr>
              <w:t>AI</w:t>
            </w:r>
            <w:r w:rsidRPr="007F6C66">
              <w:rPr>
                <w:rFonts w:cs="宋体" w:hint="eastAsia"/>
                <w:sz w:val="24"/>
                <w:szCs w:val="21"/>
                <w:lang w:bidi="ar"/>
              </w:rPr>
              <w:t>评分功能，并通过图表的形式展现得分情况</w:t>
            </w:r>
            <w:r w:rsidR="00BB7C2A"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11</w:t>
            </w:r>
            <w:r w:rsidRPr="007F6C66">
              <w:rPr>
                <w:rFonts w:cs="宋体" w:hint="eastAsia"/>
                <w:kern w:val="0"/>
                <w:sz w:val="24"/>
                <w:szCs w:val="21"/>
                <w:lang w:bidi="ar"/>
              </w:rPr>
              <w:t>、需支持针对课堂秩序管理维度生成课堂</w:t>
            </w:r>
            <w:r w:rsidRPr="007F6C66">
              <w:rPr>
                <w:rFonts w:cs="宋体" w:hint="eastAsia"/>
                <w:kern w:val="0"/>
                <w:sz w:val="24"/>
                <w:szCs w:val="21"/>
                <w:lang w:bidi="ar"/>
              </w:rPr>
              <w:lastRenderedPageBreak/>
              <w:t>数据分析报告，内容包括课堂信息、考勤分析、课堂三率、动作表情分析、</w:t>
            </w:r>
            <w:r w:rsidRPr="007F6C66">
              <w:rPr>
                <w:rFonts w:cs="宋体" w:hint="eastAsia"/>
                <w:kern w:val="0"/>
                <w:sz w:val="24"/>
                <w:szCs w:val="21"/>
                <w:lang w:bidi="ar"/>
              </w:rPr>
              <w:t>AI</w:t>
            </w:r>
            <w:r w:rsidRPr="007F6C66">
              <w:rPr>
                <w:rFonts w:cs="宋体" w:hint="eastAsia"/>
                <w:kern w:val="0"/>
                <w:sz w:val="24"/>
                <w:szCs w:val="21"/>
                <w:lang w:bidi="ar"/>
              </w:rPr>
              <w:t>评分、课堂异常标识等；</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12</w:t>
            </w:r>
            <w:r w:rsidRPr="007F6C66">
              <w:rPr>
                <w:rFonts w:cs="宋体" w:hint="eastAsia"/>
                <w:kern w:val="0"/>
                <w:sz w:val="24"/>
                <w:szCs w:val="21"/>
                <w:lang w:bidi="ar"/>
              </w:rPr>
              <w:t>、需支持用户查阅并下载课堂的</w:t>
            </w:r>
            <w:r w:rsidRPr="007F6C66">
              <w:rPr>
                <w:rFonts w:cs="宋体" w:hint="eastAsia"/>
                <w:kern w:val="0"/>
                <w:sz w:val="24"/>
                <w:szCs w:val="21"/>
                <w:lang w:bidi="ar"/>
              </w:rPr>
              <w:t>AI</w:t>
            </w:r>
            <w:r w:rsidRPr="007F6C66">
              <w:rPr>
                <w:rFonts w:cs="宋体" w:hint="eastAsia"/>
                <w:kern w:val="0"/>
                <w:sz w:val="24"/>
                <w:szCs w:val="21"/>
                <w:lang w:bidi="ar"/>
              </w:rPr>
              <w:t>分析报告；</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13</w:t>
            </w:r>
            <w:r w:rsidRPr="007F6C66">
              <w:rPr>
                <w:rFonts w:cs="宋体" w:hint="eastAsia"/>
                <w:kern w:val="0"/>
                <w:sz w:val="24"/>
                <w:szCs w:val="21"/>
                <w:lang w:bidi="ar"/>
              </w:rPr>
              <w:t>、需支持录播、直播、互动，互动时可选择不少于三个听讲教室互动；</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14</w:t>
            </w:r>
            <w:r w:rsidRPr="007F6C66">
              <w:rPr>
                <w:rFonts w:cs="宋体" w:hint="eastAsia"/>
                <w:kern w:val="0"/>
                <w:sz w:val="24"/>
                <w:szCs w:val="21"/>
                <w:lang w:bidi="ar"/>
              </w:rPr>
              <w:t>、需为线上评估场景提供支持，提供教学评估活动专属入口与页面；</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15</w:t>
            </w:r>
            <w:r w:rsidRPr="007F6C66">
              <w:rPr>
                <w:rFonts w:cs="宋体" w:hint="eastAsia"/>
                <w:kern w:val="0"/>
                <w:sz w:val="24"/>
                <w:szCs w:val="21"/>
                <w:lang w:bidi="ar"/>
              </w:rPr>
              <w:t>、学校可根据教学活动的需要自定义活动主页，可上传自己学校的海报、公告、图片等内容；</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16</w:t>
            </w:r>
            <w:r w:rsidRPr="007F6C66">
              <w:rPr>
                <w:rFonts w:cs="宋体" w:hint="eastAsia"/>
                <w:kern w:val="0"/>
                <w:sz w:val="24"/>
                <w:szCs w:val="21"/>
                <w:lang w:bidi="ar"/>
              </w:rPr>
              <w:t>、可支持实时记录不同用户在课堂中的观看时长，并导出观看记录；</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17</w:t>
            </w:r>
            <w:r w:rsidRPr="007F6C66">
              <w:rPr>
                <w:rFonts w:cs="宋体" w:hint="eastAsia"/>
                <w:kern w:val="0"/>
                <w:sz w:val="24"/>
                <w:szCs w:val="21"/>
                <w:lang w:bidi="ar"/>
              </w:rPr>
              <w:t>、需支持按教室巡课、按课表巡课和预览式巡课；</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18</w:t>
            </w:r>
            <w:r w:rsidRPr="007F6C66">
              <w:rPr>
                <w:rFonts w:cs="宋体" w:hint="eastAsia"/>
                <w:kern w:val="0"/>
                <w:sz w:val="24"/>
                <w:szCs w:val="21"/>
                <w:lang w:bidi="ar"/>
              </w:rPr>
              <w:t>、需支持具有巡课权限的教师对所巡课程进行多维度的课堂评分和评语填写；</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19</w:t>
            </w:r>
            <w:r w:rsidRPr="007F6C66">
              <w:rPr>
                <w:rFonts w:cs="宋体" w:hint="eastAsia"/>
                <w:kern w:val="0"/>
                <w:sz w:val="24"/>
                <w:szCs w:val="21"/>
                <w:lang w:bidi="ar"/>
              </w:rPr>
              <w:t>、</w:t>
            </w:r>
            <w:r w:rsidRPr="007F6C66">
              <w:rPr>
                <w:rFonts w:cs="宋体" w:hint="eastAsia"/>
                <w:sz w:val="24"/>
                <w:szCs w:val="21"/>
                <w:lang w:bidi="ar"/>
              </w:rPr>
              <w:t>督导巡课时，支持进行文字评论、支持添加标签信息评论、支持快照记录功能，支持上传图片信息等操作，可进行自由编辑；</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20</w:t>
            </w:r>
            <w:r w:rsidRPr="007F6C66">
              <w:rPr>
                <w:rFonts w:cs="宋体" w:hint="eastAsia"/>
                <w:kern w:val="0"/>
                <w:sz w:val="24"/>
                <w:szCs w:val="21"/>
                <w:lang w:bidi="ar"/>
              </w:rPr>
              <w:t>、需支持生成、导出课堂评价报告，可查看课堂评价评分的详细情况，显示评分细则与督导员打分等；</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21</w:t>
            </w:r>
            <w:r w:rsidRPr="007F6C66">
              <w:rPr>
                <w:rFonts w:cs="宋体" w:hint="eastAsia"/>
                <w:kern w:val="0"/>
                <w:sz w:val="24"/>
                <w:szCs w:val="21"/>
                <w:lang w:bidi="ar"/>
              </w:rPr>
              <w:t>、需支持查看用户督导数据，数据包含已评价课堂数、未评价课堂数、已评价教师数、已评价院系数、拍照次数、督导平均分等，且展示已评价课堂列表，列表内容包含课堂信息、</w:t>
            </w:r>
            <w:r w:rsidRPr="007F6C66">
              <w:rPr>
                <w:rFonts w:cs="宋体" w:hint="eastAsia"/>
                <w:kern w:val="0"/>
                <w:sz w:val="24"/>
                <w:szCs w:val="21"/>
                <w:lang w:bidi="ar"/>
              </w:rPr>
              <w:t>AI</w:t>
            </w:r>
            <w:r w:rsidRPr="007F6C66">
              <w:rPr>
                <w:rFonts w:cs="宋体" w:hint="eastAsia"/>
                <w:kern w:val="0"/>
                <w:sz w:val="24"/>
                <w:szCs w:val="21"/>
                <w:lang w:bidi="ar"/>
              </w:rPr>
              <w:t>评分、督导评分、出勤率、抬头率、前排就座率等，统计巡课评价的拍照次数和相应记录；</w:t>
            </w:r>
          </w:p>
          <w:p w:rsidR="00475B13" w:rsidRPr="007F6C66" w:rsidRDefault="00475B13" w:rsidP="007E41A4">
            <w:pPr>
              <w:adjustRightInd w:val="0"/>
              <w:snapToGrid w:val="0"/>
              <w:rPr>
                <w:rFonts w:cs="宋体"/>
                <w:kern w:val="0"/>
                <w:sz w:val="24"/>
                <w:szCs w:val="21"/>
                <w:lang w:bidi="ar"/>
              </w:rPr>
            </w:pPr>
            <w:r w:rsidRPr="007F6C66">
              <w:rPr>
                <w:rFonts w:cs="宋体" w:hint="eastAsia"/>
                <w:kern w:val="0"/>
                <w:sz w:val="24"/>
                <w:szCs w:val="21"/>
                <w:lang w:bidi="ar"/>
              </w:rPr>
              <w:t>22</w:t>
            </w:r>
            <w:r w:rsidRPr="007F6C66">
              <w:rPr>
                <w:rFonts w:cs="宋体" w:hint="eastAsia"/>
                <w:kern w:val="0"/>
                <w:sz w:val="24"/>
                <w:szCs w:val="21"/>
                <w:lang w:bidi="ar"/>
              </w:rPr>
              <w:t>、</w:t>
            </w:r>
            <w:r w:rsidRPr="007F6C66">
              <w:rPr>
                <w:rFonts w:cs="宋体" w:hint="eastAsia"/>
                <w:sz w:val="24"/>
                <w:szCs w:val="21"/>
                <w:lang w:bidi="ar"/>
              </w:rPr>
              <w:t>支持统计系统基础数据、教室概况、在线课堂变化趋势图表、各学院课程资源数、近期课堂直播、督导巡课概况、督导巡课评分榜单等模块</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23</w:t>
            </w:r>
            <w:r w:rsidRPr="007F6C66">
              <w:rPr>
                <w:rFonts w:cs="宋体" w:hint="eastAsia"/>
                <w:kern w:val="0"/>
                <w:sz w:val="24"/>
                <w:szCs w:val="21"/>
                <w:lang w:bidi="ar"/>
              </w:rPr>
              <w:t>、可提供平台移动端服务，移动端涵盖完整的平台功能；</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24</w:t>
            </w:r>
            <w:r w:rsidRPr="007F6C66">
              <w:rPr>
                <w:rFonts w:cs="宋体" w:hint="eastAsia"/>
                <w:kern w:val="0"/>
                <w:sz w:val="24"/>
                <w:szCs w:val="21"/>
                <w:lang w:bidi="ar"/>
              </w:rPr>
              <w:t>、平台支持查询当前系统运行配置，支持查询课室在当前时间下的运行状态、工作状态、对应信号源是否异常以及磁盘容量，支持查询课室运维的异常情况；</w:t>
            </w:r>
          </w:p>
          <w:p w:rsidR="00475B13" w:rsidRPr="007F6C66" w:rsidRDefault="00475B13" w:rsidP="007E41A4">
            <w:pPr>
              <w:adjustRightInd w:val="0"/>
              <w:snapToGrid w:val="0"/>
              <w:textAlignment w:val="center"/>
              <w:rPr>
                <w:rFonts w:cs="宋体"/>
                <w:sz w:val="24"/>
                <w:szCs w:val="21"/>
                <w:lang w:bidi="ar"/>
              </w:rPr>
            </w:pPr>
            <w:r w:rsidRPr="007F6C66">
              <w:rPr>
                <w:rFonts w:cs="宋体" w:hint="eastAsia"/>
                <w:kern w:val="0"/>
                <w:sz w:val="24"/>
                <w:szCs w:val="21"/>
                <w:lang w:bidi="ar"/>
              </w:rPr>
              <w:t>25</w:t>
            </w:r>
            <w:r w:rsidRPr="007F6C66">
              <w:rPr>
                <w:rFonts w:cs="宋体" w:hint="eastAsia"/>
                <w:kern w:val="0"/>
                <w:sz w:val="24"/>
                <w:szCs w:val="21"/>
                <w:lang w:bidi="ar"/>
              </w:rPr>
              <w:t>、</w:t>
            </w:r>
            <w:r w:rsidRPr="007F6C66">
              <w:rPr>
                <w:rFonts w:cs="宋体" w:hint="eastAsia"/>
                <w:sz w:val="24"/>
                <w:szCs w:val="21"/>
                <w:lang w:bidi="ar"/>
              </w:rPr>
              <w:t>平台支持查询课表，根据课表实现自动</w:t>
            </w:r>
            <w:r w:rsidRPr="007F6C66">
              <w:rPr>
                <w:rFonts w:cs="宋体" w:hint="eastAsia"/>
                <w:sz w:val="24"/>
                <w:szCs w:val="21"/>
                <w:lang w:bidi="ar"/>
              </w:rPr>
              <w:lastRenderedPageBreak/>
              <w:t>录制、视频归档，并实现其流程状态跟踪显示；</w:t>
            </w:r>
          </w:p>
          <w:p w:rsidR="00475B13" w:rsidRPr="007F6C66" w:rsidRDefault="00475B13" w:rsidP="00CF1977">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26</w:t>
            </w:r>
            <w:r w:rsidRPr="007F6C66">
              <w:rPr>
                <w:rFonts w:cs="宋体" w:hint="eastAsia"/>
                <w:kern w:val="0"/>
                <w:sz w:val="24"/>
                <w:szCs w:val="21"/>
                <w:lang w:bidi="ar"/>
              </w:rPr>
              <w:t>、</w:t>
            </w:r>
            <w:r w:rsidRPr="007F6C66">
              <w:rPr>
                <w:rFonts w:cs="宋体" w:hint="eastAsia"/>
                <w:sz w:val="24"/>
                <w:szCs w:val="21"/>
                <w:lang w:bidi="ar"/>
              </w:rPr>
              <w:t>为保障本校信息安全建设，推动信息设备国产化进程，要求“督导巡课平台”兼容国产化服务器和操作系统等的运行环境</w:t>
            </w:r>
          </w:p>
        </w:tc>
        <w:tc>
          <w:tcPr>
            <w:tcW w:w="708"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lastRenderedPageBreak/>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1</w:t>
            </w:r>
          </w:p>
        </w:tc>
        <w:tc>
          <w:tcPr>
            <w:tcW w:w="940"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4788"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外</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bCs/>
                <w:sz w:val="24"/>
                <w:szCs w:val="21"/>
              </w:rPr>
            </w:pPr>
            <w:r w:rsidRPr="007F6C66">
              <w:rPr>
                <w:rFonts w:cs="宋体" w:hint="eastAsia"/>
                <w:bCs/>
                <w:kern w:val="0"/>
                <w:sz w:val="24"/>
                <w:szCs w:val="21"/>
                <w:lang w:bidi="ar"/>
              </w:rPr>
              <w:lastRenderedPageBreak/>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高清录播终端</w:t>
            </w:r>
          </w:p>
        </w:tc>
        <w:tc>
          <w:tcPr>
            <w:tcW w:w="4666"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一、硬件配置：</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w:t>
            </w:r>
            <w:r w:rsidRPr="007F6C66">
              <w:rPr>
                <w:rFonts w:cs="宋体" w:hint="eastAsia"/>
                <w:kern w:val="0"/>
                <w:sz w:val="24"/>
                <w:szCs w:val="21"/>
                <w:lang w:bidi="ar"/>
              </w:rPr>
              <w:t>、录播主机整体采用嵌入式设计，标准机架式设计，高度集成化需同时具备录制、导播、直播、互动多功能于一体；</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2</w:t>
            </w:r>
            <w:r w:rsidRPr="007F6C66">
              <w:rPr>
                <w:rFonts w:cs="宋体" w:hint="eastAsia"/>
                <w:kern w:val="0"/>
                <w:sz w:val="24"/>
                <w:szCs w:val="21"/>
                <w:lang w:bidi="ar"/>
              </w:rPr>
              <w:t>、主机</w:t>
            </w:r>
            <w:r w:rsidRPr="007F6C66">
              <w:rPr>
                <w:rFonts w:cs="宋体" w:hint="eastAsia"/>
                <w:kern w:val="0"/>
                <w:sz w:val="24"/>
                <w:szCs w:val="21"/>
                <w:lang w:bidi="ar"/>
              </w:rPr>
              <w:t>CPU</w:t>
            </w:r>
            <w:r w:rsidRPr="007F6C66">
              <w:rPr>
                <w:rFonts w:cs="宋体" w:hint="eastAsia"/>
                <w:kern w:val="0"/>
                <w:sz w:val="24"/>
                <w:szCs w:val="21"/>
                <w:lang w:bidi="ar"/>
              </w:rPr>
              <w:t>核心数≥</w:t>
            </w:r>
            <w:r w:rsidRPr="007F6C66">
              <w:rPr>
                <w:rFonts w:cs="宋体" w:hint="eastAsia"/>
                <w:kern w:val="0"/>
                <w:sz w:val="24"/>
                <w:szCs w:val="21"/>
                <w:lang w:bidi="ar"/>
              </w:rPr>
              <w:t>8</w:t>
            </w:r>
            <w:r w:rsidRPr="007F6C66">
              <w:rPr>
                <w:rFonts w:cs="宋体" w:hint="eastAsia"/>
                <w:kern w:val="0"/>
                <w:sz w:val="24"/>
                <w:szCs w:val="21"/>
                <w:lang w:bidi="ar"/>
              </w:rPr>
              <w:t>，同时内置</w:t>
            </w:r>
            <w:r w:rsidRPr="007F6C66">
              <w:rPr>
                <w:rFonts w:cs="宋体" w:hint="eastAsia"/>
                <w:kern w:val="0"/>
                <w:sz w:val="24"/>
                <w:szCs w:val="21"/>
                <w:lang w:bidi="ar"/>
              </w:rPr>
              <w:t>GPU</w:t>
            </w:r>
            <w:r w:rsidRPr="007F6C66">
              <w:rPr>
                <w:rFonts w:cs="宋体" w:hint="eastAsia"/>
                <w:kern w:val="0"/>
                <w:sz w:val="24"/>
                <w:szCs w:val="21"/>
                <w:lang w:bidi="ar"/>
              </w:rPr>
              <w:t>与</w:t>
            </w:r>
            <w:r w:rsidRPr="007F6C66">
              <w:rPr>
                <w:rFonts w:cs="宋体" w:hint="eastAsia"/>
                <w:kern w:val="0"/>
                <w:sz w:val="24"/>
                <w:szCs w:val="21"/>
                <w:lang w:bidi="ar"/>
              </w:rPr>
              <w:t>NPU</w:t>
            </w:r>
            <w:r w:rsidRPr="007F6C66">
              <w:rPr>
                <w:rFonts w:cs="宋体" w:hint="eastAsia"/>
                <w:kern w:val="0"/>
                <w:sz w:val="24"/>
                <w:szCs w:val="21"/>
                <w:lang w:bidi="ar"/>
              </w:rPr>
              <w:t>协处理器；</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3</w:t>
            </w:r>
            <w:r w:rsidRPr="007F6C66">
              <w:rPr>
                <w:rFonts w:cs="宋体" w:hint="eastAsia"/>
                <w:kern w:val="0"/>
                <w:sz w:val="24"/>
                <w:szCs w:val="21"/>
                <w:lang w:bidi="ar"/>
              </w:rPr>
              <w:t>、主机支持≥</w:t>
            </w:r>
            <w:r w:rsidRPr="007F6C66">
              <w:rPr>
                <w:rFonts w:cs="宋体" w:hint="eastAsia"/>
                <w:kern w:val="0"/>
                <w:sz w:val="24"/>
                <w:szCs w:val="21"/>
                <w:lang w:bidi="ar"/>
              </w:rPr>
              <w:t>6</w:t>
            </w:r>
            <w:r w:rsidRPr="007F6C66">
              <w:rPr>
                <w:rFonts w:cs="宋体" w:hint="eastAsia"/>
                <w:kern w:val="0"/>
                <w:sz w:val="24"/>
                <w:szCs w:val="21"/>
                <w:lang w:bidi="ar"/>
              </w:rPr>
              <w:t>路高清视频输入接口；≥</w:t>
            </w:r>
            <w:r w:rsidRPr="007F6C66">
              <w:rPr>
                <w:rFonts w:cs="宋体" w:hint="eastAsia"/>
                <w:kern w:val="0"/>
                <w:sz w:val="24"/>
                <w:szCs w:val="21"/>
                <w:lang w:bidi="ar"/>
              </w:rPr>
              <w:t>2</w:t>
            </w:r>
            <w:r w:rsidRPr="007F6C66">
              <w:rPr>
                <w:rFonts w:cs="宋体" w:hint="eastAsia"/>
                <w:kern w:val="0"/>
                <w:sz w:val="24"/>
                <w:szCs w:val="21"/>
                <w:lang w:bidi="ar"/>
              </w:rPr>
              <w:t>路高清视频输出接口，≥</w:t>
            </w:r>
            <w:r w:rsidRPr="007F6C66">
              <w:rPr>
                <w:rFonts w:cs="宋体" w:hint="eastAsia"/>
                <w:kern w:val="0"/>
                <w:sz w:val="24"/>
                <w:szCs w:val="21"/>
                <w:lang w:bidi="ar"/>
              </w:rPr>
              <w:t>2</w:t>
            </w:r>
            <w:r w:rsidRPr="007F6C66">
              <w:rPr>
                <w:rFonts w:cs="宋体" w:hint="eastAsia"/>
                <w:kern w:val="0"/>
                <w:sz w:val="24"/>
                <w:szCs w:val="21"/>
                <w:lang w:bidi="ar"/>
              </w:rPr>
              <w:t>路</w:t>
            </w:r>
            <w:r w:rsidRPr="007F6C66">
              <w:rPr>
                <w:rFonts w:cs="宋体" w:hint="eastAsia"/>
                <w:kern w:val="0"/>
                <w:sz w:val="24"/>
                <w:szCs w:val="21"/>
                <w:lang w:bidi="ar"/>
              </w:rPr>
              <w:t>3.5mm</w:t>
            </w:r>
            <w:r w:rsidRPr="007F6C66">
              <w:rPr>
                <w:rFonts w:cs="宋体" w:hint="eastAsia"/>
                <w:kern w:val="0"/>
                <w:sz w:val="24"/>
                <w:szCs w:val="21"/>
                <w:lang w:bidi="ar"/>
              </w:rPr>
              <w:t>线性音频模拟信号输入；≥</w:t>
            </w:r>
            <w:r w:rsidRPr="007F6C66">
              <w:rPr>
                <w:rFonts w:cs="宋体" w:hint="eastAsia"/>
                <w:kern w:val="0"/>
                <w:sz w:val="24"/>
                <w:szCs w:val="21"/>
                <w:lang w:bidi="ar"/>
              </w:rPr>
              <w:t>2</w:t>
            </w:r>
            <w:r w:rsidRPr="007F6C66">
              <w:rPr>
                <w:rFonts w:cs="宋体" w:hint="eastAsia"/>
                <w:kern w:val="0"/>
                <w:sz w:val="24"/>
                <w:szCs w:val="21"/>
                <w:lang w:bidi="ar"/>
              </w:rPr>
              <w:t>路</w:t>
            </w:r>
            <w:r w:rsidRPr="007F6C66">
              <w:rPr>
                <w:rFonts w:cs="宋体" w:hint="eastAsia"/>
                <w:kern w:val="0"/>
                <w:sz w:val="24"/>
                <w:szCs w:val="21"/>
                <w:lang w:bidi="ar"/>
              </w:rPr>
              <w:t>3.5mm</w:t>
            </w:r>
            <w:r w:rsidRPr="007F6C66">
              <w:rPr>
                <w:rFonts w:cs="宋体" w:hint="eastAsia"/>
                <w:kern w:val="0"/>
                <w:sz w:val="24"/>
                <w:szCs w:val="21"/>
                <w:lang w:bidi="ar"/>
              </w:rPr>
              <w:t>线性音频输出；≥</w:t>
            </w:r>
            <w:r w:rsidRPr="007F6C66">
              <w:rPr>
                <w:rFonts w:cs="宋体" w:hint="eastAsia"/>
                <w:kern w:val="0"/>
                <w:sz w:val="24"/>
                <w:szCs w:val="21"/>
                <w:lang w:bidi="ar"/>
              </w:rPr>
              <w:t>6</w:t>
            </w:r>
            <w:r w:rsidRPr="007F6C66">
              <w:rPr>
                <w:rFonts w:cs="宋体" w:hint="eastAsia"/>
                <w:kern w:val="0"/>
                <w:sz w:val="24"/>
                <w:szCs w:val="21"/>
                <w:lang w:bidi="ar"/>
              </w:rPr>
              <w:t>路音频数字信号</w:t>
            </w:r>
            <w:r w:rsidRPr="007F6C66">
              <w:rPr>
                <w:rFonts w:cs="宋体" w:hint="eastAsia"/>
                <w:kern w:val="0"/>
                <w:sz w:val="24"/>
                <w:szCs w:val="21"/>
                <w:lang w:bidi="ar"/>
              </w:rPr>
              <w:t>D-Mic</w:t>
            </w:r>
            <w:r w:rsidRPr="007F6C66">
              <w:rPr>
                <w:rFonts w:cs="宋体" w:hint="eastAsia"/>
                <w:kern w:val="0"/>
                <w:sz w:val="24"/>
                <w:szCs w:val="21"/>
                <w:lang w:bidi="ar"/>
              </w:rPr>
              <w:t>输入；≥</w:t>
            </w:r>
            <w:r w:rsidRPr="007F6C66">
              <w:rPr>
                <w:rFonts w:cs="宋体" w:hint="eastAsia"/>
                <w:kern w:val="0"/>
                <w:sz w:val="24"/>
                <w:szCs w:val="21"/>
                <w:lang w:bidi="ar"/>
              </w:rPr>
              <w:t>2</w:t>
            </w:r>
            <w:r w:rsidRPr="007F6C66">
              <w:rPr>
                <w:rFonts w:cs="宋体" w:hint="eastAsia"/>
                <w:kern w:val="0"/>
                <w:sz w:val="24"/>
                <w:szCs w:val="21"/>
                <w:lang w:bidi="ar"/>
              </w:rPr>
              <w:t>路</w:t>
            </w:r>
            <w:r w:rsidRPr="007F6C66">
              <w:rPr>
                <w:rFonts w:cs="宋体" w:hint="eastAsia"/>
                <w:kern w:val="0"/>
                <w:sz w:val="24"/>
                <w:szCs w:val="21"/>
                <w:lang w:bidi="ar"/>
              </w:rPr>
              <w:t>Console</w:t>
            </w:r>
            <w:r w:rsidRPr="007F6C66">
              <w:rPr>
                <w:rFonts w:cs="宋体" w:hint="eastAsia"/>
                <w:kern w:val="0"/>
                <w:sz w:val="24"/>
                <w:szCs w:val="21"/>
                <w:lang w:bidi="ar"/>
              </w:rPr>
              <w:t>控制接口；≥</w:t>
            </w:r>
            <w:r w:rsidRPr="007F6C66">
              <w:rPr>
                <w:rFonts w:cs="宋体" w:hint="eastAsia"/>
                <w:kern w:val="0"/>
                <w:sz w:val="24"/>
                <w:szCs w:val="21"/>
                <w:lang w:bidi="ar"/>
              </w:rPr>
              <w:t>2</w:t>
            </w:r>
            <w:r w:rsidRPr="007F6C66">
              <w:rPr>
                <w:rFonts w:cs="宋体" w:hint="eastAsia"/>
                <w:kern w:val="0"/>
                <w:sz w:val="24"/>
                <w:szCs w:val="21"/>
                <w:lang w:bidi="ar"/>
              </w:rPr>
              <w:t>路</w:t>
            </w:r>
            <w:r w:rsidRPr="007F6C66">
              <w:rPr>
                <w:rFonts w:cs="宋体" w:hint="eastAsia"/>
                <w:kern w:val="0"/>
                <w:sz w:val="24"/>
                <w:szCs w:val="21"/>
                <w:lang w:bidi="ar"/>
              </w:rPr>
              <w:t xml:space="preserve">USB </w:t>
            </w:r>
            <w:r w:rsidRPr="007F6C66">
              <w:rPr>
                <w:rFonts w:cs="宋体" w:hint="eastAsia"/>
                <w:kern w:val="0"/>
                <w:sz w:val="24"/>
                <w:szCs w:val="21"/>
                <w:lang w:bidi="ar"/>
              </w:rPr>
              <w:t>接口；≥</w:t>
            </w:r>
            <w:r w:rsidRPr="007F6C66">
              <w:rPr>
                <w:rFonts w:cs="宋体" w:hint="eastAsia"/>
                <w:kern w:val="0"/>
                <w:sz w:val="24"/>
                <w:szCs w:val="21"/>
                <w:lang w:bidi="ar"/>
              </w:rPr>
              <w:t>1</w:t>
            </w:r>
            <w:r w:rsidRPr="007F6C66">
              <w:rPr>
                <w:rFonts w:cs="宋体" w:hint="eastAsia"/>
                <w:kern w:val="0"/>
                <w:sz w:val="24"/>
                <w:szCs w:val="21"/>
                <w:lang w:bidi="ar"/>
              </w:rPr>
              <w:t>路</w:t>
            </w:r>
            <w:r w:rsidRPr="007F6C66">
              <w:rPr>
                <w:rFonts w:cs="宋体" w:hint="eastAsia"/>
                <w:kern w:val="0"/>
                <w:sz w:val="24"/>
                <w:szCs w:val="21"/>
                <w:lang w:bidi="ar"/>
              </w:rPr>
              <w:t>RJ45</w:t>
            </w:r>
            <w:r w:rsidRPr="007F6C66">
              <w:rPr>
                <w:rFonts w:cs="宋体" w:hint="eastAsia"/>
                <w:kern w:val="0"/>
                <w:sz w:val="24"/>
                <w:szCs w:val="21"/>
                <w:lang w:bidi="ar"/>
              </w:rPr>
              <w:t>网络接口；</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4</w:t>
            </w:r>
            <w:r w:rsidRPr="007F6C66">
              <w:rPr>
                <w:rFonts w:cs="宋体" w:hint="eastAsia"/>
                <w:kern w:val="0"/>
                <w:sz w:val="24"/>
                <w:szCs w:val="21"/>
                <w:lang w:bidi="ar"/>
              </w:rPr>
              <w:t>、支持仅通过一条双绞线即可通过</w:t>
            </w:r>
            <w:r w:rsidRPr="007F6C66">
              <w:rPr>
                <w:rFonts w:cs="宋体" w:hint="eastAsia"/>
                <w:kern w:val="0"/>
                <w:sz w:val="24"/>
                <w:szCs w:val="21"/>
                <w:lang w:bidi="ar"/>
              </w:rPr>
              <w:t>RJ45</w:t>
            </w:r>
            <w:r w:rsidRPr="007F6C66">
              <w:rPr>
                <w:rFonts w:cs="宋体" w:hint="eastAsia"/>
                <w:kern w:val="0"/>
                <w:sz w:val="24"/>
                <w:szCs w:val="21"/>
                <w:lang w:bidi="ar"/>
              </w:rPr>
              <w:t>接口同时实现音频信号的采集以及麦克风的供电；</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5</w:t>
            </w:r>
            <w:r w:rsidRPr="007F6C66">
              <w:rPr>
                <w:rFonts w:cs="宋体" w:hint="eastAsia"/>
                <w:kern w:val="0"/>
                <w:sz w:val="24"/>
                <w:szCs w:val="21"/>
                <w:lang w:bidi="ar"/>
              </w:rPr>
              <w:t>、主机储存容量不少于</w:t>
            </w:r>
            <w:r w:rsidRPr="007F6C66">
              <w:rPr>
                <w:rFonts w:cs="宋体" w:hint="eastAsia"/>
                <w:kern w:val="0"/>
                <w:sz w:val="24"/>
                <w:szCs w:val="21"/>
                <w:lang w:bidi="ar"/>
              </w:rPr>
              <w:t>1TB</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6</w:t>
            </w:r>
            <w:r w:rsidRPr="007F6C66">
              <w:rPr>
                <w:rFonts w:cs="宋体" w:hint="eastAsia"/>
                <w:kern w:val="0"/>
                <w:sz w:val="24"/>
                <w:szCs w:val="21"/>
                <w:lang w:bidi="ar"/>
              </w:rPr>
              <w:t>、</w:t>
            </w:r>
            <w:r w:rsidR="00826A55" w:rsidRPr="007F6C66">
              <w:rPr>
                <w:rFonts w:cs="宋体" w:hint="eastAsia"/>
                <w:kern w:val="0"/>
                <w:sz w:val="24"/>
                <w:szCs w:val="21"/>
                <w:lang w:bidi="ar"/>
              </w:rPr>
              <w:t>支持对同品牌高清摄像机实现基于</w:t>
            </w:r>
            <w:r w:rsidR="00826A55" w:rsidRPr="007F6C66">
              <w:rPr>
                <w:rFonts w:cs="宋体" w:hint="eastAsia"/>
                <w:kern w:val="0"/>
                <w:sz w:val="24"/>
                <w:szCs w:val="21"/>
                <w:lang w:bidi="ar"/>
              </w:rPr>
              <w:t>RJ45</w:t>
            </w:r>
            <w:r w:rsidR="00826A55" w:rsidRPr="007F6C66">
              <w:rPr>
                <w:rFonts w:cs="宋体" w:hint="eastAsia"/>
                <w:kern w:val="0"/>
                <w:sz w:val="24"/>
                <w:szCs w:val="21"/>
                <w:lang w:bidi="ar"/>
              </w:rPr>
              <w:t>的视频数据传输技术，摄像机到录播主机端的视频采集和传输过程无需经过编解码，无画质损耗。具备声画同步机制，实现≤</w:t>
            </w:r>
            <w:r w:rsidR="00826A55" w:rsidRPr="007F6C66">
              <w:rPr>
                <w:rFonts w:cs="宋体" w:hint="eastAsia"/>
                <w:kern w:val="0"/>
                <w:sz w:val="24"/>
                <w:szCs w:val="21"/>
                <w:lang w:bidi="ar"/>
              </w:rPr>
              <w:t>100ms</w:t>
            </w:r>
            <w:r w:rsidR="00826A55" w:rsidRPr="007F6C66">
              <w:rPr>
                <w:rFonts w:cs="宋体" w:hint="eastAsia"/>
                <w:kern w:val="0"/>
                <w:sz w:val="24"/>
                <w:szCs w:val="21"/>
                <w:lang w:bidi="ar"/>
              </w:rPr>
              <w:t>的声画同步，保障录制视频质量</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7</w:t>
            </w:r>
            <w:r w:rsidRPr="007F6C66">
              <w:rPr>
                <w:rFonts w:cs="宋体" w:hint="eastAsia"/>
                <w:kern w:val="0"/>
                <w:sz w:val="24"/>
                <w:szCs w:val="21"/>
                <w:lang w:bidi="ar"/>
              </w:rPr>
              <w:t>、要求录播主机支持</w:t>
            </w:r>
            <w:r w:rsidRPr="007F6C66">
              <w:rPr>
                <w:rFonts w:cs="宋体" w:hint="eastAsia"/>
                <w:kern w:val="0"/>
                <w:sz w:val="24"/>
                <w:szCs w:val="21"/>
                <w:lang w:bidi="ar"/>
              </w:rPr>
              <w:t>AI</w:t>
            </w:r>
            <w:r w:rsidRPr="007F6C66">
              <w:rPr>
                <w:rFonts w:cs="宋体" w:hint="eastAsia"/>
                <w:kern w:val="0"/>
                <w:sz w:val="24"/>
                <w:szCs w:val="21"/>
                <w:lang w:bidi="ar"/>
              </w:rPr>
              <w:t>人工智能课堂行为分析能力；</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8</w:t>
            </w:r>
            <w:r w:rsidRPr="007F6C66">
              <w:rPr>
                <w:rFonts w:cs="宋体" w:hint="eastAsia"/>
                <w:kern w:val="0"/>
                <w:sz w:val="24"/>
                <w:szCs w:val="21"/>
                <w:lang w:bidi="ar"/>
              </w:rPr>
              <w:t>、要求主机具备学生和教师</w:t>
            </w:r>
            <w:r w:rsidRPr="007F6C66">
              <w:rPr>
                <w:rFonts w:cs="宋体" w:hint="eastAsia"/>
                <w:kern w:val="0"/>
                <w:sz w:val="24"/>
                <w:szCs w:val="21"/>
                <w:lang w:bidi="ar"/>
              </w:rPr>
              <w:t>AI</w:t>
            </w:r>
            <w:r w:rsidRPr="007F6C66">
              <w:rPr>
                <w:rFonts w:cs="宋体" w:hint="eastAsia"/>
                <w:kern w:val="0"/>
                <w:sz w:val="24"/>
                <w:szCs w:val="21"/>
                <w:lang w:bidi="ar"/>
              </w:rPr>
              <w:t>分析能力，可提供课堂表情分析、课堂动作分析、教学行为分析、活动轨迹、教师巡查等数据；</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9</w:t>
            </w:r>
            <w:r w:rsidRPr="007F6C66">
              <w:rPr>
                <w:rFonts w:cs="宋体" w:hint="eastAsia"/>
                <w:kern w:val="0"/>
                <w:sz w:val="24"/>
                <w:szCs w:val="21"/>
                <w:lang w:bidi="ar"/>
              </w:rPr>
              <w:t>、支持自动开机、开机且休眠等模式；</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10</w:t>
            </w:r>
            <w:r w:rsidRPr="007F6C66">
              <w:rPr>
                <w:rFonts w:cs="宋体" w:hint="eastAsia"/>
                <w:kern w:val="0"/>
                <w:sz w:val="24"/>
                <w:szCs w:val="21"/>
                <w:lang w:bidi="ar"/>
              </w:rPr>
              <w:t>、需支持查看系统软件版本，提供离线文件升级、网络在线升级和定时自动升级三种升级方式，且支持导出和导入系统配置文件；</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11</w:t>
            </w:r>
            <w:r w:rsidRPr="007F6C66">
              <w:rPr>
                <w:rFonts w:cs="宋体" w:hint="eastAsia"/>
                <w:kern w:val="0"/>
                <w:sz w:val="24"/>
                <w:szCs w:val="21"/>
                <w:lang w:bidi="ar"/>
              </w:rPr>
              <w:t>、需支持定时休眠唤醒功能，提供精确到秒的自定义时间设置，可以单独设置是否定时休眠或者定时唤醒；</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12</w:t>
            </w:r>
            <w:r w:rsidRPr="007F6C66">
              <w:rPr>
                <w:rFonts w:cs="宋体" w:hint="eastAsia"/>
                <w:kern w:val="0"/>
                <w:sz w:val="24"/>
                <w:szCs w:val="21"/>
                <w:lang w:bidi="ar"/>
              </w:rPr>
              <w:t>、需支持对主机后台设置管理员用户与普通用户两种使用权限，普通用户无法进行相关参数与配置修改；</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lastRenderedPageBreak/>
              <w:t>13</w:t>
            </w:r>
            <w:r w:rsidRPr="007F6C66">
              <w:rPr>
                <w:rFonts w:cs="宋体" w:hint="eastAsia"/>
                <w:kern w:val="0"/>
                <w:sz w:val="24"/>
                <w:szCs w:val="21"/>
                <w:lang w:bidi="ar"/>
              </w:rPr>
              <w:t>、需支持查看主机当前</w:t>
            </w:r>
            <w:r w:rsidRPr="007F6C66">
              <w:rPr>
                <w:rFonts w:cs="宋体" w:hint="eastAsia"/>
                <w:kern w:val="0"/>
                <w:sz w:val="24"/>
                <w:szCs w:val="21"/>
                <w:lang w:bidi="ar"/>
              </w:rPr>
              <w:t>CPU</w:t>
            </w:r>
            <w:r w:rsidRPr="007F6C66">
              <w:rPr>
                <w:rFonts w:cs="宋体" w:hint="eastAsia"/>
                <w:kern w:val="0"/>
                <w:sz w:val="24"/>
                <w:szCs w:val="21"/>
                <w:lang w:bidi="ar"/>
              </w:rPr>
              <w:t>温度、磁盘空间占用情况、视频录制的参数配置和正在录制的视频时长与大小等信息；</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14</w:t>
            </w:r>
            <w:r w:rsidRPr="007F6C66">
              <w:rPr>
                <w:rFonts w:cs="宋体" w:hint="eastAsia"/>
                <w:kern w:val="0"/>
                <w:sz w:val="24"/>
                <w:szCs w:val="21"/>
                <w:lang w:bidi="ar"/>
              </w:rPr>
              <w:t>、需支持录制模式和互动模式的独立音频场景设置，针对无线</w:t>
            </w:r>
            <w:r w:rsidRPr="007F6C66">
              <w:rPr>
                <w:rFonts w:cs="宋体" w:hint="eastAsia"/>
                <w:kern w:val="0"/>
                <w:sz w:val="24"/>
                <w:szCs w:val="21"/>
                <w:lang w:bidi="ar"/>
              </w:rPr>
              <w:t>MIC</w:t>
            </w:r>
            <w:r w:rsidRPr="007F6C66">
              <w:rPr>
                <w:rFonts w:cs="宋体" w:hint="eastAsia"/>
                <w:kern w:val="0"/>
                <w:sz w:val="24"/>
                <w:szCs w:val="21"/>
                <w:lang w:bidi="ar"/>
              </w:rPr>
              <w:t>和多媒体等不同设备类型，进行场景化的音频参数设置；</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二、</w:t>
            </w:r>
            <w:r w:rsidRPr="007F6C66">
              <w:rPr>
                <w:rFonts w:hint="eastAsia"/>
                <w:sz w:val="24"/>
              </w:rPr>
              <w:t>流媒体处理能力</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w:t>
            </w:r>
            <w:r w:rsidRPr="007F6C66">
              <w:rPr>
                <w:rFonts w:cs="宋体" w:hint="eastAsia"/>
                <w:kern w:val="0"/>
                <w:sz w:val="24"/>
                <w:szCs w:val="21"/>
                <w:lang w:bidi="ar"/>
              </w:rPr>
              <w:t>、支持在不接入互联网的情况下也可实现视频录制；</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2</w:t>
            </w:r>
            <w:r w:rsidRPr="007F6C66">
              <w:rPr>
                <w:rFonts w:cs="宋体" w:hint="eastAsia"/>
                <w:kern w:val="0"/>
                <w:sz w:val="24"/>
                <w:szCs w:val="21"/>
                <w:lang w:bidi="ar"/>
              </w:rPr>
              <w:t>、支持不低于</w:t>
            </w:r>
            <w:r w:rsidRPr="007F6C66">
              <w:rPr>
                <w:rFonts w:cs="宋体" w:hint="eastAsia"/>
                <w:kern w:val="0"/>
                <w:sz w:val="24"/>
                <w:szCs w:val="21"/>
                <w:lang w:bidi="ar"/>
              </w:rPr>
              <w:t>1080P</w:t>
            </w:r>
            <w:r w:rsidRPr="007F6C66">
              <w:rPr>
                <w:rFonts w:cs="宋体" w:hint="eastAsia"/>
                <w:kern w:val="0"/>
                <w:sz w:val="24"/>
                <w:szCs w:val="21"/>
                <w:lang w:bidi="ar"/>
              </w:rPr>
              <w:t>高清分辨率录制，可使用</w:t>
            </w:r>
            <w:r w:rsidRPr="007F6C66">
              <w:rPr>
                <w:rFonts w:cs="宋体" w:hint="eastAsia"/>
                <w:kern w:val="0"/>
                <w:sz w:val="24"/>
                <w:szCs w:val="21"/>
                <w:lang w:bidi="ar"/>
              </w:rPr>
              <w:t>MP4</w:t>
            </w:r>
            <w:r w:rsidRPr="007F6C66">
              <w:rPr>
                <w:rFonts w:cs="宋体" w:hint="eastAsia"/>
                <w:kern w:val="0"/>
                <w:sz w:val="24"/>
                <w:szCs w:val="21"/>
                <w:lang w:bidi="ar"/>
              </w:rPr>
              <w:t>等视频格式封装自动归档至录播内置的硬盘当中存储；</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3</w:t>
            </w:r>
            <w:r w:rsidRPr="007F6C66">
              <w:rPr>
                <w:rFonts w:cs="宋体" w:hint="eastAsia"/>
                <w:kern w:val="0"/>
                <w:sz w:val="24"/>
                <w:szCs w:val="21"/>
                <w:lang w:bidi="ar"/>
              </w:rPr>
              <w:t>、支持教师全景画面、学生全景画面、电脑画面等不少于</w:t>
            </w:r>
            <w:r w:rsidRPr="007F6C66">
              <w:rPr>
                <w:rFonts w:cs="宋体" w:hint="eastAsia"/>
                <w:kern w:val="0"/>
                <w:sz w:val="24"/>
                <w:szCs w:val="21"/>
                <w:lang w:bidi="ar"/>
              </w:rPr>
              <w:t>3</w:t>
            </w:r>
            <w:r w:rsidRPr="007F6C66">
              <w:rPr>
                <w:rFonts w:cs="宋体" w:hint="eastAsia"/>
                <w:kern w:val="0"/>
                <w:sz w:val="24"/>
                <w:szCs w:val="21"/>
                <w:lang w:bidi="ar"/>
              </w:rPr>
              <w:t>路摄像机画面和电脑画面的独立录制封装，提供</w:t>
            </w:r>
            <w:r w:rsidRPr="007F6C66">
              <w:rPr>
                <w:rFonts w:cs="宋体" w:hint="eastAsia"/>
                <w:kern w:val="0"/>
                <w:sz w:val="24"/>
                <w:szCs w:val="21"/>
                <w:lang w:bidi="ar"/>
              </w:rPr>
              <w:t>1080P</w:t>
            </w:r>
            <w:r w:rsidRPr="007F6C66">
              <w:rPr>
                <w:rFonts w:cs="宋体" w:hint="eastAsia"/>
                <w:kern w:val="0"/>
                <w:sz w:val="24"/>
                <w:szCs w:val="21"/>
                <w:lang w:bidi="ar"/>
              </w:rPr>
              <w:t>、</w:t>
            </w:r>
            <w:r w:rsidRPr="007F6C66">
              <w:rPr>
                <w:rFonts w:cs="宋体" w:hint="eastAsia"/>
                <w:kern w:val="0"/>
                <w:sz w:val="24"/>
                <w:szCs w:val="21"/>
                <w:lang w:bidi="ar"/>
              </w:rPr>
              <w:t>720P</w:t>
            </w:r>
            <w:r w:rsidRPr="007F6C66">
              <w:rPr>
                <w:rFonts w:cs="宋体" w:hint="eastAsia"/>
                <w:kern w:val="0"/>
                <w:sz w:val="24"/>
                <w:szCs w:val="21"/>
                <w:lang w:bidi="ar"/>
              </w:rPr>
              <w:t>等高清标清质量选择，并支持自定义录制分辨率、帧率、码率等参数；</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4</w:t>
            </w:r>
            <w:r w:rsidRPr="007F6C66">
              <w:rPr>
                <w:rFonts w:cs="宋体" w:hint="eastAsia"/>
                <w:kern w:val="0"/>
                <w:sz w:val="24"/>
                <w:szCs w:val="21"/>
                <w:lang w:bidi="ar"/>
              </w:rPr>
              <w:t>、支持录制、暂停、结束等基本功能操作，并支持外部设备通过基于</w:t>
            </w:r>
            <w:r w:rsidRPr="007F6C66">
              <w:rPr>
                <w:rFonts w:cs="宋体" w:hint="eastAsia"/>
                <w:kern w:val="0"/>
                <w:sz w:val="24"/>
                <w:szCs w:val="21"/>
                <w:lang w:bidi="ar"/>
              </w:rPr>
              <w:t>HTTP</w:t>
            </w:r>
            <w:r w:rsidRPr="007F6C66">
              <w:rPr>
                <w:rFonts w:cs="宋体" w:hint="eastAsia"/>
                <w:kern w:val="0"/>
                <w:sz w:val="24"/>
                <w:szCs w:val="21"/>
                <w:lang w:bidi="ar"/>
              </w:rPr>
              <w:t>协议的</w:t>
            </w:r>
            <w:r w:rsidRPr="007F6C66">
              <w:rPr>
                <w:rFonts w:cs="宋体" w:hint="eastAsia"/>
                <w:kern w:val="0"/>
                <w:sz w:val="24"/>
                <w:szCs w:val="21"/>
                <w:lang w:bidi="ar"/>
              </w:rPr>
              <w:t>API</w:t>
            </w:r>
            <w:r w:rsidRPr="007F6C66">
              <w:rPr>
                <w:rFonts w:cs="宋体" w:hint="eastAsia"/>
                <w:kern w:val="0"/>
                <w:sz w:val="24"/>
                <w:szCs w:val="21"/>
                <w:lang w:bidi="ar"/>
              </w:rPr>
              <w:t>接口以及</w:t>
            </w:r>
            <w:r w:rsidRPr="007F6C66">
              <w:rPr>
                <w:rFonts w:cs="宋体" w:hint="eastAsia"/>
                <w:kern w:val="0"/>
                <w:sz w:val="24"/>
                <w:szCs w:val="21"/>
                <w:lang w:bidi="ar"/>
              </w:rPr>
              <w:t>RS232</w:t>
            </w:r>
            <w:r w:rsidRPr="007F6C66">
              <w:rPr>
                <w:rFonts w:cs="宋体" w:hint="eastAsia"/>
                <w:kern w:val="0"/>
                <w:sz w:val="24"/>
                <w:szCs w:val="21"/>
                <w:lang w:bidi="ar"/>
              </w:rPr>
              <w:t>通信协议对设备进行相关控制；</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5</w:t>
            </w:r>
            <w:r w:rsidRPr="007F6C66">
              <w:rPr>
                <w:rFonts w:cs="宋体" w:hint="eastAsia"/>
                <w:kern w:val="0"/>
                <w:sz w:val="24"/>
                <w:szCs w:val="21"/>
                <w:lang w:bidi="ar"/>
              </w:rPr>
              <w:t>、支持</w:t>
            </w:r>
            <w:r w:rsidRPr="007F6C66">
              <w:rPr>
                <w:rFonts w:cs="宋体" w:hint="eastAsia"/>
                <w:kern w:val="0"/>
                <w:sz w:val="24"/>
                <w:szCs w:val="21"/>
                <w:lang w:bidi="ar"/>
              </w:rPr>
              <w:t>H.323</w:t>
            </w:r>
            <w:r w:rsidRPr="007F6C66">
              <w:rPr>
                <w:rFonts w:cs="宋体" w:hint="eastAsia"/>
                <w:kern w:val="0"/>
                <w:sz w:val="24"/>
                <w:szCs w:val="21"/>
                <w:lang w:bidi="ar"/>
              </w:rPr>
              <w:t>、</w:t>
            </w:r>
            <w:r w:rsidRPr="007F6C66">
              <w:rPr>
                <w:rFonts w:cs="宋体" w:hint="eastAsia"/>
                <w:kern w:val="0"/>
                <w:sz w:val="24"/>
                <w:szCs w:val="21"/>
                <w:lang w:bidi="ar"/>
              </w:rPr>
              <w:t>SIP</w:t>
            </w:r>
            <w:r w:rsidRPr="007F6C66">
              <w:rPr>
                <w:rFonts w:cs="宋体" w:hint="eastAsia"/>
                <w:kern w:val="0"/>
                <w:sz w:val="24"/>
                <w:szCs w:val="21"/>
                <w:lang w:bidi="ar"/>
              </w:rPr>
              <w:t>、</w:t>
            </w:r>
            <w:r w:rsidRPr="007F6C66">
              <w:rPr>
                <w:rFonts w:cs="宋体" w:hint="eastAsia"/>
                <w:kern w:val="0"/>
                <w:sz w:val="24"/>
                <w:szCs w:val="21"/>
                <w:lang w:bidi="ar"/>
              </w:rPr>
              <w:t>BFCP</w:t>
            </w:r>
            <w:r w:rsidRPr="007F6C66">
              <w:rPr>
                <w:rFonts w:cs="宋体" w:hint="eastAsia"/>
                <w:kern w:val="0"/>
                <w:sz w:val="24"/>
                <w:szCs w:val="21"/>
                <w:lang w:bidi="ar"/>
              </w:rPr>
              <w:t>、</w:t>
            </w:r>
            <w:r w:rsidRPr="007F6C66">
              <w:rPr>
                <w:rFonts w:cs="宋体" w:hint="eastAsia"/>
                <w:kern w:val="0"/>
                <w:sz w:val="24"/>
                <w:szCs w:val="21"/>
                <w:lang w:bidi="ar"/>
              </w:rPr>
              <w:t>WebRTC</w:t>
            </w:r>
            <w:r w:rsidRPr="007F6C66">
              <w:rPr>
                <w:rFonts w:cs="宋体" w:hint="eastAsia"/>
                <w:kern w:val="0"/>
                <w:sz w:val="24"/>
                <w:szCs w:val="21"/>
                <w:lang w:bidi="ar"/>
              </w:rPr>
              <w:t>等视音频互动协议技术；</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6</w:t>
            </w:r>
            <w:r w:rsidRPr="007F6C66">
              <w:rPr>
                <w:rFonts w:cs="宋体" w:hint="eastAsia"/>
                <w:kern w:val="0"/>
                <w:sz w:val="24"/>
                <w:szCs w:val="21"/>
                <w:lang w:bidi="ar"/>
              </w:rPr>
              <w:t>、支持双流互动功能，支持教学场景信号与电脑课件信号以互相独立的信号进行传输；</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7</w:t>
            </w:r>
            <w:r w:rsidRPr="007F6C66">
              <w:rPr>
                <w:rFonts w:cs="宋体" w:hint="eastAsia"/>
                <w:kern w:val="0"/>
                <w:sz w:val="24"/>
                <w:szCs w:val="21"/>
                <w:lang w:bidi="ar"/>
              </w:rPr>
              <w:t>、导播界面需支持主讲端在互动过程中对其余互动参与者的发言权限进行控制，支持单人禁言</w:t>
            </w:r>
            <w:r w:rsidRPr="007F6C66">
              <w:rPr>
                <w:rFonts w:cs="宋体" w:hint="eastAsia"/>
                <w:kern w:val="0"/>
                <w:sz w:val="24"/>
                <w:szCs w:val="21"/>
                <w:lang w:bidi="ar"/>
              </w:rPr>
              <w:t>/</w:t>
            </w:r>
            <w:r w:rsidRPr="007F6C66">
              <w:rPr>
                <w:rFonts w:cs="宋体" w:hint="eastAsia"/>
                <w:kern w:val="0"/>
                <w:sz w:val="24"/>
                <w:szCs w:val="21"/>
                <w:lang w:bidi="ar"/>
              </w:rPr>
              <w:t>开启以及全场禁言</w:t>
            </w:r>
            <w:r w:rsidRPr="007F6C66">
              <w:rPr>
                <w:rFonts w:cs="宋体" w:hint="eastAsia"/>
                <w:kern w:val="0"/>
                <w:sz w:val="24"/>
                <w:szCs w:val="21"/>
                <w:lang w:bidi="ar"/>
              </w:rPr>
              <w:t>/</w:t>
            </w:r>
            <w:r w:rsidRPr="007F6C66">
              <w:rPr>
                <w:rFonts w:cs="宋体" w:hint="eastAsia"/>
                <w:kern w:val="0"/>
                <w:sz w:val="24"/>
                <w:szCs w:val="21"/>
                <w:lang w:bidi="ar"/>
              </w:rPr>
              <w:t>开启的控制方式；（提供功能界面截图或产品彩页并加盖制造商公章）</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三、</w:t>
            </w:r>
            <w:r w:rsidRPr="007F6C66">
              <w:rPr>
                <w:rFonts w:hint="eastAsia"/>
                <w:sz w:val="24"/>
              </w:rPr>
              <w:t>智能课堂分析能力</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w:t>
            </w:r>
            <w:r w:rsidRPr="007F6C66">
              <w:rPr>
                <w:rFonts w:cs="宋体" w:hint="eastAsia"/>
                <w:kern w:val="0"/>
                <w:sz w:val="24"/>
                <w:szCs w:val="21"/>
                <w:lang w:bidi="ar"/>
              </w:rPr>
              <w:t>、配套录播主机可实现视频数据分析；可支持与督导巡课平台无缝对接，可实现将数据通过平台进行分析结果数据展示；</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2</w:t>
            </w:r>
            <w:r w:rsidRPr="007F6C66">
              <w:rPr>
                <w:rFonts w:cs="宋体" w:hint="eastAsia"/>
                <w:kern w:val="0"/>
                <w:sz w:val="24"/>
                <w:szCs w:val="21"/>
                <w:lang w:bidi="ar"/>
              </w:rPr>
              <w:t>、支持对课堂数据进行综合多维度的分析，包括“课堂三率”、“教学行为分析”、“教师活动轨迹”、“课堂时间分配”、“学生课堂动作表情分析”等维度数据；</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3</w:t>
            </w:r>
            <w:r w:rsidRPr="007F6C66">
              <w:rPr>
                <w:rFonts w:cs="宋体" w:hint="eastAsia"/>
                <w:kern w:val="0"/>
                <w:sz w:val="24"/>
                <w:szCs w:val="21"/>
                <w:lang w:bidi="ar"/>
              </w:rPr>
              <w:t>、支持对师生出勤率、</w:t>
            </w:r>
            <w:r w:rsidRPr="007F6C66">
              <w:rPr>
                <w:rFonts w:cs="宋体" w:hint="eastAsia"/>
                <w:kern w:val="0"/>
                <w:sz w:val="24"/>
                <w:szCs w:val="21"/>
                <w:lang w:bidi="ar"/>
              </w:rPr>
              <w:t>S-T</w:t>
            </w:r>
            <w:r w:rsidRPr="007F6C66">
              <w:rPr>
                <w:rFonts w:cs="宋体" w:hint="eastAsia"/>
                <w:kern w:val="0"/>
                <w:sz w:val="24"/>
                <w:szCs w:val="21"/>
                <w:lang w:bidi="ar"/>
              </w:rPr>
              <w:t>教学行为、</w:t>
            </w:r>
            <w:r w:rsidRPr="007F6C66">
              <w:rPr>
                <w:rFonts w:cs="宋体" w:hint="eastAsia"/>
                <w:kern w:val="0"/>
                <w:sz w:val="24"/>
                <w:szCs w:val="21"/>
                <w:lang w:bidi="ar"/>
              </w:rPr>
              <w:t xml:space="preserve"> </w:t>
            </w:r>
            <w:r w:rsidRPr="007F6C66">
              <w:rPr>
                <w:rFonts w:cs="宋体" w:hint="eastAsia"/>
                <w:kern w:val="0"/>
                <w:sz w:val="24"/>
                <w:szCs w:val="21"/>
                <w:lang w:bidi="ar"/>
              </w:rPr>
              <w:t>教师活动轨迹、学生课堂动作表情分析等维度数据进行实时统计分析；</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lastRenderedPageBreak/>
              <w:t>4</w:t>
            </w:r>
            <w:r w:rsidRPr="007F6C66">
              <w:rPr>
                <w:rFonts w:cs="宋体" w:hint="eastAsia"/>
                <w:kern w:val="0"/>
                <w:sz w:val="24"/>
                <w:szCs w:val="21"/>
                <w:lang w:bidi="ar"/>
              </w:rPr>
              <w:t>、支持“教师讲授”、“指导学生”、“学生汇报”、“师生互动”、“生生互动”、“教师轨迹”、“教师巡查”等多种维度的教学行为识别；</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5</w:t>
            </w:r>
            <w:r w:rsidRPr="007F6C66">
              <w:rPr>
                <w:rFonts w:cs="宋体" w:hint="eastAsia"/>
                <w:kern w:val="0"/>
                <w:sz w:val="24"/>
                <w:szCs w:val="21"/>
                <w:lang w:bidi="ar"/>
              </w:rPr>
              <w:t>、支持以班级维度进行班级出勤人数统计；</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6</w:t>
            </w:r>
            <w:r w:rsidRPr="007F6C66">
              <w:rPr>
                <w:rFonts w:cs="宋体" w:hint="eastAsia"/>
                <w:kern w:val="0"/>
                <w:sz w:val="24"/>
                <w:szCs w:val="21"/>
                <w:lang w:bidi="ar"/>
              </w:rPr>
              <w:t>、支持以课堂时间为轴线，对各个时刻学生的听课率进行分析统计，可同时统计峰值和平均值数据；</w:t>
            </w:r>
          </w:p>
          <w:p w:rsidR="00CF1977" w:rsidRPr="007F6C66" w:rsidRDefault="00CF1977" w:rsidP="00CF1977">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四、音频处理设备</w:t>
            </w:r>
          </w:p>
          <w:p w:rsidR="00CF1977" w:rsidRPr="007F6C66" w:rsidRDefault="00CF1977" w:rsidP="00CF1977">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1</w:t>
            </w:r>
            <w:r w:rsidRPr="007F6C66">
              <w:rPr>
                <w:rFonts w:cs="宋体" w:hint="eastAsia"/>
                <w:kern w:val="0"/>
                <w:sz w:val="24"/>
                <w:szCs w:val="24"/>
                <w:lang w:bidi="ar"/>
              </w:rPr>
              <w:t>、采样率≥</w:t>
            </w:r>
            <w:r w:rsidRPr="007F6C66">
              <w:rPr>
                <w:rFonts w:cs="宋体" w:hint="eastAsia"/>
                <w:kern w:val="0"/>
                <w:sz w:val="24"/>
                <w:szCs w:val="24"/>
                <w:lang w:bidi="ar"/>
              </w:rPr>
              <w:t>148K</w:t>
            </w:r>
            <w:r w:rsidRPr="007F6C66">
              <w:rPr>
                <w:rFonts w:cs="宋体" w:hint="eastAsia"/>
                <w:kern w:val="0"/>
                <w:sz w:val="24"/>
                <w:szCs w:val="24"/>
                <w:lang w:bidi="ar"/>
              </w:rPr>
              <w:t>，支持内置功放功能；</w:t>
            </w:r>
          </w:p>
          <w:p w:rsidR="00CF1977" w:rsidRPr="007F6C66" w:rsidRDefault="00CF1977" w:rsidP="00CF1977">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2</w:t>
            </w:r>
            <w:r w:rsidRPr="007F6C66">
              <w:rPr>
                <w:rFonts w:cs="宋体" w:hint="eastAsia"/>
                <w:kern w:val="0"/>
                <w:sz w:val="24"/>
                <w:szCs w:val="24"/>
                <w:lang w:bidi="ar"/>
              </w:rPr>
              <w:t>、至少支持</w:t>
            </w:r>
            <w:r w:rsidRPr="007F6C66">
              <w:rPr>
                <w:rFonts w:cs="宋体" w:hint="eastAsia"/>
                <w:kern w:val="0"/>
                <w:sz w:val="24"/>
                <w:szCs w:val="24"/>
                <w:lang w:bidi="ar"/>
              </w:rPr>
              <w:t>4</w:t>
            </w:r>
            <w:r w:rsidRPr="007F6C66">
              <w:rPr>
                <w:rFonts w:cs="宋体" w:hint="eastAsia"/>
                <w:kern w:val="0"/>
                <w:sz w:val="24"/>
                <w:szCs w:val="24"/>
                <w:lang w:bidi="ar"/>
              </w:rPr>
              <w:t>路模拟输入</w:t>
            </w:r>
            <w:r w:rsidRPr="007F6C66">
              <w:rPr>
                <w:rFonts w:cs="宋体" w:hint="eastAsia"/>
                <w:kern w:val="0"/>
                <w:sz w:val="24"/>
                <w:szCs w:val="24"/>
                <w:lang w:bidi="ar"/>
              </w:rPr>
              <w:t>+1</w:t>
            </w:r>
            <w:r w:rsidRPr="007F6C66">
              <w:rPr>
                <w:rFonts w:cs="宋体" w:hint="eastAsia"/>
                <w:kern w:val="0"/>
                <w:sz w:val="24"/>
                <w:szCs w:val="24"/>
                <w:lang w:bidi="ar"/>
              </w:rPr>
              <w:t>路立体声输入</w:t>
            </w:r>
            <w:r w:rsidRPr="007F6C66">
              <w:rPr>
                <w:rFonts w:cs="宋体" w:hint="eastAsia"/>
                <w:kern w:val="0"/>
                <w:sz w:val="24"/>
                <w:szCs w:val="24"/>
                <w:lang w:bidi="ar"/>
              </w:rPr>
              <w:t>+2</w:t>
            </w:r>
            <w:r w:rsidRPr="007F6C66">
              <w:rPr>
                <w:rFonts w:cs="宋体" w:hint="eastAsia"/>
                <w:kern w:val="0"/>
                <w:sz w:val="24"/>
                <w:szCs w:val="24"/>
                <w:lang w:bidi="ar"/>
              </w:rPr>
              <w:t>路无线输入；支持</w:t>
            </w:r>
            <w:r w:rsidRPr="007F6C66">
              <w:rPr>
                <w:rFonts w:cs="宋体" w:hint="eastAsia"/>
                <w:kern w:val="0"/>
                <w:sz w:val="24"/>
                <w:szCs w:val="24"/>
                <w:lang w:bidi="ar"/>
              </w:rPr>
              <w:t>4</w:t>
            </w:r>
            <w:r w:rsidRPr="007F6C66">
              <w:rPr>
                <w:rFonts w:cs="宋体" w:hint="eastAsia"/>
                <w:kern w:val="0"/>
                <w:sz w:val="24"/>
                <w:szCs w:val="24"/>
                <w:lang w:bidi="ar"/>
              </w:rPr>
              <w:t>路模拟输出</w:t>
            </w:r>
            <w:r w:rsidRPr="007F6C66">
              <w:rPr>
                <w:rFonts w:cs="宋体" w:hint="eastAsia"/>
                <w:kern w:val="0"/>
                <w:sz w:val="24"/>
                <w:szCs w:val="24"/>
                <w:lang w:bidi="ar"/>
              </w:rPr>
              <w:t>+2</w:t>
            </w:r>
            <w:r w:rsidRPr="007F6C66">
              <w:rPr>
                <w:rFonts w:cs="宋体" w:hint="eastAsia"/>
                <w:kern w:val="0"/>
                <w:sz w:val="24"/>
                <w:szCs w:val="24"/>
                <w:lang w:bidi="ar"/>
              </w:rPr>
              <w:t>路功放输出；</w:t>
            </w:r>
          </w:p>
          <w:p w:rsidR="00CF1977" w:rsidRPr="007F6C66" w:rsidRDefault="00CF1977" w:rsidP="00CF1977">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3</w:t>
            </w:r>
            <w:r w:rsidRPr="007F6C66">
              <w:rPr>
                <w:rFonts w:cs="宋体" w:hint="eastAsia"/>
                <w:kern w:val="0"/>
                <w:sz w:val="24"/>
                <w:szCs w:val="24"/>
                <w:lang w:bidi="ar"/>
              </w:rPr>
              <w:t>、频率响应：≥</w:t>
            </w:r>
            <w:r w:rsidRPr="007F6C66">
              <w:rPr>
                <w:rFonts w:cs="宋体" w:hint="eastAsia"/>
                <w:kern w:val="0"/>
                <w:sz w:val="24"/>
                <w:szCs w:val="24"/>
                <w:lang w:bidi="ar"/>
              </w:rPr>
              <w:t>120Hz-20KHz</w:t>
            </w:r>
            <w:r w:rsidRPr="007F6C66">
              <w:rPr>
                <w:rFonts w:cs="宋体" w:hint="eastAsia"/>
                <w:kern w:val="0"/>
                <w:sz w:val="24"/>
                <w:szCs w:val="24"/>
                <w:lang w:bidi="ar"/>
              </w:rPr>
              <w:t>；</w:t>
            </w:r>
          </w:p>
          <w:p w:rsidR="00CF1977" w:rsidRPr="007F6C66" w:rsidRDefault="00CF1977" w:rsidP="00CF1977">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4</w:t>
            </w:r>
            <w:r w:rsidRPr="007F6C66">
              <w:rPr>
                <w:rFonts w:cs="宋体" w:hint="eastAsia"/>
                <w:kern w:val="0"/>
                <w:sz w:val="24"/>
                <w:szCs w:val="24"/>
                <w:lang w:bidi="ar"/>
              </w:rPr>
              <w:t>、</w:t>
            </w:r>
            <w:r w:rsidRPr="007F6C66">
              <w:rPr>
                <w:rFonts w:cs="宋体" w:hint="eastAsia"/>
                <w:kern w:val="0"/>
                <w:sz w:val="24"/>
                <w:szCs w:val="24"/>
                <w:lang w:bidi="ar"/>
              </w:rPr>
              <w:t>THD+N</w:t>
            </w:r>
            <w:r w:rsidRPr="007F6C66">
              <w:rPr>
                <w:rFonts w:cs="宋体" w:hint="eastAsia"/>
                <w:kern w:val="0"/>
                <w:sz w:val="24"/>
                <w:szCs w:val="24"/>
                <w:lang w:bidi="ar"/>
              </w:rPr>
              <w:t>：≤</w:t>
            </w:r>
            <w:r w:rsidRPr="007F6C66">
              <w:rPr>
                <w:rFonts w:cs="宋体" w:hint="eastAsia"/>
                <w:kern w:val="0"/>
                <w:sz w:val="24"/>
                <w:szCs w:val="24"/>
                <w:lang w:bidi="ar"/>
              </w:rPr>
              <w:t>0.003</w:t>
            </w:r>
            <w:r w:rsidRPr="007F6C66">
              <w:rPr>
                <w:rFonts w:cs="宋体" w:hint="eastAsia"/>
                <w:kern w:val="0"/>
                <w:sz w:val="24"/>
                <w:szCs w:val="24"/>
                <w:lang w:bidi="ar"/>
              </w:rPr>
              <w:t>；</w:t>
            </w:r>
          </w:p>
          <w:p w:rsidR="00CF1977" w:rsidRPr="007F6C66" w:rsidRDefault="00CF1977" w:rsidP="00CF1977">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5</w:t>
            </w:r>
            <w:r w:rsidRPr="007F6C66">
              <w:rPr>
                <w:rFonts w:cs="宋体" w:hint="eastAsia"/>
                <w:kern w:val="0"/>
                <w:sz w:val="24"/>
                <w:szCs w:val="24"/>
                <w:lang w:bidi="ar"/>
              </w:rPr>
              <w:t>、动态范围：≥</w:t>
            </w:r>
            <w:r w:rsidRPr="007F6C66">
              <w:rPr>
                <w:rFonts w:cs="宋体" w:hint="eastAsia"/>
                <w:kern w:val="0"/>
                <w:sz w:val="24"/>
                <w:szCs w:val="24"/>
                <w:lang w:bidi="ar"/>
              </w:rPr>
              <w:t>100dB</w:t>
            </w:r>
            <w:r w:rsidRPr="007F6C66">
              <w:rPr>
                <w:rFonts w:cs="宋体" w:hint="eastAsia"/>
                <w:kern w:val="0"/>
                <w:sz w:val="24"/>
                <w:szCs w:val="24"/>
                <w:lang w:bidi="ar"/>
              </w:rPr>
              <w:t>；</w:t>
            </w:r>
          </w:p>
          <w:p w:rsidR="00CF1977" w:rsidRPr="007F6C66" w:rsidRDefault="00CF1977" w:rsidP="00CF1977">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6</w:t>
            </w:r>
            <w:r w:rsidRPr="007F6C66">
              <w:rPr>
                <w:rFonts w:cs="宋体" w:hint="eastAsia"/>
                <w:kern w:val="0"/>
                <w:sz w:val="24"/>
                <w:szCs w:val="24"/>
                <w:lang w:bidi="ar"/>
              </w:rPr>
              <w:t>、供电：支持每路独立</w:t>
            </w:r>
            <w:r w:rsidRPr="007F6C66">
              <w:rPr>
                <w:rFonts w:cs="宋体" w:hint="eastAsia"/>
                <w:kern w:val="0"/>
                <w:sz w:val="24"/>
                <w:szCs w:val="24"/>
                <w:lang w:bidi="ar"/>
              </w:rPr>
              <w:t>48V</w:t>
            </w:r>
            <w:r w:rsidRPr="007F6C66">
              <w:rPr>
                <w:rFonts w:cs="宋体" w:hint="eastAsia"/>
                <w:kern w:val="0"/>
                <w:sz w:val="24"/>
                <w:szCs w:val="24"/>
                <w:lang w:bidi="ar"/>
              </w:rPr>
              <w:t>供电；</w:t>
            </w:r>
          </w:p>
          <w:p w:rsidR="00CF1977" w:rsidRPr="007F6C66" w:rsidRDefault="00CF1977" w:rsidP="00CF1977">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7</w:t>
            </w:r>
            <w:r w:rsidRPr="007F6C66">
              <w:rPr>
                <w:rFonts w:cs="宋体" w:hint="eastAsia"/>
                <w:kern w:val="0"/>
                <w:sz w:val="24"/>
                <w:szCs w:val="24"/>
                <w:lang w:bidi="ar"/>
              </w:rPr>
              <w:t>、音频处理：支持</w:t>
            </w:r>
            <w:r w:rsidRPr="007F6C66">
              <w:rPr>
                <w:rFonts w:cs="宋体" w:hint="eastAsia"/>
                <w:kern w:val="0"/>
                <w:sz w:val="24"/>
                <w:szCs w:val="24"/>
                <w:lang w:bidi="ar"/>
              </w:rPr>
              <w:t>DSP</w:t>
            </w:r>
            <w:r w:rsidRPr="007F6C66">
              <w:rPr>
                <w:rFonts w:cs="宋体" w:hint="eastAsia"/>
                <w:kern w:val="0"/>
                <w:sz w:val="24"/>
                <w:szCs w:val="24"/>
                <w:lang w:bidi="ar"/>
              </w:rPr>
              <w:t>音频处理功能，包含反馈消除、回声消除、噪声消除等；</w:t>
            </w:r>
          </w:p>
          <w:p w:rsidR="00CF1977" w:rsidRPr="007F6C66" w:rsidRDefault="00CF1977" w:rsidP="00CF1977">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8</w:t>
            </w:r>
            <w:r w:rsidRPr="007F6C66">
              <w:rPr>
                <w:rFonts w:cs="宋体" w:hint="eastAsia"/>
                <w:kern w:val="0"/>
                <w:sz w:val="24"/>
                <w:szCs w:val="24"/>
                <w:lang w:bidi="ar"/>
              </w:rPr>
              <w:t>、支持全功能矩阵混音功能；</w:t>
            </w:r>
          </w:p>
          <w:p w:rsidR="00CF1977" w:rsidRPr="007F6C66" w:rsidRDefault="00CF1977" w:rsidP="00CF1977">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9</w:t>
            </w:r>
            <w:r w:rsidRPr="007F6C66">
              <w:rPr>
                <w:rFonts w:cs="宋体" w:hint="eastAsia"/>
                <w:kern w:val="0"/>
                <w:sz w:val="24"/>
                <w:szCs w:val="24"/>
                <w:lang w:bidi="ar"/>
              </w:rPr>
              <w:t>、支持场景预设功能；</w:t>
            </w:r>
          </w:p>
          <w:p w:rsidR="00CF1977" w:rsidRPr="007F6C66" w:rsidRDefault="00CF1977" w:rsidP="00CF1977">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10</w:t>
            </w:r>
            <w:r w:rsidRPr="007F6C66">
              <w:rPr>
                <w:rFonts w:cs="宋体" w:hint="eastAsia"/>
                <w:kern w:val="0"/>
                <w:sz w:val="24"/>
                <w:szCs w:val="24"/>
                <w:lang w:bidi="ar"/>
              </w:rPr>
              <w:t>、支持</w:t>
            </w:r>
            <w:r w:rsidRPr="007F6C66">
              <w:rPr>
                <w:rFonts w:cs="宋体" w:hint="eastAsia"/>
                <w:kern w:val="0"/>
                <w:sz w:val="24"/>
                <w:szCs w:val="24"/>
                <w:lang w:bidi="ar"/>
              </w:rPr>
              <w:t>USB</w:t>
            </w:r>
            <w:r w:rsidRPr="007F6C66">
              <w:rPr>
                <w:rFonts w:cs="宋体" w:hint="eastAsia"/>
                <w:kern w:val="0"/>
                <w:sz w:val="24"/>
                <w:szCs w:val="24"/>
                <w:lang w:bidi="ar"/>
              </w:rPr>
              <w:t>背景音乐播放与录制功能；</w:t>
            </w:r>
          </w:p>
          <w:p w:rsidR="00CF1977" w:rsidRPr="007F6C66" w:rsidRDefault="00CF1977" w:rsidP="00CF1977">
            <w:pPr>
              <w:widowControl/>
              <w:adjustRightInd w:val="0"/>
              <w:snapToGrid w:val="0"/>
              <w:jc w:val="left"/>
              <w:textAlignment w:val="center"/>
              <w:rPr>
                <w:rFonts w:cs="宋体"/>
                <w:kern w:val="0"/>
                <w:sz w:val="24"/>
                <w:szCs w:val="21"/>
                <w:lang w:bidi="ar"/>
              </w:rPr>
            </w:pPr>
            <w:r w:rsidRPr="007F6C66">
              <w:rPr>
                <w:rFonts w:cs="宋体" w:hint="eastAsia"/>
                <w:kern w:val="0"/>
                <w:sz w:val="24"/>
                <w:szCs w:val="24"/>
                <w:lang w:bidi="ar"/>
              </w:rPr>
              <w:t>11</w:t>
            </w:r>
            <w:r w:rsidRPr="007F6C66">
              <w:rPr>
                <w:rFonts w:cs="宋体" w:hint="eastAsia"/>
                <w:kern w:val="0"/>
                <w:sz w:val="24"/>
                <w:szCs w:val="24"/>
                <w:lang w:bidi="ar"/>
              </w:rPr>
              <w:t>、实配</w:t>
            </w:r>
            <w:r w:rsidRPr="007F6C66">
              <w:rPr>
                <w:rFonts w:cs="宋体" w:hint="eastAsia"/>
                <w:kern w:val="0"/>
                <w:sz w:val="24"/>
                <w:szCs w:val="24"/>
                <w:lang w:bidi="ar"/>
              </w:rPr>
              <w:t>2</w:t>
            </w:r>
            <w:r w:rsidRPr="007F6C66">
              <w:rPr>
                <w:rFonts w:cs="宋体" w:hint="eastAsia"/>
                <w:kern w:val="0"/>
                <w:sz w:val="24"/>
                <w:szCs w:val="24"/>
                <w:lang w:bidi="ar"/>
              </w:rPr>
              <w:t>只话筒设备：频率响应≥</w:t>
            </w:r>
            <w:r w:rsidRPr="007F6C66">
              <w:rPr>
                <w:rFonts w:cs="宋体" w:hint="eastAsia"/>
                <w:kern w:val="0"/>
                <w:sz w:val="24"/>
                <w:szCs w:val="24"/>
                <w:lang w:bidi="ar"/>
              </w:rPr>
              <w:t>140Hz-16kHz</w:t>
            </w:r>
            <w:r w:rsidRPr="007F6C66">
              <w:rPr>
                <w:rFonts w:cs="宋体" w:hint="eastAsia"/>
                <w:kern w:val="0"/>
                <w:sz w:val="24"/>
                <w:szCs w:val="24"/>
                <w:lang w:bidi="ar"/>
              </w:rPr>
              <w:t>；灵敏度≥</w:t>
            </w:r>
            <w:r w:rsidRPr="007F6C66">
              <w:rPr>
                <w:rFonts w:cs="宋体" w:hint="eastAsia"/>
                <w:kern w:val="0"/>
                <w:sz w:val="24"/>
                <w:szCs w:val="24"/>
                <w:lang w:bidi="ar"/>
              </w:rPr>
              <w:t>-29dB</w:t>
            </w:r>
            <w:r w:rsidRPr="007F6C66">
              <w:rPr>
                <w:rFonts w:cs="宋体" w:hint="eastAsia"/>
                <w:kern w:val="0"/>
                <w:sz w:val="24"/>
                <w:szCs w:val="24"/>
                <w:lang w:bidi="ar"/>
              </w:rPr>
              <w:t>±</w:t>
            </w:r>
            <w:r w:rsidRPr="007F6C66">
              <w:rPr>
                <w:rFonts w:cs="宋体" w:hint="eastAsia"/>
                <w:kern w:val="0"/>
                <w:sz w:val="24"/>
                <w:szCs w:val="24"/>
                <w:lang w:bidi="ar"/>
              </w:rPr>
              <w:t>3dB</w:t>
            </w:r>
            <w:r w:rsidRPr="007F6C66">
              <w:rPr>
                <w:rFonts w:cs="宋体" w:hint="eastAsia"/>
                <w:kern w:val="0"/>
                <w:sz w:val="24"/>
                <w:szCs w:val="24"/>
                <w:lang w:bidi="ar"/>
              </w:rPr>
              <w:t>；输出阻抗≥</w:t>
            </w:r>
            <w:r w:rsidRPr="007F6C66">
              <w:rPr>
                <w:rFonts w:cs="宋体" w:hint="eastAsia"/>
                <w:kern w:val="0"/>
                <w:sz w:val="24"/>
                <w:szCs w:val="24"/>
                <w:lang w:bidi="ar"/>
              </w:rPr>
              <w:t>500</w:t>
            </w:r>
            <w:r w:rsidRPr="007F6C66">
              <w:rPr>
                <w:rFonts w:cs="宋体" w:hint="eastAsia"/>
                <w:kern w:val="0"/>
                <w:sz w:val="24"/>
                <w:szCs w:val="24"/>
                <w:lang w:bidi="ar"/>
              </w:rPr>
              <w:t>Ω±</w:t>
            </w:r>
            <w:r w:rsidRPr="007F6C66">
              <w:rPr>
                <w:rFonts w:cs="宋体" w:hint="eastAsia"/>
                <w:kern w:val="0"/>
                <w:sz w:val="24"/>
                <w:szCs w:val="24"/>
                <w:lang w:bidi="ar"/>
              </w:rPr>
              <w:t>20%</w:t>
            </w:r>
            <w:r w:rsidRPr="007F6C66">
              <w:rPr>
                <w:rFonts w:cs="宋体" w:hint="eastAsia"/>
                <w:kern w:val="0"/>
                <w:sz w:val="24"/>
                <w:szCs w:val="24"/>
                <w:lang w:bidi="ar"/>
              </w:rPr>
              <w:t>；最大声压级≥</w:t>
            </w:r>
            <w:r w:rsidRPr="007F6C66">
              <w:rPr>
                <w:rFonts w:cs="宋体" w:hint="eastAsia"/>
                <w:kern w:val="0"/>
                <w:sz w:val="24"/>
                <w:szCs w:val="24"/>
                <w:lang w:bidi="ar"/>
              </w:rPr>
              <w:t>130dB</w:t>
            </w:r>
            <w:r w:rsidRPr="007F6C66">
              <w:rPr>
                <w:rFonts w:cs="宋体" w:hint="eastAsia"/>
                <w:kern w:val="0"/>
                <w:sz w:val="24"/>
                <w:szCs w:val="24"/>
                <w:lang w:bidi="ar"/>
              </w:rPr>
              <w:t>；信噪比≥</w:t>
            </w:r>
            <w:r w:rsidRPr="007F6C66">
              <w:rPr>
                <w:rFonts w:cs="宋体" w:hint="eastAsia"/>
                <w:kern w:val="0"/>
                <w:sz w:val="24"/>
                <w:szCs w:val="24"/>
                <w:lang w:bidi="ar"/>
              </w:rPr>
              <w:t>70dB</w:t>
            </w:r>
            <w:r w:rsidRPr="007F6C66">
              <w:rPr>
                <w:rFonts w:cs="宋体" w:hint="eastAsia"/>
                <w:kern w:val="0"/>
                <w:sz w:val="24"/>
                <w:szCs w:val="24"/>
                <w:lang w:bidi="ar"/>
              </w:rPr>
              <w:t>；动态范围≥</w:t>
            </w:r>
            <w:r w:rsidRPr="007F6C66">
              <w:rPr>
                <w:rFonts w:cs="宋体" w:hint="eastAsia"/>
                <w:kern w:val="0"/>
                <w:sz w:val="24"/>
                <w:szCs w:val="24"/>
                <w:lang w:bidi="ar"/>
              </w:rPr>
              <w:t>106dB</w:t>
            </w:r>
            <w:r w:rsidRPr="007F6C66">
              <w:rPr>
                <w:rFonts w:cs="宋体" w:hint="eastAsia"/>
                <w:kern w:val="0"/>
                <w:sz w:val="24"/>
                <w:szCs w:val="24"/>
                <w:lang w:bidi="ar"/>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CF1977">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lastRenderedPageBreak/>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CF1977">
            <w:pPr>
              <w:widowControl/>
              <w:adjustRightInd w:val="0"/>
              <w:snapToGrid w:val="0"/>
              <w:jc w:val="center"/>
              <w:textAlignment w:val="center"/>
              <w:rPr>
                <w:rFonts w:cs="宋体"/>
                <w:sz w:val="24"/>
                <w:szCs w:val="21"/>
              </w:rPr>
            </w:pPr>
            <w:r w:rsidRPr="007F6C66">
              <w:rPr>
                <w:rFonts w:cs="宋体" w:hint="eastAsia"/>
                <w:kern w:val="0"/>
                <w:sz w:val="24"/>
                <w:szCs w:val="21"/>
                <w:lang w:bidi="ar"/>
              </w:rPr>
              <w:t>11</w:t>
            </w:r>
            <w:r w:rsidR="00CF1977" w:rsidRPr="007F6C66">
              <w:rPr>
                <w:rFonts w:cs="宋体" w:hint="eastAsia"/>
                <w:kern w:val="0"/>
                <w:sz w:val="24"/>
                <w:szCs w:val="21"/>
                <w:lang w:bidi="ar"/>
              </w:rPr>
              <w:t>4</w:t>
            </w:r>
          </w:p>
        </w:tc>
        <w:tc>
          <w:tcPr>
            <w:tcW w:w="940"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4788"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外</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CF1977" w:rsidP="007E41A4">
            <w:pPr>
              <w:widowControl/>
              <w:adjustRightInd w:val="0"/>
              <w:snapToGrid w:val="0"/>
              <w:jc w:val="center"/>
              <w:textAlignment w:val="center"/>
              <w:rPr>
                <w:rFonts w:cs="宋体"/>
                <w:bCs/>
                <w:sz w:val="24"/>
                <w:szCs w:val="21"/>
              </w:rPr>
            </w:pPr>
            <w:r w:rsidRPr="007F6C66">
              <w:rPr>
                <w:rFonts w:cs="宋体" w:hint="eastAsia"/>
                <w:bCs/>
                <w:kern w:val="0"/>
                <w:sz w:val="24"/>
                <w:szCs w:val="21"/>
                <w:lang w:bidi="ar"/>
              </w:rPr>
              <w:lastRenderedPageBreak/>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▲教师高清摄像机</w:t>
            </w:r>
            <w:r w:rsidRPr="007F6C66">
              <w:rPr>
                <w:rFonts w:cs="宋体" w:hint="eastAsia"/>
                <w:kern w:val="0"/>
                <w:sz w:val="24"/>
                <w:szCs w:val="21"/>
                <w:lang w:bidi="ar"/>
              </w:rPr>
              <w:t>1</w:t>
            </w:r>
          </w:p>
        </w:tc>
        <w:tc>
          <w:tcPr>
            <w:tcW w:w="4666"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w:t>
            </w:r>
            <w:r w:rsidRPr="007F6C66">
              <w:rPr>
                <w:rFonts w:cs="宋体" w:hint="eastAsia"/>
                <w:kern w:val="0"/>
                <w:sz w:val="24"/>
                <w:szCs w:val="21"/>
                <w:lang w:bidi="ar"/>
              </w:rPr>
              <w:t>、传感器类型：要求采用</w:t>
            </w:r>
            <w:r w:rsidRPr="007F6C66">
              <w:rPr>
                <w:rFonts w:cs="宋体" w:hint="eastAsia"/>
                <w:kern w:val="0"/>
                <w:sz w:val="24"/>
                <w:szCs w:val="21"/>
                <w:lang w:bidi="ar"/>
              </w:rPr>
              <w:t>CMOS</w:t>
            </w:r>
            <w:r w:rsidRPr="007F6C66">
              <w:rPr>
                <w:rFonts w:cs="宋体" w:hint="eastAsia"/>
                <w:kern w:val="0"/>
                <w:sz w:val="24"/>
                <w:szCs w:val="21"/>
                <w:lang w:bidi="ar"/>
              </w:rPr>
              <w:t>类型图像传感器，尺寸≥</w:t>
            </w:r>
            <w:r w:rsidRPr="007F6C66">
              <w:rPr>
                <w:rFonts w:cs="宋体" w:hint="eastAsia"/>
                <w:kern w:val="0"/>
                <w:sz w:val="24"/>
                <w:szCs w:val="21"/>
                <w:lang w:bidi="ar"/>
              </w:rPr>
              <w:t>1/2.5</w:t>
            </w:r>
            <w:r w:rsidRPr="007F6C66">
              <w:rPr>
                <w:rFonts w:cs="宋体" w:hint="eastAsia"/>
                <w:kern w:val="0"/>
                <w:sz w:val="24"/>
                <w:szCs w:val="21"/>
                <w:lang w:bidi="ar"/>
              </w:rPr>
              <w:t>英寸；</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2</w:t>
            </w:r>
            <w:r w:rsidRPr="007F6C66">
              <w:rPr>
                <w:rFonts w:cs="宋体" w:hint="eastAsia"/>
                <w:kern w:val="0"/>
                <w:sz w:val="24"/>
                <w:szCs w:val="21"/>
                <w:lang w:bidi="ar"/>
              </w:rPr>
              <w:t>、采用逐行扫描模式，有效像素≥</w:t>
            </w:r>
            <w:r w:rsidRPr="007F6C66">
              <w:rPr>
                <w:rFonts w:cs="宋体" w:hint="eastAsia"/>
                <w:kern w:val="0"/>
                <w:sz w:val="24"/>
                <w:szCs w:val="21"/>
                <w:lang w:bidi="ar"/>
              </w:rPr>
              <w:t>900</w:t>
            </w:r>
            <w:r w:rsidRPr="007F6C66">
              <w:rPr>
                <w:rFonts w:cs="宋体" w:hint="eastAsia"/>
                <w:kern w:val="0"/>
                <w:sz w:val="24"/>
                <w:szCs w:val="21"/>
                <w:lang w:bidi="ar"/>
              </w:rPr>
              <w:t>万，视频分辨率最高支持≥</w:t>
            </w:r>
            <w:r w:rsidRPr="007F6C66">
              <w:rPr>
                <w:rFonts w:cs="宋体" w:hint="eastAsia"/>
                <w:kern w:val="0"/>
                <w:sz w:val="24"/>
                <w:szCs w:val="21"/>
                <w:lang w:bidi="ar"/>
              </w:rPr>
              <w:t>3840*2160</w:t>
            </w:r>
            <w:r w:rsidRPr="007F6C66">
              <w:rPr>
                <w:rFonts w:hint="eastAsia"/>
                <w:sz w:val="24"/>
              </w:rPr>
              <w:t>，</w:t>
            </w:r>
            <w:r w:rsidRPr="007F6C66">
              <w:rPr>
                <w:rFonts w:cs="宋体" w:hint="eastAsia"/>
                <w:kern w:val="0"/>
                <w:sz w:val="24"/>
                <w:szCs w:val="21"/>
                <w:lang w:bidi="ar"/>
              </w:rPr>
              <w:t>并向下兼容；</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3</w:t>
            </w:r>
            <w:r w:rsidRPr="007F6C66">
              <w:rPr>
                <w:rFonts w:cs="宋体" w:hint="eastAsia"/>
                <w:kern w:val="0"/>
                <w:sz w:val="24"/>
                <w:szCs w:val="21"/>
                <w:lang w:bidi="ar"/>
              </w:rPr>
              <w:t>、支持降噪算法；</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4</w:t>
            </w:r>
            <w:r w:rsidRPr="007F6C66">
              <w:rPr>
                <w:rFonts w:cs="宋体" w:hint="eastAsia"/>
                <w:kern w:val="0"/>
                <w:sz w:val="24"/>
                <w:szCs w:val="21"/>
                <w:lang w:bidi="ar"/>
              </w:rPr>
              <w:t>、最大水平视场角≥</w:t>
            </w:r>
            <w:r w:rsidRPr="007F6C66">
              <w:rPr>
                <w:rFonts w:cs="宋体" w:hint="eastAsia"/>
                <w:kern w:val="0"/>
                <w:sz w:val="24"/>
                <w:szCs w:val="21"/>
                <w:lang w:bidi="ar"/>
              </w:rPr>
              <w:t>47</w:t>
            </w:r>
            <w:r w:rsidRPr="007F6C66">
              <w:rPr>
                <w:rFonts w:cs="宋体" w:hint="eastAsia"/>
                <w:kern w:val="0"/>
                <w:sz w:val="24"/>
                <w:szCs w:val="21"/>
                <w:lang w:bidi="ar"/>
              </w:rPr>
              <w:t>°，最大垂直视场角≥</w:t>
            </w:r>
            <w:r w:rsidRPr="007F6C66">
              <w:rPr>
                <w:rFonts w:cs="宋体" w:hint="eastAsia"/>
                <w:kern w:val="0"/>
                <w:sz w:val="24"/>
                <w:szCs w:val="21"/>
                <w:lang w:bidi="ar"/>
              </w:rPr>
              <w:t>27</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5</w:t>
            </w:r>
            <w:r w:rsidRPr="007F6C66">
              <w:rPr>
                <w:rFonts w:cs="宋体" w:hint="eastAsia"/>
                <w:kern w:val="0"/>
                <w:sz w:val="24"/>
                <w:szCs w:val="21"/>
                <w:lang w:bidi="ar"/>
              </w:rPr>
              <w:t>、网络接口：</w:t>
            </w:r>
            <w:r w:rsidRPr="007F6C66">
              <w:rPr>
                <w:rFonts w:cs="宋体" w:hint="eastAsia"/>
                <w:kern w:val="0"/>
                <w:sz w:val="24"/>
                <w:szCs w:val="21"/>
                <w:lang w:bidi="ar"/>
              </w:rPr>
              <w:t>RJ45</w:t>
            </w:r>
            <w:r w:rsidRPr="007F6C66">
              <w:rPr>
                <w:rFonts w:cs="宋体" w:hint="eastAsia"/>
                <w:kern w:val="0"/>
                <w:sz w:val="24"/>
                <w:szCs w:val="21"/>
                <w:lang w:bidi="ar"/>
              </w:rPr>
              <w:t>接口≥</w:t>
            </w:r>
            <w:r w:rsidRPr="007F6C66">
              <w:rPr>
                <w:rFonts w:cs="宋体" w:hint="eastAsia"/>
                <w:kern w:val="0"/>
                <w:sz w:val="24"/>
                <w:szCs w:val="21"/>
                <w:lang w:bidi="ar"/>
              </w:rPr>
              <w:t>1</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6</w:t>
            </w:r>
            <w:r w:rsidRPr="007F6C66">
              <w:rPr>
                <w:rFonts w:cs="宋体" w:hint="eastAsia"/>
                <w:kern w:val="0"/>
                <w:sz w:val="24"/>
                <w:szCs w:val="21"/>
                <w:lang w:bidi="ar"/>
              </w:rPr>
              <w:t>、视频接口：</w:t>
            </w:r>
            <w:r w:rsidRPr="007F6C66">
              <w:rPr>
                <w:rFonts w:cs="宋体" w:hint="eastAsia"/>
                <w:kern w:val="0"/>
                <w:sz w:val="24"/>
                <w:szCs w:val="21"/>
                <w:lang w:bidi="ar"/>
              </w:rPr>
              <w:t>D-Video</w:t>
            </w:r>
            <w:r w:rsidRPr="007F6C66">
              <w:rPr>
                <w:rFonts w:cs="宋体" w:hint="eastAsia"/>
                <w:kern w:val="0"/>
                <w:sz w:val="24"/>
                <w:szCs w:val="21"/>
                <w:lang w:bidi="ar"/>
              </w:rPr>
              <w:t>数字视频接口≥</w:t>
            </w:r>
            <w:r w:rsidRPr="007F6C66">
              <w:rPr>
                <w:rFonts w:cs="宋体" w:hint="eastAsia"/>
                <w:kern w:val="0"/>
                <w:sz w:val="24"/>
                <w:szCs w:val="21"/>
                <w:lang w:bidi="ar"/>
              </w:rPr>
              <w:t>1</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7</w:t>
            </w:r>
            <w:r w:rsidRPr="007F6C66">
              <w:rPr>
                <w:rFonts w:cs="宋体" w:hint="eastAsia"/>
                <w:kern w:val="0"/>
                <w:sz w:val="24"/>
                <w:szCs w:val="21"/>
                <w:lang w:bidi="ar"/>
              </w:rPr>
              <w:t>、编码技术：可支持</w:t>
            </w:r>
            <w:r w:rsidRPr="007F6C66">
              <w:rPr>
                <w:rFonts w:cs="宋体" w:hint="eastAsia"/>
                <w:kern w:val="0"/>
                <w:sz w:val="24"/>
                <w:szCs w:val="21"/>
                <w:lang w:bidi="ar"/>
              </w:rPr>
              <w:t>H.264</w:t>
            </w:r>
            <w:r w:rsidRPr="007F6C66">
              <w:rPr>
                <w:rFonts w:cs="宋体" w:hint="eastAsia"/>
                <w:kern w:val="0"/>
                <w:sz w:val="24"/>
                <w:szCs w:val="21"/>
                <w:lang w:bidi="ar"/>
              </w:rPr>
              <w:t>或</w:t>
            </w:r>
            <w:r w:rsidRPr="007F6C66">
              <w:rPr>
                <w:rFonts w:cs="宋体" w:hint="eastAsia"/>
                <w:kern w:val="0"/>
                <w:sz w:val="24"/>
                <w:szCs w:val="21"/>
                <w:lang w:bidi="ar"/>
              </w:rPr>
              <w:t>H.265</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8</w:t>
            </w:r>
            <w:r w:rsidRPr="007F6C66">
              <w:rPr>
                <w:rFonts w:cs="宋体" w:hint="eastAsia"/>
                <w:kern w:val="0"/>
                <w:sz w:val="24"/>
                <w:szCs w:val="21"/>
                <w:lang w:bidi="ar"/>
              </w:rPr>
              <w:t>、支持</w:t>
            </w:r>
            <w:r w:rsidRPr="007F6C66">
              <w:rPr>
                <w:rFonts w:cs="宋体" w:hint="eastAsia"/>
                <w:kern w:val="0"/>
                <w:sz w:val="24"/>
                <w:szCs w:val="21"/>
                <w:lang w:bidi="ar"/>
              </w:rPr>
              <w:t>DC12V</w:t>
            </w:r>
            <w:r w:rsidRPr="007F6C66">
              <w:rPr>
                <w:rFonts w:cs="宋体" w:hint="eastAsia"/>
                <w:kern w:val="0"/>
                <w:sz w:val="24"/>
                <w:szCs w:val="21"/>
                <w:lang w:bidi="ar"/>
              </w:rPr>
              <w:t>电源适配器供电与</w:t>
            </w:r>
            <w:r w:rsidRPr="007F6C66">
              <w:rPr>
                <w:rFonts w:cs="宋体" w:hint="eastAsia"/>
                <w:kern w:val="0"/>
                <w:sz w:val="24"/>
                <w:szCs w:val="21"/>
                <w:lang w:bidi="ar"/>
              </w:rPr>
              <w:t>RJ45</w:t>
            </w:r>
            <w:r w:rsidRPr="007F6C66">
              <w:rPr>
                <w:rFonts w:cs="宋体" w:hint="eastAsia"/>
                <w:kern w:val="0"/>
                <w:sz w:val="24"/>
                <w:szCs w:val="21"/>
                <w:lang w:bidi="ar"/>
              </w:rPr>
              <w:t>双绞线供电；</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9</w:t>
            </w:r>
            <w:r w:rsidRPr="007F6C66">
              <w:rPr>
                <w:rFonts w:cs="宋体" w:hint="eastAsia"/>
                <w:kern w:val="0"/>
                <w:sz w:val="24"/>
                <w:szCs w:val="21"/>
                <w:lang w:bidi="ar"/>
              </w:rPr>
              <w:t>、可输出“全景”、“特写”双信号画面至录播主机选择录制模式；</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10</w:t>
            </w:r>
            <w:r w:rsidRPr="007F6C66">
              <w:rPr>
                <w:rFonts w:cs="宋体" w:hint="eastAsia"/>
                <w:kern w:val="0"/>
                <w:sz w:val="24"/>
                <w:szCs w:val="21"/>
                <w:lang w:bidi="ar"/>
              </w:rPr>
              <w:t>、支持教师全景、特写切换跟踪模式；</w:t>
            </w:r>
          </w:p>
        </w:tc>
        <w:tc>
          <w:tcPr>
            <w:tcW w:w="708"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CF1977">
            <w:pPr>
              <w:widowControl/>
              <w:adjustRightInd w:val="0"/>
              <w:snapToGrid w:val="0"/>
              <w:jc w:val="center"/>
              <w:textAlignment w:val="center"/>
              <w:rPr>
                <w:rFonts w:cs="宋体"/>
                <w:sz w:val="24"/>
                <w:szCs w:val="21"/>
              </w:rPr>
            </w:pPr>
            <w:r w:rsidRPr="007F6C66">
              <w:rPr>
                <w:rFonts w:cs="宋体" w:hint="eastAsia"/>
                <w:kern w:val="0"/>
                <w:sz w:val="24"/>
                <w:szCs w:val="21"/>
                <w:lang w:bidi="ar"/>
              </w:rPr>
              <w:t>9</w:t>
            </w:r>
            <w:r w:rsidR="00CF1977" w:rsidRPr="007F6C66">
              <w:rPr>
                <w:rFonts w:cs="宋体" w:hint="eastAsia"/>
                <w:kern w:val="0"/>
                <w:sz w:val="24"/>
                <w:szCs w:val="21"/>
                <w:lang w:bidi="ar"/>
              </w:rPr>
              <w:t>8</w:t>
            </w:r>
          </w:p>
        </w:tc>
        <w:tc>
          <w:tcPr>
            <w:tcW w:w="940"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4788"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外</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CF1977" w:rsidP="007E41A4">
            <w:pPr>
              <w:widowControl/>
              <w:adjustRightInd w:val="0"/>
              <w:snapToGrid w:val="0"/>
              <w:jc w:val="center"/>
              <w:textAlignment w:val="center"/>
              <w:rPr>
                <w:rFonts w:cs="宋体"/>
                <w:bCs/>
                <w:kern w:val="0"/>
                <w:sz w:val="24"/>
                <w:szCs w:val="21"/>
                <w:lang w:bidi="ar"/>
              </w:rPr>
            </w:pPr>
            <w:r w:rsidRPr="007F6C66">
              <w:rPr>
                <w:rFonts w:cs="宋体" w:hint="eastAsia"/>
                <w:bCs/>
                <w:kern w:val="0"/>
                <w:sz w:val="24"/>
                <w:szCs w:val="21"/>
                <w:lang w:bidi="ar"/>
              </w:rPr>
              <w:lastRenderedPageBreak/>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教师高清摄像机</w:t>
            </w:r>
            <w:r w:rsidRPr="007F6C66">
              <w:rPr>
                <w:rFonts w:cs="宋体" w:hint="eastAsia"/>
                <w:kern w:val="0"/>
                <w:sz w:val="24"/>
                <w:szCs w:val="21"/>
                <w:lang w:bidi="ar"/>
              </w:rPr>
              <w:t>2</w:t>
            </w:r>
          </w:p>
        </w:tc>
        <w:tc>
          <w:tcPr>
            <w:tcW w:w="4666"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w:t>
            </w:r>
            <w:r w:rsidRPr="007F6C66">
              <w:rPr>
                <w:rFonts w:cs="宋体" w:hint="eastAsia"/>
                <w:kern w:val="0"/>
                <w:sz w:val="24"/>
                <w:szCs w:val="21"/>
                <w:lang w:bidi="ar"/>
              </w:rPr>
              <w:t>、传感器类型：要求采用</w:t>
            </w:r>
            <w:r w:rsidRPr="007F6C66">
              <w:rPr>
                <w:rFonts w:cs="宋体" w:hint="eastAsia"/>
                <w:kern w:val="0"/>
                <w:sz w:val="24"/>
                <w:szCs w:val="21"/>
                <w:lang w:bidi="ar"/>
              </w:rPr>
              <w:t>CMOS</w:t>
            </w:r>
            <w:r w:rsidRPr="007F6C66">
              <w:rPr>
                <w:rFonts w:cs="宋体" w:hint="eastAsia"/>
                <w:kern w:val="0"/>
                <w:sz w:val="24"/>
                <w:szCs w:val="21"/>
                <w:lang w:bidi="ar"/>
              </w:rPr>
              <w:t>类型图像传感器，尺寸≥</w:t>
            </w:r>
            <w:r w:rsidRPr="007F6C66">
              <w:rPr>
                <w:rFonts w:cs="宋体" w:hint="eastAsia"/>
                <w:kern w:val="0"/>
                <w:sz w:val="24"/>
                <w:szCs w:val="21"/>
                <w:lang w:bidi="ar"/>
              </w:rPr>
              <w:t>1/2.5</w:t>
            </w:r>
            <w:r w:rsidRPr="007F6C66">
              <w:rPr>
                <w:rFonts w:cs="宋体" w:hint="eastAsia"/>
                <w:kern w:val="0"/>
                <w:sz w:val="24"/>
                <w:szCs w:val="21"/>
                <w:lang w:bidi="ar"/>
              </w:rPr>
              <w:t>英寸；</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2</w:t>
            </w:r>
            <w:r w:rsidRPr="007F6C66">
              <w:rPr>
                <w:rFonts w:cs="宋体" w:hint="eastAsia"/>
                <w:kern w:val="0"/>
                <w:sz w:val="24"/>
                <w:szCs w:val="21"/>
                <w:lang w:bidi="ar"/>
              </w:rPr>
              <w:t>、要求有效像素≥</w:t>
            </w:r>
            <w:r w:rsidRPr="007F6C66">
              <w:rPr>
                <w:rFonts w:cs="宋体" w:hint="eastAsia"/>
                <w:kern w:val="0"/>
                <w:sz w:val="24"/>
                <w:szCs w:val="21"/>
                <w:lang w:bidi="ar"/>
              </w:rPr>
              <w:t>800</w:t>
            </w:r>
            <w:r w:rsidRPr="007F6C66">
              <w:rPr>
                <w:rFonts w:cs="宋体" w:hint="eastAsia"/>
                <w:kern w:val="0"/>
                <w:sz w:val="24"/>
                <w:szCs w:val="21"/>
                <w:lang w:bidi="ar"/>
              </w:rPr>
              <w:t>万；视频分辨率最高可支持≥</w:t>
            </w:r>
            <w:r w:rsidRPr="007F6C66">
              <w:rPr>
                <w:rFonts w:cs="宋体" w:hint="eastAsia"/>
                <w:kern w:val="0"/>
                <w:sz w:val="24"/>
                <w:szCs w:val="21"/>
                <w:lang w:bidi="ar"/>
              </w:rPr>
              <w:t>3840</w:t>
            </w:r>
            <w:r w:rsidRPr="007F6C66">
              <w:rPr>
                <w:rFonts w:cs="宋体" w:hint="eastAsia"/>
                <w:kern w:val="0"/>
                <w:sz w:val="24"/>
                <w:szCs w:val="21"/>
                <w:lang w:bidi="ar"/>
              </w:rPr>
              <w:t>×</w:t>
            </w:r>
            <w:r w:rsidRPr="007F6C66">
              <w:rPr>
                <w:rFonts w:cs="宋体" w:hint="eastAsia"/>
                <w:kern w:val="0"/>
                <w:sz w:val="24"/>
                <w:szCs w:val="21"/>
                <w:lang w:bidi="ar"/>
              </w:rPr>
              <w:t>2160</w:t>
            </w:r>
            <w:r w:rsidRPr="007F6C66">
              <w:rPr>
                <w:rFonts w:hint="eastAsia"/>
                <w:sz w:val="24"/>
              </w:rPr>
              <w:t>，</w:t>
            </w:r>
            <w:r w:rsidRPr="007F6C66">
              <w:rPr>
                <w:rFonts w:cs="宋体" w:hint="eastAsia"/>
                <w:kern w:val="0"/>
                <w:sz w:val="24"/>
                <w:szCs w:val="21"/>
                <w:lang w:bidi="ar"/>
              </w:rPr>
              <w:t>并向下兼容；</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3</w:t>
            </w:r>
            <w:r w:rsidRPr="007F6C66">
              <w:rPr>
                <w:rFonts w:cs="宋体" w:hint="eastAsia"/>
                <w:kern w:val="0"/>
                <w:sz w:val="24"/>
                <w:szCs w:val="21"/>
                <w:lang w:bidi="ar"/>
              </w:rPr>
              <w:t>、可支持自动和手动变焦，综合变焦倍数≥</w:t>
            </w:r>
            <w:r w:rsidRPr="007F6C66">
              <w:rPr>
                <w:rFonts w:cs="宋体" w:hint="eastAsia"/>
                <w:kern w:val="0"/>
                <w:sz w:val="24"/>
                <w:szCs w:val="21"/>
                <w:lang w:bidi="ar"/>
              </w:rPr>
              <w:t>22</w:t>
            </w:r>
            <w:r w:rsidRPr="007F6C66">
              <w:rPr>
                <w:rFonts w:cs="宋体" w:hint="eastAsia"/>
                <w:kern w:val="0"/>
                <w:sz w:val="24"/>
                <w:szCs w:val="21"/>
                <w:lang w:bidi="ar"/>
              </w:rPr>
              <w:t>倍；</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4</w:t>
            </w:r>
            <w:r w:rsidRPr="007F6C66">
              <w:rPr>
                <w:rFonts w:cs="宋体" w:hint="eastAsia"/>
                <w:kern w:val="0"/>
                <w:sz w:val="24"/>
                <w:szCs w:val="21"/>
                <w:lang w:bidi="ar"/>
              </w:rPr>
              <w:t>、支持水平视场角≥</w:t>
            </w:r>
            <w:r w:rsidRPr="007F6C66">
              <w:rPr>
                <w:rFonts w:cs="宋体" w:hint="eastAsia"/>
                <w:kern w:val="0"/>
                <w:sz w:val="24"/>
                <w:szCs w:val="21"/>
                <w:lang w:bidi="ar"/>
              </w:rPr>
              <w:t>50</w:t>
            </w:r>
            <w:r w:rsidRPr="007F6C66">
              <w:rPr>
                <w:rFonts w:cs="宋体" w:hint="eastAsia"/>
                <w:kern w:val="0"/>
                <w:sz w:val="24"/>
                <w:szCs w:val="21"/>
                <w:lang w:bidi="ar"/>
              </w:rPr>
              <w:t>°，垂直视场角≥</w:t>
            </w:r>
            <w:r w:rsidRPr="007F6C66">
              <w:rPr>
                <w:rFonts w:cs="宋体" w:hint="eastAsia"/>
                <w:kern w:val="0"/>
                <w:sz w:val="24"/>
                <w:szCs w:val="21"/>
                <w:lang w:bidi="ar"/>
              </w:rPr>
              <w:t>30</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5</w:t>
            </w:r>
            <w:r w:rsidRPr="007F6C66">
              <w:rPr>
                <w:rFonts w:cs="宋体" w:hint="eastAsia"/>
                <w:kern w:val="0"/>
                <w:sz w:val="24"/>
                <w:szCs w:val="21"/>
                <w:lang w:bidi="ar"/>
              </w:rPr>
              <w:t>、数字视频输出口≥</w:t>
            </w:r>
            <w:r w:rsidRPr="007F6C66">
              <w:rPr>
                <w:rFonts w:cs="宋体" w:hint="eastAsia"/>
                <w:kern w:val="0"/>
                <w:sz w:val="24"/>
                <w:szCs w:val="21"/>
                <w:lang w:bidi="ar"/>
              </w:rPr>
              <w:t>1</w:t>
            </w:r>
            <w:r w:rsidRPr="007F6C66">
              <w:rPr>
                <w:rFonts w:cs="宋体" w:hint="eastAsia"/>
                <w:kern w:val="0"/>
                <w:sz w:val="24"/>
                <w:szCs w:val="21"/>
                <w:lang w:bidi="ar"/>
              </w:rPr>
              <w:t>，</w:t>
            </w:r>
            <w:r w:rsidRPr="007F6C66">
              <w:rPr>
                <w:rFonts w:cs="宋体" w:hint="eastAsia"/>
                <w:kern w:val="0"/>
                <w:sz w:val="24"/>
                <w:szCs w:val="21"/>
                <w:lang w:bidi="ar"/>
              </w:rPr>
              <w:t>HDMI</w:t>
            </w:r>
            <w:r w:rsidRPr="007F6C66">
              <w:rPr>
                <w:rFonts w:cs="宋体" w:hint="eastAsia"/>
                <w:kern w:val="0"/>
                <w:sz w:val="24"/>
                <w:szCs w:val="21"/>
                <w:lang w:bidi="ar"/>
              </w:rPr>
              <w:t>视频输出口≥</w:t>
            </w:r>
            <w:r w:rsidRPr="007F6C66">
              <w:rPr>
                <w:rFonts w:cs="宋体" w:hint="eastAsia"/>
                <w:kern w:val="0"/>
                <w:sz w:val="24"/>
                <w:szCs w:val="21"/>
                <w:lang w:bidi="ar"/>
              </w:rPr>
              <w:t>1</w:t>
            </w:r>
            <w:r w:rsidRPr="007F6C66">
              <w:rPr>
                <w:rFonts w:cs="宋体" w:hint="eastAsia"/>
                <w:kern w:val="0"/>
                <w:sz w:val="24"/>
                <w:szCs w:val="21"/>
                <w:lang w:bidi="ar"/>
              </w:rPr>
              <w:t>；</w:t>
            </w:r>
            <w:r w:rsidRPr="007F6C66">
              <w:rPr>
                <w:rFonts w:cs="宋体" w:hint="eastAsia"/>
                <w:kern w:val="0"/>
                <w:sz w:val="24"/>
                <w:szCs w:val="21"/>
                <w:lang w:bidi="ar"/>
              </w:rPr>
              <w:t>RS232/RS422</w:t>
            </w:r>
            <w:r w:rsidRPr="007F6C66">
              <w:rPr>
                <w:rFonts w:cs="宋体" w:hint="eastAsia"/>
                <w:kern w:val="0"/>
                <w:sz w:val="24"/>
                <w:szCs w:val="21"/>
                <w:lang w:bidi="ar"/>
              </w:rPr>
              <w:t>≥</w:t>
            </w:r>
            <w:r w:rsidRPr="007F6C66">
              <w:rPr>
                <w:rFonts w:cs="宋体" w:hint="eastAsia"/>
                <w:kern w:val="0"/>
                <w:sz w:val="24"/>
                <w:szCs w:val="21"/>
                <w:lang w:bidi="ar"/>
              </w:rPr>
              <w:t>1</w:t>
            </w:r>
            <w:r w:rsidRPr="007F6C66">
              <w:rPr>
                <w:rFonts w:cs="宋体" w:hint="eastAsia"/>
                <w:kern w:val="0"/>
                <w:sz w:val="24"/>
                <w:szCs w:val="21"/>
                <w:lang w:bidi="ar"/>
              </w:rPr>
              <w:t>；</w:t>
            </w:r>
            <w:r w:rsidRPr="007F6C66">
              <w:rPr>
                <w:rFonts w:cs="宋体" w:hint="eastAsia"/>
                <w:kern w:val="0"/>
                <w:sz w:val="24"/>
                <w:szCs w:val="21"/>
                <w:lang w:bidi="ar"/>
              </w:rPr>
              <w:t>RJ45</w:t>
            </w:r>
            <w:r w:rsidRPr="007F6C66">
              <w:rPr>
                <w:rFonts w:cs="宋体" w:hint="eastAsia"/>
                <w:kern w:val="0"/>
                <w:sz w:val="24"/>
                <w:szCs w:val="21"/>
                <w:lang w:bidi="ar"/>
              </w:rPr>
              <w:t>网络接口≥</w:t>
            </w:r>
            <w:r w:rsidRPr="007F6C66">
              <w:rPr>
                <w:rFonts w:cs="宋体" w:hint="eastAsia"/>
                <w:kern w:val="0"/>
                <w:sz w:val="24"/>
                <w:szCs w:val="21"/>
                <w:lang w:bidi="ar"/>
              </w:rPr>
              <w:t>1</w:t>
            </w:r>
            <w:r w:rsidRPr="007F6C66">
              <w:rPr>
                <w:rFonts w:cs="宋体" w:hint="eastAsia"/>
                <w:kern w:val="0"/>
                <w:sz w:val="24"/>
                <w:szCs w:val="21"/>
                <w:lang w:bidi="ar"/>
              </w:rPr>
              <w:t>；</w:t>
            </w:r>
            <w:r w:rsidRPr="007F6C66">
              <w:rPr>
                <w:rFonts w:cs="宋体" w:hint="eastAsia"/>
                <w:kern w:val="0"/>
                <w:sz w:val="24"/>
                <w:szCs w:val="21"/>
                <w:lang w:bidi="ar"/>
              </w:rPr>
              <w:t>Line in</w:t>
            </w:r>
            <w:r w:rsidRPr="007F6C66">
              <w:rPr>
                <w:rFonts w:cs="宋体" w:hint="eastAsia"/>
                <w:kern w:val="0"/>
                <w:sz w:val="24"/>
                <w:szCs w:val="21"/>
                <w:lang w:bidi="ar"/>
              </w:rPr>
              <w:t>输入口≥</w:t>
            </w:r>
            <w:r w:rsidRPr="007F6C66">
              <w:rPr>
                <w:rFonts w:cs="宋体" w:hint="eastAsia"/>
                <w:kern w:val="0"/>
                <w:sz w:val="24"/>
                <w:szCs w:val="21"/>
                <w:lang w:bidi="ar"/>
              </w:rPr>
              <w:t>1</w:t>
            </w:r>
            <w:r w:rsidRPr="007F6C66">
              <w:rPr>
                <w:rFonts w:cs="宋体" w:hint="eastAsia"/>
                <w:kern w:val="0"/>
                <w:sz w:val="24"/>
                <w:szCs w:val="21"/>
                <w:lang w:bidi="ar"/>
              </w:rPr>
              <w:t>；</w:t>
            </w:r>
            <w:r w:rsidRPr="007F6C66">
              <w:rPr>
                <w:rFonts w:cs="宋体" w:hint="eastAsia"/>
                <w:kern w:val="0"/>
                <w:sz w:val="24"/>
                <w:szCs w:val="21"/>
                <w:lang w:bidi="ar"/>
              </w:rPr>
              <w:t>USB Type-A</w:t>
            </w:r>
            <w:r w:rsidRPr="007F6C66">
              <w:rPr>
                <w:rFonts w:cs="宋体" w:hint="eastAsia"/>
                <w:kern w:val="0"/>
                <w:sz w:val="24"/>
                <w:szCs w:val="21"/>
                <w:lang w:bidi="ar"/>
              </w:rPr>
              <w:t>≥</w:t>
            </w:r>
            <w:r w:rsidRPr="007F6C66">
              <w:rPr>
                <w:rFonts w:cs="宋体" w:hint="eastAsia"/>
                <w:kern w:val="0"/>
                <w:sz w:val="24"/>
                <w:szCs w:val="21"/>
                <w:lang w:bidi="ar"/>
              </w:rPr>
              <w:t>1</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6</w:t>
            </w:r>
            <w:r w:rsidRPr="007F6C66">
              <w:rPr>
                <w:rFonts w:cs="宋体" w:hint="eastAsia"/>
                <w:kern w:val="0"/>
                <w:sz w:val="24"/>
                <w:szCs w:val="21"/>
                <w:lang w:bidi="ar"/>
              </w:rPr>
              <w:t>、支持</w:t>
            </w:r>
            <w:r w:rsidRPr="007F6C66">
              <w:rPr>
                <w:rFonts w:cs="宋体" w:hint="eastAsia"/>
                <w:kern w:val="0"/>
                <w:sz w:val="24"/>
                <w:szCs w:val="21"/>
                <w:lang w:bidi="ar"/>
              </w:rPr>
              <w:t>VISCA/ONVIF</w:t>
            </w:r>
            <w:r w:rsidRPr="007F6C66">
              <w:rPr>
                <w:rFonts w:cs="宋体" w:hint="eastAsia"/>
                <w:kern w:val="0"/>
                <w:sz w:val="24"/>
                <w:szCs w:val="21"/>
                <w:lang w:bidi="ar"/>
              </w:rPr>
              <w:t>协议；</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7</w:t>
            </w:r>
            <w:r w:rsidRPr="007F6C66">
              <w:rPr>
                <w:rFonts w:cs="宋体" w:hint="eastAsia"/>
                <w:kern w:val="0"/>
                <w:sz w:val="24"/>
                <w:szCs w:val="21"/>
                <w:lang w:bidi="ar"/>
              </w:rPr>
              <w:t>、实现≤</w:t>
            </w:r>
            <w:r w:rsidRPr="007F6C66">
              <w:rPr>
                <w:rFonts w:cs="宋体" w:hint="eastAsia"/>
                <w:kern w:val="0"/>
                <w:sz w:val="24"/>
                <w:szCs w:val="21"/>
                <w:lang w:bidi="ar"/>
              </w:rPr>
              <w:t>100ms</w:t>
            </w:r>
            <w:r w:rsidRPr="007F6C66">
              <w:rPr>
                <w:rFonts w:cs="宋体" w:hint="eastAsia"/>
                <w:kern w:val="0"/>
                <w:sz w:val="24"/>
                <w:szCs w:val="21"/>
                <w:lang w:bidi="ar"/>
              </w:rPr>
              <w:t>的声画同步；</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8</w:t>
            </w:r>
            <w:r w:rsidRPr="007F6C66">
              <w:rPr>
                <w:rFonts w:cs="宋体" w:hint="eastAsia"/>
                <w:kern w:val="0"/>
                <w:sz w:val="24"/>
                <w:szCs w:val="21"/>
                <w:lang w:bidi="ar"/>
              </w:rPr>
              <w:t>、内置跟踪算法，摄像机内无额外辅助摄像头也无需增加任何设备即可实现人像自动跟踪，包括水平运动、俯仰运动、变焦、聚焦四维实时跟踪；</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9</w:t>
            </w:r>
            <w:r w:rsidRPr="007F6C66">
              <w:rPr>
                <w:rFonts w:cs="宋体" w:hint="eastAsia"/>
                <w:kern w:val="0"/>
                <w:sz w:val="24"/>
                <w:szCs w:val="21"/>
                <w:lang w:bidi="ar"/>
              </w:rPr>
              <w:t>、支持对锁定跟拍对象进行人脸特征与肢体双重认证识别，在多人同时进入拍摄画面的情况下，持续锁定跟踪对象；</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10</w:t>
            </w:r>
            <w:r w:rsidRPr="007F6C66">
              <w:rPr>
                <w:rFonts w:cs="宋体" w:hint="eastAsia"/>
                <w:kern w:val="0"/>
                <w:sz w:val="24"/>
                <w:szCs w:val="21"/>
                <w:lang w:bidi="ar"/>
              </w:rPr>
              <w:t>、摄像机需内置</w:t>
            </w:r>
            <w:r w:rsidR="00DD022B" w:rsidRPr="007F6C66">
              <w:rPr>
                <w:rFonts w:cs="宋体" w:hint="eastAsia"/>
                <w:kern w:val="0"/>
                <w:sz w:val="24"/>
                <w:szCs w:val="21"/>
                <w:lang w:bidi="ar"/>
              </w:rPr>
              <w:t>AI</w:t>
            </w:r>
            <w:r w:rsidRPr="007F6C66">
              <w:rPr>
                <w:rFonts w:cs="宋体" w:hint="eastAsia"/>
                <w:kern w:val="0"/>
                <w:sz w:val="24"/>
                <w:szCs w:val="21"/>
                <w:lang w:bidi="ar"/>
              </w:rPr>
              <w:t>课堂分析模型，支持在对教师、学生、板书不同景别下的视觉分析能力；</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11</w:t>
            </w:r>
            <w:r w:rsidRPr="007F6C66">
              <w:rPr>
                <w:rFonts w:cs="宋体" w:hint="eastAsia"/>
                <w:kern w:val="0"/>
                <w:sz w:val="24"/>
                <w:szCs w:val="21"/>
                <w:lang w:bidi="ar"/>
              </w:rPr>
              <w:t>、需具备识别教师授课轨迹、姿态、表情、目光注视方向、板书行为的能力；</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12</w:t>
            </w:r>
            <w:r w:rsidRPr="007F6C66">
              <w:rPr>
                <w:rFonts w:cs="宋体" w:hint="eastAsia"/>
                <w:kern w:val="0"/>
                <w:sz w:val="24"/>
                <w:szCs w:val="21"/>
                <w:lang w:bidi="ar"/>
              </w:rPr>
              <w:t>、需具备识别学生人脸、表情、举手、抬头、站立、上台这类行为动作的能力；</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13</w:t>
            </w:r>
            <w:r w:rsidRPr="007F6C66">
              <w:rPr>
                <w:rFonts w:cs="宋体" w:hint="eastAsia"/>
                <w:kern w:val="0"/>
                <w:sz w:val="24"/>
                <w:szCs w:val="21"/>
                <w:lang w:bidi="ar"/>
              </w:rPr>
              <w:t>、需具备提取板书笔迹、识别板书文本、分析板书规范度的能力；</w:t>
            </w:r>
          </w:p>
        </w:tc>
        <w:tc>
          <w:tcPr>
            <w:tcW w:w="708"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16</w:t>
            </w:r>
          </w:p>
        </w:tc>
        <w:tc>
          <w:tcPr>
            <w:tcW w:w="940"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4788"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外</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CF1977" w:rsidP="007E41A4">
            <w:pPr>
              <w:widowControl/>
              <w:adjustRightInd w:val="0"/>
              <w:snapToGrid w:val="0"/>
              <w:jc w:val="center"/>
              <w:textAlignment w:val="center"/>
              <w:rPr>
                <w:rFonts w:cs="宋体"/>
                <w:bCs/>
                <w:sz w:val="24"/>
                <w:szCs w:val="21"/>
              </w:rPr>
            </w:pPr>
            <w:r w:rsidRPr="007F6C66">
              <w:rPr>
                <w:rFonts w:cs="宋体" w:hint="eastAsia"/>
                <w:bCs/>
                <w:kern w:val="0"/>
                <w:sz w:val="24"/>
                <w:szCs w:val="21"/>
                <w:lang w:bidi="ar"/>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学生高清摄像机</w:t>
            </w:r>
          </w:p>
        </w:tc>
        <w:tc>
          <w:tcPr>
            <w:tcW w:w="4666"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w:t>
            </w:r>
            <w:r w:rsidRPr="007F6C66">
              <w:rPr>
                <w:rFonts w:cs="宋体" w:hint="eastAsia"/>
                <w:kern w:val="0"/>
                <w:sz w:val="24"/>
                <w:szCs w:val="21"/>
                <w:lang w:bidi="ar"/>
              </w:rPr>
              <w:t>、传感器：要求采用</w:t>
            </w:r>
            <w:r w:rsidRPr="007F6C66">
              <w:rPr>
                <w:rFonts w:cs="宋体" w:hint="eastAsia"/>
                <w:kern w:val="0"/>
                <w:sz w:val="24"/>
                <w:szCs w:val="21"/>
                <w:lang w:bidi="ar"/>
              </w:rPr>
              <w:t>CMOS</w:t>
            </w:r>
            <w:r w:rsidRPr="007F6C66">
              <w:rPr>
                <w:rFonts w:cs="宋体" w:hint="eastAsia"/>
                <w:kern w:val="0"/>
                <w:sz w:val="24"/>
                <w:szCs w:val="21"/>
                <w:lang w:bidi="ar"/>
              </w:rPr>
              <w:t>类型图像传感器，尺寸≥</w:t>
            </w:r>
            <w:r w:rsidRPr="007F6C66">
              <w:rPr>
                <w:rFonts w:cs="宋体" w:hint="eastAsia"/>
                <w:kern w:val="0"/>
                <w:sz w:val="24"/>
                <w:szCs w:val="21"/>
                <w:lang w:bidi="ar"/>
              </w:rPr>
              <w:t>1/2.5</w:t>
            </w:r>
            <w:r w:rsidRPr="007F6C66">
              <w:rPr>
                <w:rFonts w:cs="宋体" w:hint="eastAsia"/>
                <w:kern w:val="0"/>
                <w:sz w:val="24"/>
                <w:szCs w:val="21"/>
                <w:lang w:bidi="ar"/>
              </w:rPr>
              <w:t>英寸；</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2</w:t>
            </w:r>
            <w:r w:rsidRPr="007F6C66">
              <w:rPr>
                <w:rFonts w:cs="宋体" w:hint="eastAsia"/>
                <w:kern w:val="0"/>
                <w:sz w:val="24"/>
                <w:szCs w:val="21"/>
                <w:lang w:bidi="ar"/>
              </w:rPr>
              <w:t>、采用逐行扫描模式，有效像素≥</w:t>
            </w:r>
            <w:r w:rsidRPr="007F6C66">
              <w:rPr>
                <w:rFonts w:cs="宋体" w:hint="eastAsia"/>
                <w:kern w:val="0"/>
                <w:sz w:val="24"/>
                <w:szCs w:val="21"/>
                <w:lang w:bidi="ar"/>
              </w:rPr>
              <w:t>900</w:t>
            </w:r>
            <w:r w:rsidRPr="007F6C66">
              <w:rPr>
                <w:rFonts w:cs="宋体" w:hint="eastAsia"/>
                <w:kern w:val="0"/>
                <w:sz w:val="24"/>
                <w:szCs w:val="21"/>
                <w:lang w:bidi="ar"/>
              </w:rPr>
              <w:t>万，视频分辨率最高支持≥</w:t>
            </w:r>
            <w:r w:rsidRPr="007F6C66">
              <w:rPr>
                <w:rFonts w:cs="宋体" w:hint="eastAsia"/>
                <w:kern w:val="0"/>
                <w:sz w:val="24"/>
                <w:szCs w:val="21"/>
                <w:lang w:bidi="ar"/>
              </w:rPr>
              <w:t>3840*2160</w:t>
            </w:r>
            <w:r w:rsidRPr="007F6C66">
              <w:rPr>
                <w:rFonts w:hint="eastAsia"/>
                <w:sz w:val="24"/>
              </w:rPr>
              <w:t>，</w:t>
            </w:r>
            <w:r w:rsidRPr="007F6C66">
              <w:rPr>
                <w:rFonts w:cs="宋体" w:hint="eastAsia"/>
                <w:kern w:val="0"/>
                <w:sz w:val="24"/>
                <w:szCs w:val="21"/>
                <w:lang w:bidi="ar"/>
              </w:rPr>
              <w:t>并向下兼容；</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3</w:t>
            </w:r>
            <w:r w:rsidRPr="007F6C66">
              <w:rPr>
                <w:rFonts w:cs="宋体" w:hint="eastAsia"/>
                <w:kern w:val="0"/>
                <w:sz w:val="24"/>
                <w:szCs w:val="21"/>
                <w:lang w:bidi="ar"/>
              </w:rPr>
              <w:t>、支持降噪算法；</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4</w:t>
            </w:r>
            <w:r w:rsidRPr="007F6C66">
              <w:rPr>
                <w:rFonts w:cs="宋体" w:hint="eastAsia"/>
                <w:kern w:val="0"/>
                <w:sz w:val="24"/>
                <w:szCs w:val="21"/>
                <w:lang w:bidi="ar"/>
              </w:rPr>
              <w:t>、最大水平视场角≥</w:t>
            </w:r>
            <w:r w:rsidRPr="007F6C66">
              <w:rPr>
                <w:rFonts w:cs="宋体" w:hint="eastAsia"/>
                <w:kern w:val="0"/>
                <w:sz w:val="24"/>
                <w:szCs w:val="21"/>
                <w:lang w:bidi="ar"/>
              </w:rPr>
              <w:t>80</w:t>
            </w:r>
            <w:r w:rsidRPr="007F6C66">
              <w:rPr>
                <w:rFonts w:cs="宋体" w:hint="eastAsia"/>
                <w:kern w:val="0"/>
                <w:sz w:val="24"/>
                <w:szCs w:val="21"/>
                <w:lang w:bidi="ar"/>
              </w:rPr>
              <w:t>°，最大垂直视场角≥</w:t>
            </w:r>
            <w:r w:rsidRPr="007F6C66">
              <w:rPr>
                <w:rFonts w:cs="宋体" w:hint="eastAsia"/>
                <w:kern w:val="0"/>
                <w:sz w:val="24"/>
                <w:szCs w:val="21"/>
                <w:lang w:bidi="ar"/>
              </w:rPr>
              <w:t>50</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5</w:t>
            </w:r>
            <w:r w:rsidRPr="007F6C66">
              <w:rPr>
                <w:rFonts w:cs="宋体" w:hint="eastAsia"/>
                <w:kern w:val="0"/>
                <w:sz w:val="24"/>
                <w:szCs w:val="21"/>
                <w:lang w:bidi="ar"/>
              </w:rPr>
              <w:t>、网络接口：</w:t>
            </w:r>
            <w:r w:rsidRPr="007F6C66">
              <w:rPr>
                <w:rFonts w:cs="宋体" w:hint="eastAsia"/>
                <w:kern w:val="0"/>
                <w:sz w:val="24"/>
                <w:szCs w:val="21"/>
                <w:lang w:bidi="ar"/>
              </w:rPr>
              <w:t>RJ45</w:t>
            </w:r>
            <w:r w:rsidRPr="007F6C66">
              <w:rPr>
                <w:rFonts w:cs="宋体" w:hint="eastAsia"/>
                <w:kern w:val="0"/>
                <w:sz w:val="24"/>
                <w:szCs w:val="21"/>
                <w:lang w:bidi="ar"/>
              </w:rPr>
              <w:t>接口≥</w:t>
            </w:r>
            <w:r w:rsidRPr="007F6C66">
              <w:rPr>
                <w:rFonts w:cs="宋体" w:hint="eastAsia"/>
                <w:kern w:val="0"/>
                <w:sz w:val="24"/>
                <w:szCs w:val="21"/>
                <w:lang w:bidi="ar"/>
              </w:rPr>
              <w:t>1</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6</w:t>
            </w:r>
            <w:r w:rsidRPr="007F6C66">
              <w:rPr>
                <w:rFonts w:cs="宋体" w:hint="eastAsia"/>
                <w:kern w:val="0"/>
                <w:sz w:val="24"/>
                <w:szCs w:val="21"/>
                <w:lang w:bidi="ar"/>
              </w:rPr>
              <w:t>、视频接口：</w:t>
            </w:r>
            <w:r w:rsidRPr="007F6C66">
              <w:rPr>
                <w:rFonts w:cs="宋体" w:hint="eastAsia"/>
                <w:kern w:val="0"/>
                <w:sz w:val="24"/>
                <w:szCs w:val="21"/>
                <w:lang w:bidi="ar"/>
              </w:rPr>
              <w:t>D-Video</w:t>
            </w:r>
            <w:r w:rsidRPr="007F6C66">
              <w:rPr>
                <w:rFonts w:cs="宋体" w:hint="eastAsia"/>
                <w:kern w:val="0"/>
                <w:sz w:val="24"/>
                <w:szCs w:val="21"/>
                <w:lang w:bidi="ar"/>
              </w:rPr>
              <w:t>数字视频接口≥</w:t>
            </w:r>
            <w:r w:rsidRPr="007F6C66">
              <w:rPr>
                <w:rFonts w:cs="宋体" w:hint="eastAsia"/>
                <w:kern w:val="0"/>
                <w:sz w:val="24"/>
                <w:szCs w:val="21"/>
                <w:lang w:bidi="ar"/>
              </w:rPr>
              <w:t>1</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7</w:t>
            </w:r>
            <w:r w:rsidRPr="007F6C66">
              <w:rPr>
                <w:rFonts w:cs="宋体" w:hint="eastAsia"/>
                <w:kern w:val="0"/>
                <w:sz w:val="24"/>
                <w:szCs w:val="21"/>
                <w:lang w:bidi="ar"/>
              </w:rPr>
              <w:t>、编码技术：可支持</w:t>
            </w:r>
            <w:r w:rsidRPr="007F6C66">
              <w:rPr>
                <w:rFonts w:cs="宋体" w:hint="eastAsia"/>
                <w:kern w:val="0"/>
                <w:sz w:val="24"/>
                <w:szCs w:val="21"/>
                <w:lang w:bidi="ar"/>
              </w:rPr>
              <w:t>H.264</w:t>
            </w:r>
            <w:r w:rsidRPr="007F6C66">
              <w:rPr>
                <w:rFonts w:cs="宋体" w:hint="eastAsia"/>
                <w:kern w:val="0"/>
                <w:sz w:val="24"/>
                <w:szCs w:val="21"/>
                <w:lang w:bidi="ar"/>
              </w:rPr>
              <w:t>或</w:t>
            </w:r>
            <w:r w:rsidRPr="007F6C66">
              <w:rPr>
                <w:rFonts w:cs="宋体" w:hint="eastAsia"/>
                <w:kern w:val="0"/>
                <w:sz w:val="24"/>
                <w:szCs w:val="21"/>
                <w:lang w:bidi="ar"/>
              </w:rPr>
              <w:t>H.265</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8</w:t>
            </w:r>
            <w:r w:rsidRPr="007F6C66">
              <w:rPr>
                <w:rFonts w:cs="宋体" w:hint="eastAsia"/>
                <w:kern w:val="0"/>
                <w:sz w:val="24"/>
                <w:szCs w:val="21"/>
                <w:lang w:bidi="ar"/>
              </w:rPr>
              <w:t>、支持</w:t>
            </w:r>
            <w:r w:rsidRPr="007F6C66">
              <w:rPr>
                <w:rFonts w:cs="宋体" w:hint="eastAsia"/>
                <w:kern w:val="0"/>
                <w:sz w:val="24"/>
                <w:szCs w:val="21"/>
                <w:lang w:bidi="ar"/>
              </w:rPr>
              <w:t>DC12V</w:t>
            </w:r>
            <w:r w:rsidRPr="007F6C66">
              <w:rPr>
                <w:rFonts w:cs="宋体" w:hint="eastAsia"/>
                <w:kern w:val="0"/>
                <w:sz w:val="24"/>
                <w:szCs w:val="21"/>
                <w:lang w:bidi="ar"/>
              </w:rPr>
              <w:t>电源适配器供电与</w:t>
            </w:r>
            <w:r w:rsidRPr="007F6C66">
              <w:rPr>
                <w:rFonts w:cs="宋体" w:hint="eastAsia"/>
                <w:kern w:val="0"/>
                <w:sz w:val="24"/>
                <w:szCs w:val="21"/>
                <w:lang w:bidi="ar"/>
              </w:rPr>
              <w:t>RJ45</w:t>
            </w:r>
            <w:r w:rsidRPr="007F6C66">
              <w:rPr>
                <w:rFonts w:cs="宋体" w:hint="eastAsia"/>
                <w:kern w:val="0"/>
                <w:sz w:val="24"/>
                <w:szCs w:val="21"/>
                <w:lang w:bidi="ar"/>
              </w:rPr>
              <w:t>双绞线供电；</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lastRenderedPageBreak/>
              <w:t>9</w:t>
            </w:r>
            <w:r w:rsidRPr="007F6C66">
              <w:rPr>
                <w:rFonts w:cs="宋体" w:hint="eastAsia"/>
                <w:kern w:val="0"/>
                <w:sz w:val="24"/>
                <w:szCs w:val="21"/>
                <w:lang w:bidi="ar"/>
              </w:rPr>
              <w:t>、可输出“全景”、“特写”双信号画面至录播主机选择录制模式；</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10</w:t>
            </w:r>
            <w:r w:rsidRPr="007F6C66">
              <w:rPr>
                <w:rFonts w:cs="宋体" w:hint="eastAsia"/>
                <w:kern w:val="0"/>
                <w:sz w:val="24"/>
                <w:szCs w:val="21"/>
                <w:lang w:bidi="ar"/>
              </w:rPr>
              <w:t>、可支持学生全景、特写切换跟踪模式；</w:t>
            </w:r>
          </w:p>
        </w:tc>
        <w:tc>
          <w:tcPr>
            <w:tcW w:w="708"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lastRenderedPageBreak/>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CF1977">
            <w:pPr>
              <w:widowControl/>
              <w:adjustRightInd w:val="0"/>
              <w:snapToGrid w:val="0"/>
              <w:jc w:val="center"/>
              <w:textAlignment w:val="center"/>
              <w:rPr>
                <w:rFonts w:cs="宋体"/>
                <w:sz w:val="24"/>
                <w:szCs w:val="21"/>
              </w:rPr>
            </w:pPr>
            <w:r w:rsidRPr="007F6C66">
              <w:rPr>
                <w:rFonts w:cs="宋体" w:hint="eastAsia"/>
                <w:kern w:val="0"/>
                <w:sz w:val="24"/>
                <w:szCs w:val="21"/>
                <w:lang w:bidi="ar"/>
              </w:rPr>
              <w:t>1</w:t>
            </w:r>
            <w:r w:rsidR="00CF1977" w:rsidRPr="007F6C66">
              <w:rPr>
                <w:rFonts w:cs="宋体" w:hint="eastAsia"/>
                <w:kern w:val="0"/>
                <w:sz w:val="24"/>
                <w:szCs w:val="21"/>
                <w:lang w:bidi="ar"/>
              </w:rPr>
              <w:t>14</w:t>
            </w:r>
          </w:p>
        </w:tc>
        <w:tc>
          <w:tcPr>
            <w:tcW w:w="940"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4788"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外</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CF1977" w:rsidP="007E41A4">
            <w:pPr>
              <w:widowControl/>
              <w:adjustRightInd w:val="0"/>
              <w:snapToGrid w:val="0"/>
              <w:jc w:val="center"/>
              <w:textAlignment w:val="center"/>
              <w:rPr>
                <w:rFonts w:cs="宋体"/>
                <w:bCs/>
                <w:sz w:val="24"/>
                <w:szCs w:val="21"/>
              </w:rPr>
            </w:pPr>
            <w:r w:rsidRPr="007F6C66">
              <w:rPr>
                <w:rFonts w:cs="宋体" w:hint="eastAsia"/>
                <w:bCs/>
                <w:kern w:val="0"/>
                <w:sz w:val="24"/>
                <w:szCs w:val="21"/>
                <w:lang w:bidi="ar"/>
              </w:rPr>
              <w:lastRenderedPageBreak/>
              <w:t>6</w:t>
            </w:r>
          </w:p>
        </w:tc>
        <w:tc>
          <w:tcPr>
            <w:tcW w:w="1417"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高清激光投影机</w:t>
            </w:r>
          </w:p>
        </w:tc>
        <w:tc>
          <w:tcPr>
            <w:tcW w:w="4666"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numPr>
                <w:ilvl w:val="0"/>
                <w:numId w:val="21"/>
              </w:numPr>
              <w:adjustRightInd w:val="0"/>
              <w:snapToGrid w:val="0"/>
              <w:jc w:val="left"/>
              <w:textAlignment w:val="center"/>
              <w:rPr>
                <w:rFonts w:cs="宋体"/>
                <w:kern w:val="0"/>
                <w:sz w:val="24"/>
                <w:szCs w:val="21"/>
                <w:lang w:bidi="ar"/>
              </w:rPr>
            </w:pPr>
            <w:r w:rsidRPr="007F6C66">
              <w:rPr>
                <w:rFonts w:cs="宋体" w:hint="eastAsia"/>
                <w:kern w:val="0"/>
                <w:sz w:val="24"/>
                <w:szCs w:val="21"/>
                <w:lang w:bidi="ar"/>
              </w:rPr>
              <w:t>光源类型：激光，</w:t>
            </w:r>
            <w:r w:rsidRPr="007F6C66">
              <w:rPr>
                <w:rFonts w:hint="eastAsia"/>
                <w:sz w:val="24"/>
                <w:szCs w:val="21"/>
              </w:rPr>
              <w:t>3LCD</w:t>
            </w:r>
            <w:r w:rsidRPr="007F6C66">
              <w:rPr>
                <w:rFonts w:hint="eastAsia"/>
                <w:sz w:val="24"/>
                <w:szCs w:val="21"/>
              </w:rPr>
              <w:t>投影显示系统</w:t>
            </w:r>
            <w:r w:rsidRPr="007F6C66">
              <w:rPr>
                <w:rFonts w:cs="宋体" w:hint="eastAsia"/>
                <w:kern w:val="0"/>
                <w:sz w:val="24"/>
                <w:szCs w:val="21"/>
                <w:lang w:bidi="ar"/>
              </w:rPr>
              <w:t>；</w:t>
            </w:r>
          </w:p>
          <w:p w:rsidR="00475B13" w:rsidRPr="007F6C66" w:rsidRDefault="00891D16" w:rsidP="007E41A4">
            <w:pPr>
              <w:widowControl/>
              <w:numPr>
                <w:ilvl w:val="0"/>
                <w:numId w:val="21"/>
              </w:numPr>
              <w:adjustRightInd w:val="0"/>
              <w:snapToGrid w:val="0"/>
              <w:jc w:val="left"/>
              <w:textAlignment w:val="center"/>
              <w:rPr>
                <w:rFonts w:cs="宋体"/>
                <w:kern w:val="0"/>
                <w:sz w:val="24"/>
                <w:szCs w:val="21"/>
                <w:lang w:bidi="ar"/>
              </w:rPr>
            </w:pPr>
            <w:r>
              <w:rPr>
                <w:rFonts w:cs="宋体" w:hint="eastAsia"/>
                <w:kern w:val="0"/>
                <w:sz w:val="24"/>
                <w:szCs w:val="21"/>
                <w:lang w:bidi="ar"/>
              </w:rPr>
              <w:t>色彩</w:t>
            </w:r>
            <w:r w:rsidR="00475B13" w:rsidRPr="007F6C66">
              <w:rPr>
                <w:rFonts w:cs="宋体" w:hint="eastAsia"/>
                <w:kern w:val="0"/>
                <w:sz w:val="24"/>
                <w:szCs w:val="21"/>
                <w:lang w:bidi="ar"/>
              </w:rPr>
              <w:t>亮度≥</w:t>
            </w:r>
            <w:r w:rsidR="00475B13" w:rsidRPr="007F6C66">
              <w:rPr>
                <w:rFonts w:cs="宋体" w:hint="eastAsia"/>
                <w:kern w:val="0"/>
                <w:sz w:val="24"/>
                <w:szCs w:val="21"/>
                <w:lang w:bidi="ar"/>
              </w:rPr>
              <w:t>6300</w:t>
            </w:r>
            <w:r w:rsidR="00475B13" w:rsidRPr="007F6C66">
              <w:rPr>
                <w:rFonts w:cs="宋体" w:hint="eastAsia"/>
                <w:kern w:val="0"/>
                <w:sz w:val="24"/>
                <w:szCs w:val="21"/>
                <w:lang w:bidi="ar"/>
              </w:rPr>
              <w:t>流明，分辨率≥</w:t>
            </w:r>
            <w:r w:rsidR="00475B13" w:rsidRPr="007F6C66">
              <w:rPr>
                <w:rFonts w:cs="宋体" w:hint="eastAsia"/>
                <w:kern w:val="0"/>
                <w:sz w:val="24"/>
                <w:szCs w:val="21"/>
                <w:lang w:bidi="ar"/>
              </w:rPr>
              <w:t>1920x1200</w:t>
            </w:r>
            <w:r w:rsidR="00475B13" w:rsidRPr="007F6C66">
              <w:rPr>
                <w:rFonts w:cs="宋体" w:hint="eastAsia"/>
                <w:kern w:val="0"/>
                <w:sz w:val="24"/>
                <w:szCs w:val="21"/>
                <w:lang w:bidi="ar"/>
              </w:rPr>
              <w:t>；</w:t>
            </w:r>
          </w:p>
          <w:p w:rsidR="00475B13" w:rsidRPr="007F6C66" w:rsidRDefault="00475B13" w:rsidP="007E41A4">
            <w:pPr>
              <w:widowControl/>
              <w:numPr>
                <w:ilvl w:val="0"/>
                <w:numId w:val="21"/>
              </w:numPr>
              <w:adjustRightInd w:val="0"/>
              <w:snapToGrid w:val="0"/>
              <w:jc w:val="left"/>
              <w:textAlignment w:val="center"/>
              <w:rPr>
                <w:rFonts w:cs="宋体"/>
                <w:kern w:val="0"/>
                <w:sz w:val="24"/>
                <w:szCs w:val="21"/>
                <w:lang w:bidi="ar"/>
              </w:rPr>
            </w:pPr>
            <w:r w:rsidRPr="007F6C66">
              <w:rPr>
                <w:rFonts w:cs="宋体" w:hint="eastAsia"/>
                <w:kern w:val="0"/>
                <w:sz w:val="24"/>
                <w:szCs w:val="21"/>
                <w:lang w:bidi="ar"/>
              </w:rPr>
              <w:t>光源寿命≥</w:t>
            </w:r>
            <w:r w:rsidRPr="007F6C66">
              <w:rPr>
                <w:rFonts w:cs="宋体" w:hint="eastAsia"/>
                <w:kern w:val="0"/>
                <w:sz w:val="24"/>
                <w:szCs w:val="21"/>
                <w:lang w:bidi="ar"/>
              </w:rPr>
              <w:t>25000</w:t>
            </w:r>
            <w:r w:rsidRPr="007F6C66">
              <w:rPr>
                <w:rFonts w:cs="宋体" w:hint="eastAsia"/>
                <w:kern w:val="0"/>
                <w:sz w:val="24"/>
                <w:szCs w:val="21"/>
                <w:lang w:bidi="ar"/>
              </w:rPr>
              <w:t>小时；</w:t>
            </w:r>
          </w:p>
          <w:p w:rsidR="00475B13" w:rsidRPr="007F6C66" w:rsidRDefault="00475B13" w:rsidP="007E41A4">
            <w:pPr>
              <w:widowControl/>
              <w:numPr>
                <w:ilvl w:val="0"/>
                <w:numId w:val="21"/>
              </w:numPr>
              <w:adjustRightInd w:val="0"/>
              <w:snapToGrid w:val="0"/>
              <w:jc w:val="left"/>
              <w:textAlignment w:val="center"/>
              <w:rPr>
                <w:rFonts w:cs="宋体"/>
                <w:kern w:val="0"/>
                <w:sz w:val="24"/>
                <w:szCs w:val="21"/>
                <w:lang w:bidi="ar"/>
              </w:rPr>
            </w:pPr>
            <w:r w:rsidRPr="007F6C66">
              <w:rPr>
                <w:rFonts w:cs="宋体" w:hint="eastAsia"/>
                <w:kern w:val="0"/>
                <w:sz w:val="24"/>
                <w:szCs w:val="21"/>
                <w:lang w:bidi="ar"/>
              </w:rPr>
              <w:t>对比度≥</w:t>
            </w:r>
            <w:r w:rsidRPr="007F6C66">
              <w:rPr>
                <w:rFonts w:cs="宋体" w:hint="eastAsia"/>
                <w:kern w:val="0"/>
                <w:sz w:val="24"/>
                <w:szCs w:val="21"/>
                <w:lang w:bidi="ar"/>
              </w:rPr>
              <w:t>5000000</w:t>
            </w:r>
            <w:r w:rsidRPr="007F6C66">
              <w:rPr>
                <w:rFonts w:cs="宋体" w:hint="eastAsia"/>
                <w:kern w:val="0"/>
                <w:sz w:val="24"/>
                <w:szCs w:val="21"/>
                <w:lang w:bidi="ar"/>
              </w:rPr>
              <w:t>：</w:t>
            </w:r>
            <w:r w:rsidRPr="007F6C66">
              <w:rPr>
                <w:rFonts w:cs="宋体" w:hint="eastAsia"/>
                <w:kern w:val="0"/>
                <w:sz w:val="24"/>
                <w:szCs w:val="21"/>
                <w:lang w:bidi="ar"/>
              </w:rPr>
              <w:t>1</w:t>
            </w:r>
            <w:r w:rsidRPr="007F6C66">
              <w:rPr>
                <w:rFonts w:cs="宋体" w:hint="eastAsia"/>
                <w:kern w:val="0"/>
                <w:sz w:val="24"/>
                <w:szCs w:val="21"/>
                <w:lang w:bidi="ar"/>
              </w:rPr>
              <w:t>；</w:t>
            </w:r>
          </w:p>
          <w:p w:rsidR="00475B13" w:rsidRPr="007F6C66" w:rsidRDefault="00475B13" w:rsidP="007E41A4">
            <w:pPr>
              <w:widowControl/>
              <w:numPr>
                <w:ilvl w:val="0"/>
                <w:numId w:val="21"/>
              </w:numPr>
              <w:adjustRightInd w:val="0"/>
              <w:snapToGrid w:val="0"/>
              <w:jc w:val="left"/>
              <w:textAlignment w:val="center"/>
              <w:rPr>
                <w:rFonts w:cs="宋体"/>
                <w:kern w:val="0"/>
                <w:sz w:val="24"/>
                <w:szCs w:val="21"/>
                <w:lang w:bidi="ar"/>
              </w:rPr>
            </w:pPr>
            <w:r w:rsidRPr="007F6C66">
              <w:rPr>
                <w:rFonts w:cs="宋体" w:hint="eastAsia"/>
                <w:kern w:val="0"/>
                <w:sz w:val="24"/>
                <w:szCs w:val="21"/>
                <w:lang w:bidi="ar"/>
              </w:rPr>
              <w:t>镜头：变焦比≥</w:t>
            </w:r>
            <w:r w:rsidRPr="007F6C66">
              <w:rPr>
                <w:rFonts w:cs="宋体" w:hint="eastAsia"/>
                <w:kern w:val="0"/>
                <w:sz w:val="24"/>
                <w:szCs w:val="21"/>
                <w:lang w:bidi="ar"/>
              </w:rPr>
              <w:t>1.6</w:t>
            </w:r>
            <w:r w:rsidRPr="007F6C66">
              <w:rPr>
                <w:rFonts w:cs="宋体" w:hint="eastAsia"/>
                <w:kern w:val="0"/>
                <w:sz w:val="24"/>
                <w:szCs w:val="21"/>
                <w:lang w:bidi="ar"/>
              </w:rPr>
              <w:t>，镜头投射比≥</w:t>
            </w:r>
            <w:r w:rsidRPr="007F6C66">
              <w:rPr>
                <w:rFonts w:cs="宋体" w:hint="eastAsia"/>
                <w:kern w:val="0"/>
                <w:sz w:val="24"/>
                <w:szCs w:val="21"/>
                <w:lang w:bidi="ar"/>
              </w:rPr>
              <w:t>1.2-1.8</w:t>
            </w:r>
            <w:r w:rsidRPr="007F6C66">
              <w:rPr>
                <w:rFonts w:cs="宋体" w:hint="eastAsia"/>
                <w:kern w:val="0"/>
                <w:sz w:val="24"/>
                <w:szCs w:val="21"/>
                <w:lang w:bidi="ar"/>
              </w:rPr>
              <w:t>；</w:t>
            </w:r>
          </w:p>
          <w:p w:rsidR="00475B13" w:rsidRPr="007F6C66" w:rsidRDefault="00475B13" w:rsidP="007E41A4">
            <w:pPr>
              <w:widowControl/>
              <w:numPr>
                <w:ilvl w:val="0"/>
                <w:numId w:val="21"/>
              </w:numPr>
              <w:adjustRightInd w:val="0"/>
              <w:snapToGrid w:val="0"/>
              <w:jc w:val="left"/>
              <w:textAlignment w:val="center"/>
              <w:rPr>
                <w:rFonts w:cs="宋体"/>
                <w:kern w:val="0"/>
                <w:sz w:val="24"/>
                <w:szCs w:val="21"/>
                <w:lang w:bidi="ar"/>
              </w:rPr>
            </w:pPr>
            <w:r w:rsidRPr="007F6C66">
              <w:rPr>
                <w:rFonts w:cs="宋体" w:hint="eastAsia"/>
                <w:kern w:val="0"/>
                <w:sz w:val="24"/>
                <w:szCs w:val="21"/>
                <w:lang w:bidi="ar"/>
              </w:rPr>
              <w:t>电动镜头位移</w:t>
            </w:r>
            <w:r w:rsidR="00DD022B" w:rsidRPr="007F6C66">
              <w:rPr>
                <w:rFonts w:cs="宋体" w:hint="eastAsia"/>
                <w:kern w:val="0"/>
                <w:sz w:val="24"/>
                <w:szCs w:val="21"/>
                <w:lang w:bidi="ar"/>
              </w:rPr>
              <w:t>，</w:t>
            </w:r>
            <w:r w:rsidRPr="007F6C66">
              <w:rPr>
                <w:rFonts w:cs="宋体" w:hint="eastAsia"/>
                <w:kern w:val="0"/>
                <w:sz w:val="24"/>
                <w:szCs w:val="21"/>
                <w:lang w:bidi="ar"/>
              </w:rPr>
              <w:t>镜头位移范围：垂直</w:t>
            </w:r>
            <w:r w:rsidR="00DD022B" w:rsidRPr="007F6C66">
              <w:rPr>
                <w:rFonts w:cs="宋体" w:hint="eastAsia"/>
                <w:kern w:val="0"/>
                <w:sz w:val="24"/>
                <w:szCs w:val="21"/>
                <w:lang w:bidi="ar"/>
              </w:rPr>
              <w:t>：</w:t>
            </w:r>
            <w:r w:rsidR="009A3149" w:rsidRPr="00E90B32">
              <w:rPr>
                <w:rFonts w:hint="eastAsia"/>
              </w:rPr>
              <w:t>≥</w:t>
            </w:r>
            <w:r w:rsidRPr="007F6C66">
              <w:rPr>
                <w:rFonts w:cs="宋体" w:hint="eastAsia"/>
                <w:kern w:val="0"/>
                <w:sz w:val="24"/>
                <w:szCs w:val="21"/>
                <w:lang w:bidi="ar"/>
              </w:rPr>
              <w:t>±</w:t>
            </w:r>
            <w:r w:rsidRPr="007F6C66">
              <w:rPr>
                <w:rFonts w:cs="宋体" w:hint="eastAsia"/>
                <w:kern w:val="0"/>
                <w:sz w:val="24"/>
                <w:szCs w:val="21"/>
                <w:lang w:bidi="ar"/>
              </w:rPr>
              <w:t>50%</w:t>
            </w:r>
            <w:r w:rsidR="00DD022B" w:rsidRPr="007F6C66">
              <w:rPr>
                <w:rFonts w:cs="宋体" w:hint="eastAsia"/>
                <w:kern w:val="0"/>
                <w:sz w:val="24"/>
                <w:szCs w:val="21"/>
                <w:lang w:bidi="ar"/>
              </w:rPr>
              <w:t>，</w:t>
            </w:r>
            <w:r w:rsidRPr="007F6C66">
              <w:rPr>
                <w:rFonts w:cs="宋体" w:hint="eastAsia"/>
                <w:kern w:val="0"/>
                <w:sz w:val="24"/>
                <w:szCs w:val="21"/>
                <w:lang w:bidi="ar"/>
              </w:rPr>
              <w:t>水平</w:t>
            </w:r>
            <w:r w:rsidR="00DD022B" w:rsidRPr="007F6C66">
              <w:rPr>
                <w:rFonts w:cs="宋体" w:hint="eastAsia"/>
                <w:kern w:val="0"/>
                <w:sz w:val="24"/>
                <w:szCs w:val="21"/>
                <w:lang w:bidi="ar"/>
              </w:rPr>
              <w:t>：</w:t>
            </w:r>
            <w:r w:rsidR="009A3149" w:rsidRPr="00E90B32">
              <w:rPr>
                <w:rFonts w:hint="eastAsia"/>
              </w:rPr>
              <w:t>≥</w:t>
            </w:r>
            <w:r w:rsidRPr="007F6C66">
              <w:rPr>
                <w:rFonts w:cs="宋体" w:hint="eastAsia"/>
                <w:kern w:val="0"/>
                <w:sz w:val="24"/>
                <w:szCs w:val="21"/>
                <w:lang w:bidi="ar"/>
              </w:rPr>
              <w:t>±</w:t>
            </w:r>
            <w:r w:rsidRPr="007F6C66">
              <w:rPr>
                <w:rFonts w:cs="宋体" w:hint="eastAsia"/>
                <w:kern w:val="0"/>
                <w:sz w:val="24"/>
                <w:szCs w:val="21"/>
                <w:lang w:bidi="ar"/>
              </w:rPr>
              <w:t>10%</w:t>
            </w:r>
            <w:r w:rsidRPr="007F6C66">
              <w:rPr>
                <w:rFonts w:cs="宋体" w:hint="eastAsia"/>
                <w:kern w:val="0"/>
                <w:sz w:val="24"/>
                <w:szCs w:val="21"/>
                <w:lang w:bidi="ar"/>
              </w:rPr>
              <w:t>；</w:t>
            </w:r>
          </w:p>
          <w:p w:rsidR="00475B13" w:rsidRPr="007F6C66" w:rsidRDefault="00475B13" w:rsidP="007E41A4">
            <w:pPr>
              <w:widowControl/>
              <w:numPr>
                <w:ilvl w:val="0"/>
                <w:numId w:val="21"/>
              </w:numPr>
              <w:adjustRightInd w:val="0"/>
              <w:snapToGrid w:val="0"/>
              <w:jc w:val="left"/>
              <w:textAlignment w:val="center"/>
              <w:rPr>
                <w:rFonts w:cs="宋体"/>
                <w:kern w:val="0"/>
                <w:sz w:val="24"/>
                <w:szCs w:val="21"/>
                <w:lang w:bidi="ar"/>
              </w:rPr>
            </w:pPr>
            <w:r w:rsidRPr="007F6C66">
              <w:rPr>
                <w:rFonts w:cs="宋体" w:hint="eastAsia"/>
                <w:kern w:val="0"/>
                <w:sz w:val="24"/>
                <w:szCs w:val="21"/>
                <w:lang w:bidi="ar"/>
              </w:rPr>
              <w:t>支持四点校正，垂直梯形校正≥±</w:t>
            </w:r>
            <w:r w:rsidRPr="007F6C66">
              <w:rPr>
                <w:rFonts w:cs="宋体" w:hint="eastAsia"/>
                <w:kern w:val="0"/>
                <w:sz w:val="24"/>
                <w:szCs w:val="21"/>
                <w:lang w:bidi="ar"/>
              </w:rPr>
              <w:t>20</w:t>
            </w:r>
            <w:r w:rsidRPr="007F6C66">
              <w:rPr>
                <w:rFonts w:cs="宋体" w:hint="eastAsia"/>
                <w:kern w:val="0"/>
                <w:sz w:val="24"/>
                <w:szCs w:val="21"/>
                <w:lang w:bidi="ar"/>
              </w:rPr>
              <w:t>度，水平梯形校正≥±</w:t>
            </w:r>
            <w:r w:rsidRPr="007F6C66">
              <w:rPr>
                <w:rFonts w:cs="宋体" w:hint="eastAsia"/>
                <w:kern w:val="0"/>
                <w:sz w:val="24"/>
                <w:szCs w:val="21"/>
                <w:lang w:bidi="ar"/>
              </w:rPr>
              <w:t>15</w:t>
            </w:r>
            <w:r w:rsidRPr="007F6C66">
              <w:rPr>
                <w:rFonts w:cs="宋体" w:hint="eastAsia"/>
                <w:kern w:val="0"/>
                <w:sz w:val="24"/>
                <w:szCs w:val="21"/>
                <w:lang w:bidi="ar"/>
              </w:rPr>
              <w:t>度；支持</w:t>
            </w:r>
            <w:r w:rsidRPr="007F6C66">
              <w:rPr>
                <w:rFonts w:cs="宋体" w:hint="eastAsia"/>
                <w:kern w:val="0"/>
                <w:sz w:val="24"/>
                <w:szCs w:val="21"/>
                <w:lang w:bidi="ar"/>
              </w:rPr>
              <w:t>360</w:t>
            </w:r>
            <w:r w:rsidRPr="007F6C66">
              <w:rPr>
                <w:rFonts w:cs="宋体" w:hint="eastAsia"/>
                <w:kern w:val="0"/>
                <w:sz w:val="24"/>
                <w:szCs w:val="21"/>
                <w:lang w:bidi="ar"/>
              </w:rPr>
              <w:t>度全方位投影方向；</w:t>
            </w:r>
          </w:p>
          <w:p w:rsidR="00475B13" w:rsidRPr="007F6C66" w:rsidRDefault="009A3149" w:rsidP="007E41A4">
            <w:pPr>
              <w:widowControl/>
              <w:numPr>
                <w:ilvl w:val="0"/>
                <w:numId w:val="21"/>
              </w:numPr>
              <w:adjustRightInd w:val="0"/>
              <w:snapToGrid w:val="0"/>
              <w:jc w:val="left"/>
              <w:textAlignment w:val="center"/>
              <w:rPr>
                <w:rFonts w:cs="宋体"/>
                <w:kern w:val="0"/>
                <w:sz w:val="24"/>
                <w:szCs w:val="21"/>
                <w:lang w:bidi="ar"/>
              </w:rPr>
            </w:pPr>
            <w:r w:rsidRPr="009A3149">
              <w:rPr>
                <w:rFonts w:cs="宋体" w:hint="eastAsia"/>
                <w:kern w:val="0"/>
                <w:sz w:val="24"/>
                <w:szCs w:val="21"/>
                <w:lang w:bidi="ar"/>
              </w:rPr>
              <w:t>HDMI</w:t>
            </w:r>
            <w:r w:rsidRPr="009A3149">
              <w:rPr>
                <w:rFonts w:cs="宋体" w:hint="eastAsia"/>
                <w:kern w:val="0"/>
                <w:sz w:val="24"/>
                <w:szCs w:val="21"/>
                <w:lang w:bidi="ar"/>
              </w:rPr>
              <w:t>输入接口≥</w:t>
            </w:r>
            <w:r w:rsidRPr="009A3149">
              <w:rPr>
                <w:rFonts w:cs="宋体" w:hint="eastAsia"/>
                <w:kern w:val="0"/>
                <w:sz w:val="24"/>
                <w:szCs w:val="21"/>
                <w:lang w:bidi="ar"/>
              </w:rPr>
              <w:t>2</w:t>
            </w:r>
            <w:r w:rsidRPr="009A3149">
              <w:rPr>
                <w:rFonts w:cs="宋体" w:hint="eastAsia"/>
                <w:kern w:val="0"/>
                <w:sz w:val="24"/>
                <w:szCs w:val="21"/>
                <w:lang w:bidi="ar"/>
              </w:rPr>
              <w:t>个；</w:t>
            </w:r>
            <w:r w:rsidRPr="009A3149">
              <w:rPr>
                <w:rFonts w:cs="宋体" w:hint="eastAsia"/>
                <w:kern w:val="0"/>
                <w:sz w:val="24"/>
                <w:szCs w:val="21"/>
                <w:lang w:bidi="ar"/>
              </w:rPr>
              <w:t>HDBaseT</w:t>
            </w:r>
            <w:r w:rsidRPr="009A3149">
              <w:rPr>
                <w:rFonts w:cs="宋体" w:hint="eastAsia"/>
                <w:kern w:val="0"/>
                <w:sz w:val="24"/>
                <w:szCs w:val="21"/>
                <w:lang w:bidi="ar"/>
              </w:rPr>
              <w:t>≥</w:t>
            </w:r>
            <w:r w:rsidRPr="009A3149">
              <w:rPr>
                <w:rFonts w:cs="宋体" w:hint="eastAsia"/>
                <w:kern w:val="0"/>
                <w:sz w:val="24"/>
                <w:szCs w:val="21"/>
                <w:lang w:bidi="ar"/>
              </w:rPr>
              <w:t>1</w:t>
            </w:r>
            <w:r w:rsidRPr="009A3149">
              <w:rPr>
                <w:rFonts w:cs="宋体" w:hint="eastAsia"/>
                <w:kern w:val="0"/>
                <w:sz w:val="24"/>
                <w:szCs w:val="21"/>
                <w:lang w:bidi="ar"/>
              </w:rPr>
              <w:t>个，有线网络接口≥</w:t>
            </w:r>
            <w:r w:rsidRPr="009A3149">
              <w:rPr>
                <w:rFonts w:cs="宋体" w:hint="eastAsia"/>
                <w:kern w:val="0"/>
                <w:sz w:val="24"/>
                <w:szCs w:val="21"/>
                <w:lang w:bidi="ar"/>
              </w:rPr>
              <w:t>1</w:t>
            </w:r>
            <w:r w:rsidRPr="009A3149">
              <w:rPr>
                <w:rFonts w:cs="宋体" w:hint="eastAsia"/>
                <w:kern w:val="0"/>
                <w:sz w:val="24"/>
                <w:szCs w:val="21"/>
                <w:lang w:bidi="ar"/>
              </w:rPr>
              <w:t>个</w:t>
            </w:r>
            <w:r w:rsidRPr="009A3149">
              <w:rPr>
                <w:rFonts w:cs="宋体" w:hint="eastAsia"/>
                <w:kern w:val="0"/>
                <w:sz w:val="24"/>
                <w:szCs w:val="21"/>
                <w:lang w:bidi="ar"/>
              </w:rPr>
              <w:t>RJ45</w:t>
            </w:r>
            <w:r w:rsidRPr="009A3149">
              <w:rPr>
                <w:rFonts w:cs="宋体" w:hint="eastAsia"/>
                <w:kern w:val="0"/>
                <w:sz w:val="24"/>
                <w:szCs w:val="21"/>
                <w:lang w:bidi="ar"/>
              </w:rPr>
              <w:t>，</w:t>
            </w:r>
            <w:r w:rsidRPr="009A3149">
              <w:rPr>
                <w:rFonts w:cs="宋体" w:hint="eastAsia"/>
                <w:kern w:val="0"/>
                <w:sz w:val="24"/>
                <w:szCs w:val="21"/>
                <w:lang w:bidi="ar"/>
              </w:rPr>
              <w:t>RS232</w:t>
            </w:r>
            <w:r w:rsidRPr="009A3149">
              <w:rPr>
                <w:rFonts w:cs="宋体" w:hint="eastAsia"/>
                <w:kern w:val="0"/>
                <w:sz w:val="24"/>
                <w:szCs w:val="21"/>
                <w:lang w:bidi="ar"/>
              </w:rPr>
              <w:t>串行接口≥</w:t>
            </w:r>
            <w:r w:rsidRPr="009A3149">
              <w:rPr>
                <w:rFonts w:cs="宋体" w:hint="eastAsia"/>
                <w:kern w:val="0"/>
                <w:sz w:val="24"/>
                <w:szCs w:val="21"/>
                <w:lang w:bidi="ar"/>
              </w:rPr>
              <w:t>1</w:t>
            </w:r>
            <w:r w:rsidRPr="009A3149">
              <w:rPr>
                <w:rFonts w:cs="宋体" w:hint="eastAsia"/>
                <w:kern w:val="0"/>
                <w:sz w:val="24"/>
                <w:szCs w:val="21"/>
                <w:lang w:bidi="ar"/>
              </w:rPr>
              <w:t>个；</w:t>
            </w:r>
          </w:p>
          <w:p w:rsidR="00475B13" w:rsidRPr="007F6C66" w:rsidRDefault="00CF1977" w:rsidP="00CF1977">
            <w:pPr>
              <w:widowControl/>
              <w:numPr>
                <w:ilvl w:val="0"/>
                <w:numId w:val="21"/>
              </w:numPr>
              <w:adjustRightInd w:val="0"/>
              <w:snapToGrid w:val="0"/>
              <w:jc w:val="left"/>
              <w:textAlignment w:val="center"/>
              <w:rPr>
                <w:rFonts w:cs="宋体"/>
                <w:kern w:val="0"/>
                <w:sz w:val="24"/>
                <w:szCs w:val="21"/>
                <w:lang w:bidi="ar"/>
              </w:rPr>
            </w:pPr>
            <w:r w:rsidRPr="007F6C66">
              <w:rPr>
                <w:rFonts w:cs="宋体" w:hint="eastAsia"/>
                <w:kern w:val="0"/>
                <w:sz w:val="24"/>
                <w:szCs w:val="21"/>
                <w:lang w:bidi="ar"/>
              </w:rPr>
              <w:t>按照使用环境提供安装防盗吊架等辅材；</w:t>
            </w:r>
          </w:p>
        </w:tc>
        <w:tc>
          <w:tcPr>
            <w:tcW w:w="708"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67</w:t>
            </w:r>
          </w:p>
        </w:tc>
        <w:tc>
          <w:tcPr>
            <w:tcW w:w="940"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4788"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内</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CF1977" w:rsidP="007E41A4">
            <w:pPr>
              <w:widowControl/>
              <w:adjustRightInd w:val="0"/>
              <w:snapToGrid w:val="0"/>
              <w:jc w:val="center"/>
              <w:textAlignment w:val="center"/>
              <w:rPr>
                <w:rFonts w:cs="宋体"/>
                <w:bCs/>
                <w:kern w:val="0"/>
                <w:sz w:val="24"/>
                <w:szCs w:val="21"/>
                <w:lang w:bidi="ar"/>
              </w:rPr>
            </w:pPr>
            <w:r w:rsidRPr="007F6C66">
              <w:rPr>
                <w:rFonts w:cs="宋体" w:hint="eastAsia"/>
                <w:bCs/>
                <w:kern w:val="0"/>
                <w:sz w:val="24"/>
                <w:szCs w:val="21"/>
                <w:lang w:bidi="ar"/>
              </w:rPr>
              <w:t>7</w:t>
            </w:r>
          </w:p>
        </w:tc>
        <w:tc>
          <w:tcPr>
            <w:tcW w:w="1417"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电动幕布</w:t>
            </w:r>
            <w:r w:rsidRPr="007F6C66">
              <w:rPr>
                <w:rFonts w:cs="宋体" w:hint="eastAsia"/>
                <w:kern w:val="0"/>
                <w:sz w:val="24"/>
                <w:szCs w:val="21"/>
                <w:lang w:bidi="ar"/>
              </w:rPr>
              <w:t>1</w:t>
            </w:r>
          </w:p>
        </w:tc>
        <w:tc>
          <w:tcPr>
            <w:tcW w:w="4666"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adjustRightInd w:val="0"/>
              <w:snapToGrid w:val="0"/>
              <w:rPr>
                <w:rFonts w:cs="宋体"/>
                <w:kern w:val="0"/>
                <w:sz w:val="24"/>
                <w:szCs w:val="21"/>
                <w:lang w:bidi="ar"/>
              </w:rPr>
            </w:pPr>
            <w:r w:rsidRPr="007F6C66">
              <w:rPr>
                <w:rFonts w:cs="宋体" w:hint="eastAsia"/>
                <w:kern w:val="0"/>
                <w:sz w:val="24"/>
                <w:szCs w:val="21"/>
                <w:lang w:bidi="ar"/>
              </w:rPr>
              <w:t>1</w:t>
            </w:r>
            <w:r w:rsidRPr="007F6C66">
              <w:rPr>
                <w:rFonts w:cs="宋体" w:hint="eastAsia"/>
                <w:kern w:val="0"/>
                <w:sz w:val="24"/>
                <w:szCs w:val="21"/>
                <w:lang w:bidi="ar"/>
              </w:rPr>
              <w:t>、尺寸：</w:t>
            </w:r>
            <w:r w:rsidRPr="007F6C66">
              <w:rPr>
                <w:rFonts w:cs="宋体" w:hint="eastAsia"/>
                <w:kern w:val="0"/>
                <w:sz w:val="24"/>
                <w:szCs w:val="21"/>
                <w:lang w:bidi="ar"/>
              </w:rPr>
              <w:t>120</w:t>
            </w:r>
            <w:r w:rsidRPr="007F6C66">
              <w:rPr>
                <w:rFonts w:cs="宋体" w:hint="eastAsia"/>
                <w:kern w:val="0"/>
                <w:sz w:val="24"/>
                <w:szCs w:val="21"/>
                <w:lang w:bidi="ar"/>
              </w:rPr>
              <w:t>寸、幕布尺寸≥</w:t>
            </w:r>
            <w:r w:rsidRPr="007F6C66">
              <w:rPr>
                <w:rFonts w:cs="宋体" w:hint="eastAsia"/>
                <w:kern w:val="0"/>
                <w:sz w:val="24"/>
                <w:szCs w:val="21"/>
                <w:lang w:bidi="ar"/>
              </w:rPr>
              <w:t>2.65m*1.49m</w:t>
            </w:r>
            <w:r w:rsidRPr="007F6C66">
              <w:rPr>
                <w:rFonts w:cs="宋体" w:hint="eastAsia"/>
                <w:kern w:val="0"/>
                <w:sz w:val="24"/>
                <w:szCs w:val="21"/>
                <w:lang w:bidi="ar"/>
              </w:rPr>
              <w:t>，幕布比例</w:t>
            </w:r>
            <w:r w:rsidRPr="007F6C66">
              <w:rPr>
                <w:rFonts w:cs="宋体" w:hint="eastAsia"/>
                <w:kern w:val="0"/>
                <w:sz w:val="24"/>
                <w:szCs w:val="21"/>
                <w:lang w:bidi="ar"/>
              </w:rPr>
              <w:t>16</w:t>
            </w:r>
            <w:r w:rsidRPr="007F6C66">
              <w:rPr>
                <w:rFonts w:cs="宋体" w:hint="eastAsia"/>
                <w:kern w:val="0"/>
                <w:sz w:val="24"/>
                <w:szCs w:val="21"/>
                <w:lang w:bidi="ar"/>
              </w:rPr>
              <w:t>：</w:t>
            </w:r>
            <w:r w:rsidRPr="007F6C66">
              <w:rPr>
                <w:rFonts w:cs="宋体" w:hint="eastAsia"/>
                <w:kern w:val="0"/>
                <w:sz w:val="24"/>
                <w:szCs w:val="21"/>
                <w:lang w:bidi="ar"/>
              </w:rPr>
              <w:t>9</w:t>
            </w:r>
            <w:r w:rsidRPr="007F6C66">
              <w:rPr>
                <w:rFonts w:cs="宋体" w:hint="eastAsia"/>
                <w:kern w:val="0"/>
                <w:sz w:val="24"/>
                <w:szCs w:val="21"/>
                <w:lang w:bidi="ar"/>
              </w:rPr>
              <w:t>；</w:t>
            </w:r>
            <w:r w:rsidRPr="007F6C66">
              <w:rPr>
                <w:rFonts w:cs="宋体" w:hint="eastAsia"/>
                <w:kern w:val="0"/>
                <w:sz w:val="24"/>
                <w:szCs w:val="21"/>
                <w:lang w:bidi="ar"/>
              </w:rPr>
              <w:br/>
              <w:t>2</w:t>
            </w:r>
            <w:r w:rsidRPr="007F6C66">
              <w:rPr>
                <w:rFonts w:cs="宋体" w:hint="eastAsia"/>
                <w:kern w:val="0"/>
                <w:sz w:val="24"/>
                <w:szCs w:val="21"/>
                <w:lang w:bidi="ar"/>
              </w:rPr>
              <w:t>、幕面前层：光亮</w:t>
            </w:r>
            <w:r w:rsidRPr="007F6C66">
              <w:rPr>
                <w:rFonts w:cs="宋体" w:hint="eastAsia"/>
                <w:kern w:val="0"/>
                <w:sz w:val="24"/>
                <w:szCs w:val="21"/>
                <w:lang w:bidi="ar"/>
              </w:rPr>
              <w:t>PVC</w:t>
            </w:r>
            <w:r w:rsidRPr="007F6C66">
              <w:rPr>
                <w:rFonts w:cs="宋体" w:hint="eastAsia"/>
                <w:kern w:val="0"/>
                <w:sz w:val="24"/>
                <w:szCs w:val="21"/>
                <w:lang w:bidi="ar"/>
              </w:rPr>
              <w:t>反光层，要求画质清晰，明亮；</w:t>
            </w:r>
            <w:r w:rsidRPr="007F6C66">
              <w:rPr>
                <w:rFonts w:cs="宋体" w:hint="eastAsia"/>
                <w:kern w:val="0"/>
                <w:sz w:val="24"/>
                <w:szCs w:val="21"/>
                <w:lang w:bidi="ar"/>
              </w:rPr>
              <w:br/>
              <w:t>3</w:t>
            </w:r>
            <w:r w:rsidRPr="007F6C66">
              <w:rPr>
                <w:rFonts w:cs="宋体" w:hint="eastAsia"/>
                <w:kern w:val="0"/>
                <w:sz w:val="24"/>
                <w:szCs w:val="21"/>
                <w:lang w:bidi="ar"/>
              </w:rPr>
              <w:t>、基体层：玻璃纤维，幕面平整，幕面柔软，久用不发黄，不褪色，不变形，阻燃；</w:t>
            </w:r>
            <w:r w:rsidRPr="007F6C66">
              <w:rPr>
                <w:rFonts w:cs="宋体" w:hint="eastAsia"/>
                <w:kern w:val="0"/>
                <w:sz w:val="24"/>
                <w:szCs w:val="21"/>
                <w:lang w:bidi="ar"/>
              </w:rPr>
              <w:br/>
              <w:t>4</w:t>
            </w:r>
            <w:r w:rsidRPr="007F6C66">
              <w:rPr>
                <w:rFonts w:cs="宋体" w:hint="eastAsia"/>
                <w:kern w:val="0"/>
                <w:sz w:val="24"/>
                <w:szCs w:val="21"/>
                <w:lang w:bidi="ar"/>
              </w:rPr>
              <w:t>、性能参数：可视角度为≥</w:t>
            </w:r>
            <w:r w:rsidRPr="007F6C66">
              <w:rPr>
                <w:rFonts w:cs="宋体" w:hint="eastAsia"/>
                <w:kern w:val="0"/>
                <w:sz w:val="24"/>
                <w:szCs w:val="21"/>
                <w:lang w:bidi="ar"/>
              </w:rPr>
              <w:t>160</w:t>
            </w:r>
            <w:r w:rsidRPr="007F6C66">
              <w:rPr>
                <w:rFonts w:cs="宋体" w:hint="eastAsia"/>
                <w:kern w:val="0"/>
                <w:sz w:val="24"/>
                <w:szCs w:val="21"/>
                <w:lang w:bidi="ar"/>
              </w:rPr>
              <w:t>度，幕面厚度≥</w:t>
            </w:r>
            <w:r w:rsidRPr="007F6C66">
              <w:rPr>
                <w:rFonts w:cs="宋体" w:hint="eastAsia"/>
                <w:kern w:val="0"/>
                <w:sz w:val="24"/>
                <w:szCs w:val="21"/>
                <w:lang w:bidi="ar"/>
              </w:rPr>
              <w:t>0.45mm</w:t>
            </w:r>
            <w:r w:rsidRPr="007F6C66">
              <w:rPr>
                <w:rFonts w:cs="宋体" w:hint="eastAsia"/>
                <w:kern w:val="0"/>
                <w:sz w:val="24"/>
                <w:szCs w:val="21"/>
                <w:lang w:bidi="ar"/>
              </w:rPr>
              <w:t>；</w:t>
            </w:r>
            <w:r w:rsidRPr="007F6C66">
              <w:rPr>
                <w:rFonts w:cs="宋体" w:hint="eastAsia"/>
                <w:kern w:val="0"/>
                <w:sz w:val="24"/>
                <w:szCs w:val="21"/>
                <w:lang w:bidi="ar"/>
              </w:rPr>
              <w:br/>
              <w:t>5</w:t>
            </w:r>
            <w:r w:rsidRPr="007F6C66">
              <w:rPr>
                <w:rFonts w:cs="宋体" w:hint="eastAsia"/>
                <w:kern w:val="0"/>
                <w:sz w:val="24"/>
                <w:szCs w:val="21"/>
                <w:lang w:bidi="ar"/>
              </w:rPr>
              <w:t>、具备电动遥控控制；</w:t>
            </w:r>
          </w:p>
          <w:p w:rsidR="00475B13" w:rsidRPr="007F6C66" w:rsidRDefault="00475B13" w:rsidP="007E41A4">
            <w:pPr>
              <w:adjustRightInd w:val="0"/>
              <w:snapToGrid w:val="0"/>
              <w:rPr>
                <w:rFonts w:cs="宋体"/>
                <w:kern w:val="0"/>
                <w:sz w:val="24"/>
                <w:szCs w:val="21"/>
                <w:lang w:bidi="ar"/>
              </w:rPr>
            </w:pPr>
            <w:r w:rsidRPr="007F6C66">
              <w:rPr>
                <w:rFonts w:cs="宋体" w:hint="eastAsia"/>
                <w:kern w:val="0"/>
                <w:sz w:val="24"/>
                <w:szCs w:val="21"/>
                <w:lang w:bidi="ar"/>
              </w:rPr>
              <w:t>6</w:t>
            </w:r>
            <w:r w:rsidRPr="007F6C66">
              <w:rPr>
                <w:rFonts w:cs="宋体" w:hint="eastAsia"/>
                <w:kern w:val="0"/>
                <w:sz w:val="24"/>
                <w:szCs w:val="21"/>
                <w:lang w:bidi="ar"/>
              </w:rPr>
              <w:t>、满足教室环境的安装方式，配套相应支架等材料；</w:t>
            </w:r>
          </w:p>
          <w:p w:rsidR="00475B13" w:rsidRPr="007F6C66" w:rsidRDefault="00475B13" w:rsidP="007E41A4">
            <w:pPr>
              <w:adjustRightInd w:val="0"/>
              <w:snapToGrid w:val="0"/>
              <w:rPr>
                <w:rFonts w:cs="宋体"/>
                <w:kern w:val="0"/>
                <w:sz w:val="24"/>
                <w:szCs w:val="21"/>
                <w:lang w:bidi="ar"/>
              </w:rPr>
            </w:pPr>
            <w:r w:rsidRPr="007F6C66">
              <w:rPr>
                <w:rFonts w:cs="宋体" w:hint="eastAsia"/>
                <w:kern w:val="0"/>
                <w:sz w:val="24"/>
                <w:szCs w:val="21"/>
                <w:lang w:bidi="ar"/>
              </w:rPr>
              <w:t>7</w:t>
            </w:r>
            <w:r w:rsidRPr="007F6C66">
              <w:rPr>
                <w:rFonts w:cs="宋体" w:hint="eastAsia"/>
                <w:kern w:val="0"/>
                <w:sz w:val="24"/>
                <w:szCs w:val="21"/>
                <w:lang w:bidi="ar"/>
              </w:rPr>
              <w:t>、电压</w:t>
            </w:r>
            <w:r w:rsidRPr="007F6C66">
              <w:rPr>
                <w:rFonts w:cs="宋体" w:hint="eastAsia"/>
                <w:kern w:val="0"/>
                <w:sz w:val="24"/>
                <w:szCs w:val="21"/>
                <w:lang w:bidi="ar"/>
              </w:rPr>
              <w:t>220</w:t>
            </w:r>
            <w:r w:rsidRPr="007F6C66">
              <w:rPr>
                <w:rFonts w:cs="宋体" w:hint="eastAsia"/>
                <w:kern w:val="0"/>
                <w:sz w:val="24"/>
                <w:szCs w:val="21"/>
                <w:lang w:bidi="ar"/>
              </w:rPr>
              <w:t>伏；</w:t>
            </w:r>
          </w:p>
        </w:tc>
        <w:tc>
          <w:tcPr>
            <w:tcW w:w="708"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62</w:t>
            </w:r>
          </w:p>
        </w:tc>
        <w:tc>
          <w:tcPr>
            <w:tcW w:w="940"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4788"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外</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CF1977" w:rsidP="007E41A4">
            <w:pPr>
              <w:widowControl/>
              <w:adjustRightInd w:val="0"/>
              <w:snapToGrid w:val="0"/>
              <w:jc w:val="center"/>
              <w:textAlignment w:val="center"/>
              <w:rPr>
                <w:rFonts w:cs="宋体"/>
                <w:bCs/>
                <w:kern w:val="0"/>
                <w:sz w:val="24"/>
                <w:szCs w:val="21"/>
                <w:lang w:bidi="ar"/>
              </w:rPr>
            </w:pPr>
            <w:r w:rsidRPr="007F6C66">
              <w:rPr>
                <w:rFonts w:cs="宋体" w:hint="eastAsia"/>
                <w:bCs/>
                <w:kern w:val="0"/>
                <w:sz w:val="24"/>
                <w:szCs w:val="21"/>
                <w:lang w:bidi="ar"/>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电动幕布</w:t>
            </w:r>
            <w:r w:rsidRPr="007F6C66">
              <w:rPr>
                <w:rFonts w:cs="宋体" w:hint="eastAsia"/>
                <w:kern w:val="0"/>
                <w:sz w:val="24"/>
                <w:szCs w:val="21"/>
                <w:lang w:bidi="ar"/>
              </w:rPr>
              <w:t>2</w:t>
            </w:r>
          </w:p>
        </w:tc>
        <w:tc>
          <w:tcPr>
            <w:tcW w:w="4666"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w:t>
            </w:r>
            <w:r w:rsidRPr="007F6C66">
              <w:rPr>
                <w:rFonts w:cs="宋体" w:hint="eastAsia"/>
                <w:kern w:val="0"/>
                <w:sz w:val="24"/>
                <w:szCs w:val="21"/>
                <w:lang w:bidi="ar"/>
              </w:rPr>
              <w:t>、尺寸：</w:t>
            </w:r>
            <w:r w:rsidRPr="007F6C66">
              <w:rPr>
                <w:rFonts w:cs="宋体" w:hint="eastAsia"/>
                <w:kern w:val="0"/>
                <w:sz w:val="24"/>
                <w:szCs w:val="21"/>
                <w:lang w:bidi="ar"/>
              </w:rPr>
              <w:t>150</w:t>
            </w:r>
            <w:r w:rsidRPr="007F6C66">
              <w:rPr>
                <w:rFonts w:cs="宋体" w:hint="eastAsia"/>
                <w:kern w:val="0"/>
                <w:sz w:val="24"/>
                <w:szCs w:val="21"/>
                <w:lang w:bidi="ar"/>
              </w:rPr>
              <w:t>寸、幕布尺寸≥</w:t>
            </w:r>
            <w:r w:rsidRPr="007F6C66">
              <w:rPr>
                <w:rFonts w:cs="宋体" w:hint="eastAsia"/>
                <w:kern w:val="0"/>
                <w:sz w:val="24"/>
                <w:szCs w:val="21"/>
                <w:lang w:bidi="ar"/>
              </w:rPr>
              <w:t>3.32m*1.86m</w:t>
            </w:r>
            <w:r w:rsidRPr="007F6C66">
              <w:rPr>
                <w:rFonts w:cs="宋体" w:hint="eastAsia"/>
                <w:kern w:val="0"/>
                <w:sz w:val="24"/>
                <w:szCs w:val="21"/>
                <w:lang w:bidi="ar"/>
              </w:rPr>
              <w:t>，幕布比例</w:t>
            </w:r>
            <w:r w:rsidRPr="007F6C66">
              <w:rPr>
                <w:rFonts w:cs="宋体" w:hint="eastAsia"/>
                <w:kern w:val="0"/>
                <w:sz w:val="24"/>
                <w:szCs w:val="21"/>
                <w:lang w:bidi="ar"/>
              </w:rPr>
              <w:t>16</w:t>
            </w:r>
            <w:r w:rsidRPr="007F6C66">
              <w:rPr>
                <w:rFonts w:cs="宋体" w:hint="eastAsia"/>
                <w:kern w:val="0"/>
                <w:sz w:val="24"/>
                <w:szCs w:val="21"/>
                <w:lang w:bidi="ar"/>
              </w:rPr>
              <w:t>：</w:t>
            </w:r>
            <w:r w:rsidRPr="007F6C66">
              <w:rPr>
                <w:rFonts w:cs="宋体" w:hint="eastAsia"/>
                <w:kern w:val="0"/>
                <w:sz w:val="24"/>
                <w:szCs w:val="21"/>
                <w:lang w:bidi="ar"/>
              </w:rPr>
              <w:t>9</w:t>
            </w:r>
            <w:r w:rsidRPr="007F6C66">
              <w:rPr>
                <w:rFonts w:cs="宋体" w:hint="eastAsia"/>
                <w:kern w:val="0"/>
                <w:sz w:val="24"/>
                <w:szCs w:val="21"/>
                <w:lang w:bidi="ar"/>
              </w:rPr>
              <w:t>；</w:t>
            </w:r>
            <w:r w:rsidRPr="007F6C66">
              <w:rPr>
                <w:rFonts w:cs="宋体" w:hint="eastAsia"/>
                <w:kern w:val="0"/>
                <w:sz w:val="24"/>
                <w:szCs w:val="21"/>
                <w:lang w:bidi="ar"/>
              </w:rPr>
              <w:br/>
              <w:t>2</w:t>
            </w:r>
            <w:r w:rsidRPr="007F6C66">
              <w:rPr>
                <w:rFonts w:cs="宋体" w:hint="eastAsia"/>
                <w:kern w:val="0"/>
                <w:sz w:val="24"/>
                <w:szCs w:val="21"/>
                <w:lang w:bidi="ar"/>
              </w:rPr>
              <w:t>、幕面前层：光亮</w:t>
            </w:r>
            <w:r w:rsidRPr="007F6C66">
              <w:rPr>
                <w:rFonts w:cs="宋体" w:hint="eastAsia"/>
                <w:kern w:val="0"/>
                <w:sz w:val="24"/>
                <w:szCs w:val="21"/>
                <w:lang w:bidi="ar"/>
              </w:rPr>
              <w:t>PVC</w:t>
            </w:r>
            <w:r w:rsidRPr="007F6C66">
              <w:rPr>
                <w:rFonts w:cs="宋体" w:hint="eastAsia"/>
                <w:kern w:val="0"/>
                <w:sz w:val="24"/>
                <w:szCs w:val="21"/>
                <w:lang w:bidi="ar"/>
              </w:rPr>
              <w:t>反光层，要求画质清晰，明亮；</w:t>
            </w:r>
            <w:r w:rsidRPr="007F6C66">
              <w:rPr>
                <w:rFonts w:cs="宋体" w:hint="eastAsia"/>
                <w:kern w:val="0"/>
                <w:sz w:val="24"/>
                <w:szCs w:val="21"/>
                <w:lang w:bidi="ar"/>
              </w:rPr>
              <w:br/>
              <w:t>3</w:t>
            </w:r>
            <w:r w:rsidRPr="007F6C66">
              <w:rPr>
                <w:rFonts w:cs="宋体" w:hint="eastAsia"/>
                <w:kern w:val="0"/>
                <w:sz w:val="24"/>
                <w:szCs w:val="21"/>
                <w:lang w:bidi="ar"/>
              </w:rPr>
              <w:t>、基体层：玻璃纤维，幕面平整，幕面柔软，久用不发黄，不褪色，不变形，阻燃；</w:t>
            </w:r>
            <w:r w:rsidRPr="007F6C66">
              <w:rPr>
                <w:rFonts w:cs="宋体" w:hint="eastAsia"/>
                <w:kern w:val="0"/>
                <w:sz w:val="24"/>
                <w:szCs w:val="21"/>
                <w:lang w:bidi="ar"/>
              </w:rPr>
              <w:br/>
              <w:t>4</w:t>
            </w:r>
            <w:r w:rsidRPr="007F6C66">
              <w:rPr>
                <w:rFonts w:cs="宋体" w:hint="eastAsia"/>
                <w:kern w:val="0"/>
                <w:sz w:val="24"/>
                <w:szCs w:val="21"/>
                <w:lang w:bidi="ar"/>
              </w:rPr>
              <w:t>、性能参数：可视角度为≥</w:t>
            </w:r>
            <w:r w:rsidRPr="007F6C66">
              <w:rPr>
                <w:rFonts w:cs="宋体" w:hint="eastAsia"/>
                <w:kern w:val="0"/>
                <w:sz w:val="24"/>
                <w:szCs w:val="21"/>
                <w:lang w:bidi="ar"/>
              </w:rPr>
              <w:t>160</w:t>
            </w:r>
            <w:r w:rsidRPr="007F6C66">
              <w:rPr>
                <w:rFonts w:cs="宋体" w:hint="eastAsia"/>
                <w:kern w:val="0"/>
                <w:sz w:val="24"/>
                <w:szCs w:val="21"/>
                <w:lang w:bidi="ar"/>
              </w:rPr>
              <w:t>度，幕面厚度≥</w:t>
            </w:r>
            <w:r w:rsidRPr="007F6C66">
              <w:rPr>
                <w:rFonts w:cs="宋体" w:hint="eastAsia"/>
                <w:kern w:val="0"/>
                <w:sz w:val="24"/>
                <w:szCs w:val="21"/>
                <w:lang w:bidi="ar"/>
              </w:rPr>
              <w:t>0.45mm</w:t>
            </w:r>
            <w:r w:rsidRPr="007F6C66">
              <w:rPr>
                <w:rFonts w:cs="宋体" w:hint="eastAsia"/>
                <w:kern w:val="0"/>
                <w:sz w:val="24"/>
                <w:szCs w:val="21"/>
                <w:lang w:bidi="ar"/>
              </w:rPr>
              <w:t>；</w:t>
            </w:r>
            <w:r w:rsidRPr="007F6C66">
              <w:rPr>
                <w:rFonts w:cs="宋体" w:hint="eastAsia"/>
                <w:kern w:val="0"/>
                <w:sz w:val="24"/>
                <w:szCs w:val="21"/>
                <w:lang w:bidi="ar"/>
              </w:rPr>
              <w:br/>
              <w:t>5</w:t>
            </w:r>
            <w:r w:rsidRPr="007F6C66">
              <w:rPr>
                <w:rFonts w:cs="宋体" w:hint="eastAsia"/>
                <w:kern w:val="0"/>
                <w:sz w:val="24"/>
                <w:szCs w:val="21"/>
                <w:lang w:bidi="ar"/>
              </w:rPr>
              <w:t>、具备电动、遥控控制；</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6</w:t>
            </w:r>
            <w:r w:rsidRPr="007F6C66">
              <w:rPr>
                <w:rFonts w:cs="宋体" w:hint="eastAsia"/>
                <w:kern w:val="0"/>
                <w:sz w:val="24"/>
                <w:szCs w:val="21"/>
                <w:lang w:bidi="ar"/>
              </w:rPr>
              <w:t>、满足教室环境的安装方式，配套相应支</w:t>
            </w:r>
            <w:r w:rsidRPr="007F6C66">
              <w:rPr>
                <w:rFonts w:cs="宋体" w:hint="eastAsia"/>
                <w:kern w:val="0"/>
                <w:sz w:val="24"/>
                <w:szCs w:val="21"/>
                <w:lang w:bidi="ar"/>
              </w:rPr>
              <w:lastRenderedPageBreak/>
              <w:t>架等材料；</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7</w:t>
            </w:r>
            <w:r w:rsidRPr="007F6C66">
              <w:rPr>
                <w:rFonts w:cs="宋体" w:hint="eastAsia"/>
                <w:kern w:val="0"/>
                <w:sz w:val="24"/>
                <w:szCs w:val="21"/>
                <w:lang w:bidi="ar"/>
              </w:rPr>
              <w:t>、电压</w:t>
            </w:r>
            <w:r w:rsidRPr="007F6C66">
              <w:rPr>
                <w:rFonts w:cs="宋体" w:hint="eastAsia"/>
                <w:kern w:val="0"/>
                <w:sz w:val="24"/>
                <w:szCs w:val="21"/>
                <w:lang w:bidi="ar"/>
              </w:rPr>
              <w:t>220</w:t>
            </w:r>
            <w:r w:rsidRPr="007F6C66">
              <w:rPr>
                <w:rFonts w:cs="宋体" w:hint="eastAsia"/>
                <w:kern w:val="0"/>
                <w:sz w:val="24"/>
                <w:szCs w:val="21"/>
                <w:lang w:bidi="ar"/>
              </w:rPr>
              <w:t>伏；</w:t>
            </w:r>
          </w:p>
        </w:tc>
        <w:tc>
          <w:tcPr>
            <w:tcW w:w="708"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lastRenderedPageBreak/>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5</w:t>
            </w:r>
          </w:p>
        </w:tc>
        <w:tc>
          <w:tcPr>
            <w:tcW w:w="940"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4788"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外</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CF1977" w:rsidP="007E41A4">
            <w:pPr>
              <w:widowControl/>
              <w:adjustRightInd w:val="0"/>
              <w:snapToGrid w:val="0"/>
              <w:jc w:val="center"/>
              <w:textAlignment w:val="center"/>
              <w:rPr>
                <w:rFonts w:cs="宋体"/>
                <w:bCs/>
                <w:kern w:val="0"/>
                <w:sz w:val="24"/>
                <w:szCs w:val="21"/>
                <w:lang w:bidi="ar"/>
              </w:rPr>
            </w:pPr>
            <w:r w:rsidRPr="007F6C66">
              <w:rPr>
                <w:rFonts w:cs="宋体" w:hint="eastAsia"/>
                <w:bCs/>
                <w:kern w:val="0"/>
                <w:sz w:val="24"/>
                <w:szCs w:val="21"/>
                <w:lang w:bidi="ar"/>
              </w:rPr>
              <w:lastRenderedPageBreak/>
              <w:t>9</w:t>
            </w:r>
          </w:p>
        </w:tc>
        <w:tc>
          <w:tcPr>
            <w:tcW w:w="1417"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w:t>
            </w:r>
            <w:r w:rsidR="00CF1977" w:rsidRPr="007F6C66">
              <w:rPr>
                <w:rFonts w:cs="宋体" w:hint="eastAsia"/>
                <w:kern w:val="0"/>
                <w:sz w:val="24"/>
                <w:szCs w:val="21"/>
                <w:lang w:bidi="ar"/>
              </w:rPr>
              <w:t>台式计算机</w:t>
            </w:r>
            <w:r w:rsidR="00CF1977" w:rsidRPr="007F6C66">
              <w:rPr>
                <w:rFonts w:cs="宋体" w:hint="eastAsia"/>
                <w:kern w:val="0"/>
                <w:sz w:val="24"/>
                <w:szCs w:val="21"/>
                <w:lang w:bidi="ar"/>
              </w:rPr>
              <w:t>1</w:t>
            </w:r>
          </w:p>
        </w:tc>
        <w:tc>
          <w:tcPr>
            <w:tcW w:w="4666"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CF1977" w:rsidP="00CF1977">
            <w:pPr>
              <w:widowControl/>
              <w:adjustRightInd w:val="0"/>
              <w:snapToGrid w:val="0"/>
              <w:jc w:val="left"/>
              <w:textAlignment w:val="center"/>
              <w:rPr>
                <w:rFonts w:cs="宋体"/>
                <w:kern w:val="0"/>
                <w:sz w:val="24"/>
                <w:szCs w:val="21"/>
                <w:lang w:bidi="ar"/>
              </w:rPr>
            </w:pPr>
            <w:r w:rsidRPr="007F6C66">
              <w:rPr>
                <w:rFonts w:cs="宋体" w:hint="eastAsia"/>
                <w:kern w:val="0"/>
                <w:sz w:val="24"/>
                <w:szCs w:val="24"/>
                <w:lang w:bidi="ar"/>
              </w:rPr>
              <w:t>详见“（三）部分产品详细参数”</w:t>
            </w:r>
          </w:p>
        </w:tc>
        <w:tc>
          <w:tcPr>
            <w:tcW w:w="708"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CF1977">
            <w:pPr>
              <w:widowControl/>
              <w:adjustRightInd w:val="0"/>
              <w:snapToGrid w:val="0"/>
              <w:jc w:val="center"/>
              <w:textAlignment w:val="center"/>
              <w:rPr>
                <w:rFonts w:cs="宋体"/>
                <w:sz w:val="24"/>
                <w:szCs w:val="21"/>
              </w:rPr>
            </w:pPr>
            <w:r w:rsidRPr="007F6C66">
              <w:rPr>
                <w:rFonts w:cs="宋体" w:hint="eastAsia"/>
                <w:kern w:val="0"/>
                <w:sz w:val="24"/>
                <w:szCs w:val="21"/>
                <w:lang w:bidi="ar"/>
              </w:rPr>
              <w:t>11</w:t>
            </w:r>
            <w:r w:rsidR="00CF1977" w:rsidRPr="007F6C66">
              <w:rPr>
                <w:rFonts w:cs="宋体" w:hint="eastAsia"/>
                <w:kern w:val="0"/>
                <w:sz w:val="24"/>
                <w:szCs w:val="21"/>
                <w:lang w:bidi="ar"/>
              </w:rPr>
              <w:t>4</w:t>
            </w:r>
          </w:p>
        </w:tc>
        <w:tc>
          <w:tcPr>
            <w:tcW w:w="940"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4788"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内</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CF1977">
            <w:pPr>
              <w:widowControl/>
              <w:adjustRightInd w:val="0"/>
              <w:snapToGrid w:val="0"/>
              <w:jc w:val="center"/>
              <w:textAlignment w:val="center"/>
              <w:rPr>
                <w:rFonts w:cs="宋体"/>
                <w:bCs/>
                <w:sz w:val="24"/>
                <w:szCs w:val="21"/>
              </w:rPr>
            </w:pPr>
            <w:r w:rsidRPr="007F6C66">
              <w:rPr>
                <w:rFonts w:cs="宋体" w:hint="eastAsia"/>
                <w:bCs/>
                <w:kern w:val="0"/>
                <w:sz w:val="24"/>
                <w:szCs w:val="21"/>
                <w:lang w:bidi="ar"/>
              </w:rPr>
              <w:t>1</w:t>
            </w:r>
            <w:r w:rsidR="00CF1977" w:rsidRPr="007F6C66">
              <w:rPr>
                <w:rFonts w:cs="宋体" w:hint="eastAsia"/>
                <w:bCs/>
                <w:kern w:val="0"/>
                <w:sz w:val="24"/>
                <w:szCs w:val="21"/>
                <w:lang w:bidi="ar"/>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w:t>
            </w:r>
            <w:r w:rsidR="00CF1977" w:rsidRPr="007F6C66">
              <w:rPr>
                <w:rFonts w:cs="宋体" w:hint="eastAsia"/>
                <w:kern w:val="0"/>
                <w:sz w:val="24"/>
                <w:szCs w:val="21"/>
                <w:lang w:bidi="ar"/>
              </w:rPr>
              <w:t>台式计算机</w:t>
            </w:r>
            <w:r w:rsidR="00CF1977" w:rsidRPr="007F6C66">
              <w:rPr>
                <w:rFonts w:cs="宋体" w:hint="eastAsia"/>
                <w:kern w:val="0"/>
                <w:sz w:val="24"/>
                <w:szCs w:val="21"/>
                <w:lang w:bidi="ar"/>
              </w:rPr>
              <w:t>2</w:t>
            </w:r>
          </w:p>
        </w:tc>
        <w:tc>
          <w:tcPr>
            <w:tcW w:w="4666"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CF1977"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4"/>
                <w:lang w:bidi="ar"/>
              </w:rPr>
              <w:t>详见“（三）部分产品详细参数”</w:t>
            </w:r>
          </w:p>
        </w:tc>
        <w:tc>
          <w:tcPr>
            <w:tcW w:w="708"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CF1977"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3</w:t>
            </w:r>
          </w:p>
        </w:tc>
        <w:tc>
          <w:tcPr>
            <w:tcW w:w="940"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4788"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内</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CF1977">
            <w:pPr>
              <w:widowControl/>
              <w:adjustRightInd w:val="0"/>
              <w:snapToGrid w:val="0"/>
              <w:jc w:val="center"/>
              <w:textAlignment w:val="center"/>
              <w:rPr>
                <w:rFonts w:cs="宋体"/>
                <w:bCs/>
                <w:kern w:val="0"/>
                <w:sz w:val="24"/>
                <w:szCs w:val="21"/>
                <w:lang w:bidi="ar"/>
              </w:rPr>
            </w:pPr>
            <w:r w:rsidRPr="007F6C66">
              <w:rPr>
                <w:rFonts w:cs="宋体" w:hint="eastAsia"/>
                <w:bCs/>
                <w:kern w:val="0"/>
                <w:sz w:val="24"/>
                <w:szCs w:val="21"/>
                <w:lang w:bidi="ar"/>
              </w:rPr>
              <w:t>1</w:t>
            </w:r>
            <w:r w:rsidR="00CF1977" w:rsidRPr="007F6C66">
              <w:rPr>
                <w:rFonts w:cs="宋体" w:hint="eastAsia"/>
                <w:bCs/>
                <w:kern w:val="0"/>
                <w:sz w:val="24"/>
                <w:szCs w:val="21"/>
                <w:lang w:bidi="ar"/>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w:t>
            </w:r>
            <w:r w:rsidR="00702057" w:rsidRPr="007F6C66">
              <w:rPr>
                <w:rFonts w:cs="宋体" w:hint="eastAsia"/>
                <w:kern w:val="0"/>
                <w:sz w:val="24"/>
                <w:szCs w:val="21"/>
                <w:lang w:bidi="ar"/>
              </w:rPr>
              <w:t>液晶</w:t>
            </w:r>
            <w:r w:rsidRPr="007F6C66">
              <w:rPr>
                <w:rFonts w:cs="宋体" w:hint="eastAsia"/>
                <w:kern w:val="0"/>
                <w:sz w:val="24"/>
                <w:szCs w:val="21"/>
                <w:lang w:bidi="ar"/>
              </w:rPr>
              <w:t>显示器</w:t>
            </w:r>
          </w:p>
        </w:tc>
        <w:tc>
          <w:tcPr>
            <w:tcW w:w="4666"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CF1977"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4"/>
                <w:lang w:bidi="ar"/>
              </w:rPr>
              <w:t>详见“（三）部分产品详细参数”</w:t>
            </w:r>
          </w:p>
        </w:tc>
        <w:tc>
          <w:tcPr>
            <w:tcW w:w="708"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CF1977"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3</w:t>
            </w:r>
          </w:p>
        </w:tc>
        <w:tc>
          <w:tcPr>
            <w:tcW w:w="940"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4788"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内</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CF1977">
            <w:pPr>
              <w:widowControl/>
              <w:adjustRightInd w:val="0"/>
              <w:snapToGrid w:val="0"/>
              <w:jc w:val="center"/>
              <w:textAlignment w:val="center"/>
              <w:rPr>
                <w:rFonts w:cs="宋体"/>
                <w:bCs/>
                <w:sz w:val="24"/>
                <w:szCs w:val="21"/>
              </w:rPr>
            </w:pPr>
            <w:r w:rsidRPr="007F6C66">
              <w:rPr>
                <w:rFonts w:cs="宋体" w:hint="eastAsia"/>
                <w:bCs/>
                <w:kern w:val="0"/>
                <w:sz w:val="24"/>
                <w:szCs w:val="21"/>
                <w:lang w:bidi="ar"/>
              </w:rPr>
              <w:t>1</w:t>
            </w:r>
            <w:r w:rsidR="00CF1977" w:rsidRPr="007F6C66">
              <w:rPr>
                <w:rFonts w:cs="宋体" w:hint="eastAsia"/>
                <w:bCs/>
                <w:kern w:val="0"/>
                <w:sz w:val="24"/>
                <w:szCs w:val="21"/>
                <w:lang w:bidi="ar"/>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升降多媒体控制台</w:t>
            </w:r>
          </w:p>
        </w:tc>
        <w:tc>
          <w:tcPr>
            <w:tcW w:w="4666"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一、升降台</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w:t>
            </w:r>
            <w:r w:rsidRPr="007F6C66">
              <w:rPr>
                <w:rFonts w:cs="宋体" w:hint="eastAsia"/>
                <w:kern w:val="0"/>
                <w:sz w:val="24"/>
                <w:szCs w:val="21"/>
                <w:lang w:bidi="ar"/>
              </w:rPr>
              <w:t>、要求升降台面可安装智能交互书写终端，支持与智能交互书写终端对接，支持通过智能交互书写终端的按键或中控软件系统来控制升降台面的角度和高度电动调节；</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2</w:t>
            </w:r>
            <w:r w:rsidRPr="007F6C66">
              <w:rPr>
                <w:rFonts w:cs="宋体" w:hint="eastAsia"/>
                <w:kern w:val="0"/>
                <w:sz w:val="24"/>
                <w:szCs w:val="21"/>
                <w:lang w:bidi="ar"/>
              </w:rPr>
              <w:t>、设备采用“工”字形结构设计</w:t>
            </w:r>
            <w:r w:rsidRPr="007F6C66">
              <w:rPr>
                <w:rFonts w:cs="宋体" w:hint="eastAsia"/>
                <w:kern w:val="0"/>
                <w:sz w:val="24"/>
                <w:szCs w:val="21"/>
                <w:lang w:bidi="ar"/>
              </w:rPr>
              <w:t>,</w:t>
            </w:r>
            <w:r w:rsidRPr="007F6C66">
              <w:rPr>
                <w:rFonts w:cs="宋体" w:hint="eastAsia"/>
                <w:kern w:val="0"/>
                <w:sz w:val="24"/>
                <w:szCs w:val="21"/>
                <w:lang w:bidi="ar"/>
              </w:rPr>
              <w:t>整体结构板材厚度≥</w:t>
            </w:r>
            <w:r w:rsidRPr="007F6C66">
              <w:rPr>
                <w:rFonts w:cs="宋体" w:hint="eastAsia"/>
                <w:kern w:val="0"/>
                <w:sz w:val="24"/>
                <w:szCs w:val="21"/>
                <w:lang w:bidi="ar"/>
              </w:rPr>
              <w:t>3mm</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3</w:t>
            </w:r>
            <w:r w:rsidRPr="007F6C66">
              <w:rPr>
                <w:rFonts w:cs="宋体" w:hint="eastAsia"/>
                <w:kern w:val="0"/>
                <w:sz w:val="24"/>
                <w:szCs w:val="21"/>
                <w:lang w:bidi="ar"/>
              </w:rPr>
              <w:t>、高度调节行程≥</w:t>
            </w:r>
            <w:r w:rsidRPr="007F6C66">
              <w:rPr>
                <w:rFonts w:cs="宋体" w:hint="eastAsia"/>
                <w:kern w:val="0"/>
                <w:sz w:val="24"/>
                <w:szCs w:val="21"/>
                <w:lang w:bidi="ar"/>
              </w:rPr>
              <w:t>200mm</w:t>
            </w:r>
            <w:r w:rsidRPr="007F6C66">
              <w:rPr>
                <w:rFonts w:cs="宋体" w:hint="eastAsia"/>
                <w:kern w:val="0"/>
                <w:sz w:val="24"/>
                <w:szCs w:val="21"/>
                <w:lang w:bidi="ar"/>
              </w:rPr>
              <w:t>，角度调节行程≥</w:t>
            </w:r>
            <w:r w:rsidRPr="007F6C66">
              <w:rPr>
                <w:rFonts w:cs="宋体" w:hint="eastAsia"/>
                <w:kern w:val="0"/>
                <w:sz w:val="24"/>
                <w:szCs w:val="21"/>
                <w:lang w:bidi="ar"/>
              </w:rPr>
              <w:t>30</w:t>
            </w:r>
            <w:r w:rsidRPr="007F6C66">
              <w:rPr>
                <w:rFonts w:cs="宋体" w:hint="eastAsia"/>
                <w:kern w:val="0"/>
                <w:sz w:val="24"/>
                <w:szCs w:val="21"/>
                <w:lang w:bidi="ar"/>
              </w:rPr>
              <w:t>度；</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4</w:t>
            </w:r>
            <w:r w:rsidRPr="007F6C66">
              <w:rPr>
                <w:rFonts w:cs="宋体" w:hint="eastAsia"/>
                <w:kern w:val="0"/>
                <w:sz w:val="24"/>
                <w:szCs w:val="21"/>
                <w:lang w:bidi="ar"/>
              </w:rPr>
              <w:t>、设备表面具有背光</w:t>
            </w:r>
            <w:r w:rsidRPr="007F6C66">
              <w:rPr>
                <w:rFonts w:cs="宋体" w:hint="eastAsia"/>
                <w:kern w:val="0"/>
                <w:sz w:val="24"/>
                <w:szCs w:val="21"/>
                <w:lang w:bidi="ar"/>
              </w:rPr>
              <w:t>logo</w:t>
            </w:r>
            <w:r w:rsidRPr="007F6C66">
              <w:rPr>
                <w:rFonts w:cs="宋体" w:hint="eastAsia"/>
                <w:kern w:val="0"/>
                <w:sz w:val="24"/>
                <w:szCs w:val="21"/>
                <w:lang w:bidi="ar"/>
              </w:rPr>
              <w:t>板，可定制展示学校</w:t>
            </w:r>
            <w:r w:rsidRPr="007F6C66">
              <w:rPr>
                <w:rFonts w:cs="宋体" w:hint="eastAsia"/>
                <w:kern w:val="0"/>
                <w:sz w:val="24"/>
                <w:szCs w:val="21"/>
                <w:lang w:bidi="ar"/>
              </w:rPr>
              <w:t>logo</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5</w:t>
            </w:r>
            <w:r w:rsidRPr="007F6C66">
              <w:rPr>
                <w:rFonts w:cs="宋体" w:hint="eastAsia"/>
                <w:kern w:val="0"/>
                <w:sz w:val="24"/>
                <w:szCs w:val="21"/>
                <w:lang w:bidi="ar"/>
              </w:rPr>
              <w:t>、支持与地面固定，防止设备倾倒；</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二、设备柜</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w:t>
            </w:r>
            <w:r w:rsidRPr="007F6C66">
              <w:rPr>
                <w:rFonts w:cs="宋体" w:hint="eastAsia"/>
                <w:kern w:val="0"/>
                <w:sz w:val="24"/>
                <w:szCs w:val="21"/>
                <w:lang w:bidi="ar"/>
              </w:rPr>
              <w:t>、要求整体采用钢木混合结构，柜体采用钢质结构，厚度≥</w:t>
            </w:r>
            <w:r w:rsidRPr="007F6C66">
              <w:rPr>
                <w:rFonts w:cs="宋体" w:hint="eastAsia"/>
                <w:kern w:val="0"/>
                <w:sz w:val="24"/>
                <w:szCs w:val="21"/>
                <w:lang w:bidi="ar"/>
              </w:rPr>
              <w:t>1.2mm</w:t>
            </w:r>
            <w:r w:rsidRPr="007F6C66">
              <w:rPr>
                <w:rFonts w:cs="宋体" w:hint="eastAsia"/>
                <w:kern w:val="0"/>
                <w:sz w:val="24"/>
                <w:szCs w:val="21"/>
                <w:lang w:bidi="ar"/>
              </w:rPr>
              <w:t>，台面采用木质台面；</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2</w:t>
            </w:r>
            <w:r w:rsidRPr="007F6C66">
              <w:rPr>
                <w:rFonts w:cs="宋体" w:hint="eastAsia"/>
                <w:kern w:val="0"/>
                <w:sz w:val="24"/>
                <w:szCs w:val="21"/>
                <w:lang w:bidi="ar"/>
              </w:rPr>
              <w:t>、柜体内采用</w:t>
            </w:r>
            <w:r w:rsidRPr="007F6C66">
              <w:rPr>
                <w:rFonts w:cs="宋体" w:hint="eastAsia"/>
                <w:kern w:val="0"/>
                <w:sz w:val="24"/>
                <w:szCs w:val="21"/>
                <w:lang w:bidi="ar"/>
              </w:rPr>
              <w:t>19</w:t>
            </w:r>
            <w:r w:rsidRPr="007F6C66">
              <w:rPr>
                <w:rFonts w:cs="宋体" w:hint="eastAsia"/>
                <w:kern w:val="0"/>
                <w:sz w:val="24"/>
                <w:szCs w:val="21"/>
                <w:lang w:bidi="ar"/>
              </w:rPr>
              <w:t>英寸标准机架方式，装载标准设备空间≥</w:t>
            </w:r>
            <w:r w:rsidRPr="007F6C66">
              <w:rPr>
                <w:rFonts w:cs="宋体" w:hint="eastAsia"/>
                <w:kern w:val="0"/>
                <w:sz w:val="24"/>
                <w:szCs w:val="21"/>
                <w:lang w:bidi="ar"/>
              </w:rPr>
              <w:t>16U</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3</w:t>
            </w:r>
            <w:r w:rsidRPr="007F6C66">
              <w:rPr>
                <w:rFonts w:cs="宋体" w:hint="eastAsia"/>
                <w:kern w:val="0"/>
                <w:sz w:val="24"/>
                <w:szCs w:val="21"/>
                <w:lang w:bidi="ar"/>
              </w:rPr>
              <w:t>、具备桌面接口盒，具有放置键盘的托板或抽屉；</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4</w:t>
            </w:r>
            <w:r w:rsidRPr="007F6C66">
              <w:rPr>
                <w:rFonts w:cs="宋体" w:hint="eastAsia"/>
                <w:kern w:val="0"/>
                <w:sz w:val="24"/>
                <w:szCs w:val="21"/>
                <w:lang w:bidi="ar"/>
              </w:rPr>
              <w:t>、讲台柜尺寸：长≥</w:t>
            </w:r>
            <w:r w:rsidRPr="007F6C66">
              <w:rPr>
                <w:rFonts w:cs="宋体" w:hint="eastAsia"/>
                <w:kern w:val="0"/>
                <w:sz w:val="24"/>
                <w:szCs w:val="21"/>
                <w:lang w:bidi="ar"/>
              </w:rPr>
              <w:t>1000mm*</w:t>
            </w:r>
            <w:r w:rsidRPr="007F6C66">
              <w:rPr>
                <w:rFonts w:cs="宋体" w:hint="eastAsia"/>
                <w:kern w:val="0"/>
                <w:sz w:val="24"/>
                <w:szCs w:val="21"/>
                <w:lang w:bidi="ar"/>
              </w:rPr>
              <w:t>宽≥</w:t>
            </w:r>
            <w:r w:rsidRPr="007F6C66">
              <w:rPr>
                <w:rFonts w:cs="宋体" w:hint="eastAsia"/>
                <w:kern w:val="0"/>
                <w:sz w:val="24"/>
                <w:szCs w:val="21"/>
                <w:lang w:bidi="ar"/>
              </w:rPr>
              <w:t>700mm*</w:t>
            </w:r>
            <w:r w:rsidRPr="007F6C66">
              <w:rPr>
                <w:rFonts w:cs="宋体" w:hint="eastAsia"/>
                <w:kern w:val="0"/>
                <w:sz w:val="24"/>
                <w:szCs w:val="21"/>
                <w:lang w:bidi="ar"/>
              </w:rPr>
              <w:t>高≥</w:t>
            </w:r>
            <w:r w:rsidRPr="007F6C66">
              <w:rPr>
                <w:rFonts w:cs="宋体" w:hint="eastAsia"/>
                <w:kern w:val="0"/>
                <w:sz w:val="24"/>
                <w:szCs w:val="21"/>
                <w:lang w:bidi="ar"/>
              </w:rPr>
              <w:t>930mm</w:t>
            </w:r>
            <w:r w:rsidRPr="007F6C66">
              <w:rPr>
                <w:rFonts w:cs="宋体" w:hint="eastAsia"/>
                <w:kern w:val="0"/>
                <w:sz w:val="24"/>
                <w:szCs w:val="21"/>
                <w:lang w:bidi="ar"/>
              </w:rPr>
              <w:t>，具体尺寸可根据现场环境灵活调整；</w:t>
            </w:r>
          </w:p>
          <w:p w:rsidR="00CF1977" w:rsidRPr="007F6C66" w:rsidRDefault="00CF1977"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5</w:t>
            </w:r>
            <w:r w:rsidRPr="007F6C66">
              <w:rPr>
                <w:rFonts w:cs="宋体" w:hint="eastAsia"/>
                <w:kern w:val="0"/>
                <w:sz w:val="24"/>
                <w:szCs w:val="21"/>
                <w:lang w:bidi="ar"/>
              </w:rPr>
              <w:t>、配备异芯锁机制，防止同一钥匙开启所有设备门锁的情况发生；</w:t>
            </w:r>
          </w:p>
        </w:tc>
        <w:tc>
          <w:tcPr>
            <w:tcW w:w="708"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107</w:t>
            </w:r>
          </w:p>
        </w:tc>
        <w:tc>
          <w:tcPr>
            <w:tcW w:w="940"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DD022B"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外</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CF1977">
            <w:pPr>
              <w:widowControl/>
              <w:adjustRightInd w:val="0"/>
              <w:snapToGrid w:val="0"/>
              <w:jc w:val="center"/>
              <w:textAlignment w:val="center"/>
              <w:rPr>
                <w:rFonts w:cs="宋体"/>
                <w:bCs/>
                <w:sz w:val="24"/>
                <w:szCs w:val="21"/>
              </w:rPr>
            </w:pPr>
            <w:r w:rsidRPr="007F6C66">
              <w:rPr>
                <w:rFonts w:cs="宋体" w:hint="eastAsia"/>
                <w:bCs/>
                <w:kern w:val="0"/>
                <w:sz w:val="24"/>
                <w:szCs w:val="21"/>
                <w:lang w:bidi="ar"/>
              </w:rPr>
              <w:t>1</w:t>
            </w:r>
            <w:r w:rsidR="00CF1977" w:rsidRPr="007F6C66">
              <w:rPr>
                <w:rFonts w:cs="宋体" w:hint="eastAsia"/>
                <w:bCs/>
                <w:kern w:val="0"/>
                <w:sz w:val="24"/>
                <w:szCs w:val="21"/>
                <w:lang w:bidi="ar"/>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多媒体控制台</w:t>
            </w:r>
          </w:p>
        </w:tc>
        <w:tc>
          <w:tcPr>
            <w:tcW w:w="4666"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w:t>
            </w:r>
            <w:r w:rsidRPr="007F6C66">
              <w:rPr>
                <w:rFonts w:cs="宋体" w:hint="eastAsia"/>
                <w:kern w:val="0"/>
                <w:sz w:val="24"/>
                <w:szCs w:val="21"/>
                <w:lang w:bidi="ar"/>
              </w:rPr>
              <w:t>、讲桌采用钢木结合构造，钢板厚度≥</w:t>
            </w:r>
            <w:r w:rsidRPr="007F6C66">
              <w:rPr>
                <w:rFonts w:cs="宋体" w:hint="eastAsia"/>
                <w:kern w:val="0"/>
                <w:sz w:val="24"/>
                <w:szCs w:val="21"/>
                <w:lang w:bidi="ar"/>
              </w:rPr>
              <w:t>1.2mm</w:t>
            </w:r>
            <w:r w:rsidRPr="007F6C66">
              <w:rPr>
                <w:rFonts w:cs="宋体" w:hint="eastAsia"/>
                <w:kern w:val="0"/>
                <w:sz w:val="24"/>
                <w:szCs w:val="21"/>
                <w:lang w:bidi="ar"/>
              </w:rPr>
              <w:t>。桌体上部分采用圆弧设计。讲台整体设计符合人体力学原理，工艺：脱脂、磷化、静电喷塑、溜平固化，重点部位</w:t>
            </w:r>
            <w:r w:rsidR="00CF1977" w:rsidRPr="007F6C66">
              <w:rPr>
                <w:rFonts w:cs="宋体" w:hint="eastAsia"/>
                <w:kern w:val="0"/>
                <w:sz w:val="24"/>
                <w:szCs w:val="21"/>
                <w:lang w:bidi="ar"/>
              </w:rPr>
              <w:t>需</w:t>
            </w:r>
            <w:r w:rsidRPr="007F6C66">
              <w:rPr>
                <w:rFonts w:cs="宋体" w:hint="eastAsia"/>
                <w:kern w:val="0"/>
                <w:sz w:val="24"/>
                <w:szCs w:val="21"/>
                <w:lang w:bidi="ar"/>
              </w:rPr>
              <w:t>采用一次冲压成型技术；所有钣金部分均需采用激光切割加工，所有尖角倒圆角≥</w:t>
            </w:r>
            <w:r w:rsidRPr="007F6C66">
              <w:rPr>
                <w:rFonts w:cs="宋体" w:hint="eastAsia"/>
                <w:kern w:val="0"/>
                <w:sz w:val="24"/>
                <w:szCs w:val="21"/>
                <w:lang w:bidi="ar"/>
              </w:rPr>
              <w:t>R3</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2</w:t>
            </w:r>
            <w:r w:rsidRPr="007F6C66">
              <w:rPr>
                <w:rFonts w:cs="宋体" w:hint="eastAsia"/>
                <w:kern w:val="0"/>
                <w:sz w:val="24"/>
                <w:szCs w:val="21"/>
                <w:lang w:bidi="ar"/>
              </w:rPr>
              <w:t>、钢木结合材料一体成型；提供左右实木扶手；</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3</w:t>
            </w:r>
            <w:r w:rsidRPr="007F6C66">
              <w:rPr>
                <w:rFonts w:cs="宋体" w:hint="eastAsia"/>
                <w:kern w:val="0"/>
                <w:sz w:val="24"/>
                <w:szCs w:val="21"/>
                <w:lang w:bidi="ar"/>
              </w:rPr>
              <w:t>、显示器区域可实现显示器角度调节，满</w:t>
            </w:r>
            <w:r w:rsidRPr="007F6C66">
              <w:rPr>
                <w:rFonts w:cs="宋体" w:hint="eastAsia"/>
                <w:kern w:val="0"/>
                <w:sz w:val="24"/>
                <w:szCs w:val="21"/>
                <w:lang w:bidi="ar"/>
              </w:rPr>
              <w:lastRenderedPageBreak/>
              <w:t>足安装触控书写屏；</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4</w:t>
            </w:r>
            <w:r w:rsidRPr="007F6C66">
              <w:rPr>
                <w:rFonts w:cs="宋体" w:hint="eastAsia"/>
                <w:kern w:val="0"/>
                <w:sz w:val="24"/>
                <w:szCs w:val="21"/>
                <w:lang w:bidi="ar"/>
              </w:rPr>
              <w:t>、柜体应为全封闭式结构；</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5</w:t>
            </w:r>
            <w:r w:rsidRPr="007F6C66">
              <w:rPr>
                <w:rFonts w:cs="宋体" w:hint="eastAsia"/>
                <w:kern w:val="0"/>
                <w:sz w:val="24"/>
                <w:szCs w:val="21"/>
                <w:lang w:bidi="ar"/>
              </w:rPr>
              <w:t>、桌体下层内部采用标准机柜设计，内含国标</w:t>
            </w:r>
            <w:r w:rsidRPr="007F6C66">
              <w:rPr>
                <w:rFonts w:cs="宋体" w:hint="eastAsia"/>
                <w:kern w:val="0"/>
                <w:sz w:val="24"/>
                <w:szCs w:val="21"/>
                <w:lang w:bidi="ar"/>
              </w:rPr>
              <w:t>19</w:t>
            </w:r>
            <w:r w:rsidRPr="007F6C66">
              <w:rPr>
                <w:rFonts w:cs="宋体" w:hint="eastAsia"/>
                <w:kern w:val="0"/>
                <w:sz w:val="24"/>
                <w:szCs w:val="21"/>
                <w:lang w:bidi="ar"/>
              </w:rPr>
              <w:t>英寸机架，带层板；</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6</w:t>
            </w:r>
            <w:r w:rsidRPr="007F6C66">
              <w:rPr>
                <w:rFonts w:cs="宋体" w:hint="eastAsia"/>
                <w:kern w:val="0"/>
                <w:sz w:val="24"/>
                <w:szCs w:val="21"/>
                <w:lang w:bidi="ar"/>
              </w:rPr>
              <w:t>、多媒体控制台整体可实现安装或存放如下设备：网络中央控制器</w:t>
            </w:r>
            <w:r w:rsidRPr="007F6C66">
              <w:rPr>
                <w:rFonts w:cs="宋体" w:hint="eastAsia"/>
                <w:kern w:val="0"/>
                <w:sz w:val="24"/>
                <w:szCs w:val="21"/>
                <w:lang w:bidi="ar"/>
              </w:rPr>
              <w:t>1</w:t>
            </w:r>
            <w:r w:rsidRPr="007F6C66">
              <w:rPr>
                <w:rFonts w:cs="宋体" w:hint="eastAsia"/>
                <w:kern w:val="0"/>
                <w:sz w:val="24"/>
                <w:szCs w:val="21"/>
                <w:lang w:bidi="ar"/>
              </w:rPr>
              <w:t>、触控书写屏、</w:t>
            </w:r>
            <w:r w:rsidR="006D30F7" w:rsidRPr="007F6C66">
              <w:rPr>
                <w:rFonts w:cs="宋体" w:hint="eastAsia"/>
                <w:kern w:val="0"/>
                <w:sz w:val="24"/>
                <w:szCs w:val="21"/>
                <w:lang w:bidi="ar"/>
              </w:rPr>
              <w:t>台式计算机</w:t>
            </w:r>
            <w:r w:rsidRPr="007F6C66">
              <w:rPr>
                <w:rFonts w:cs="宋体" w:hint="eastAsia"/>
                <w:kern w:val="0"/>
                <w:sz w:val="24"/>
                <w:szCs w:val="21"/>
                <w:lang w:bidi="ar"/>
              </w:rPr>
              <w:t>1</w:t>
            </w:r>
            <w:r w:rsidRPr="007F6C66">
              <w:rPr>
                <w:rFonts w:cs="宋体" w:hint="eastAsia"/>
                <w:kern w:val="0"/>
                <w:sz w:val="24"/>
                <w:szCs w:val="21"/>
                <w:lang w:bidi="ar"/>
              </w:rPr>
              <w:t>、功放、键盘、鼠标等教学设备；</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7</w:t>
            </w:r>
            <w:r w:rsidRPr="007F6C66">
              <w:rPr>
                <w:rFonts w:cs="宋体" w:hint="eastAsia"/>
                <w:kern w:val="0"/>
                <w:sz w:val="24"/>
                <w:szCs w:val="21"/>
                <w:lang w:bidi="ar"/>
              </w:rPr>
              <w:t>、讲台具备防盗、防火、防尘、散热强等功能；</w:t>
            </w:r>
          </w:p>
          <w:p w:rsidR="006D30F7" w:rsidRPr="007F6C66" w:rsidRDefault="006D30F7"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8</w:t>
            </w:r>
            <w:r w:rsidRPr="007F6C66">
              <w:rPr>
                <w:rFonts w:cs="宋体" w:hint="eastAsia"/>
                <w:kern w:val="0"/>
                <w:sz w:val="24"/>
                <w:szCs w:val="21"/>
                <w:lang w:bidi="ar"/>
              </w:rPr>
              <w:t>、配备异芯锁机制，防止同一钥匙开启所有设备门锁的情况发生；</w:t>
            </w:r>
          </w:p>
        </w:tc>
        <w:tc>
          <w:tcPr>
            <w:tcW w:w="708"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lastRenderedPageBreak/>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8</w:t>
            </w:r>
          </w:p>
        </w:tc>
        <w:tc>
          <w:tcPr>
            <w:tcW w:w="940"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DD022B"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外</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6D30F7">
            <w:pPr>
              <w:widowControl/>
              <w:adjustRightInd w:val="0"/>
              <w:snapToGrid w:val="0"/>
              <w:jc w:val="center"/>
              <w:textAlignment w:val="center"/>
              <w:rPr>
                <w:rFonts w:cs="宋体"/>
                <w:bCs/>
                <w:sz w:val="24"/>
                <w:szCs w:val="21"/>
              </w:rPr>
            </w:pPr>
            <w:r w:rsidRPr="007F6C66">
              <w:rPr>
                <w:rFonts w:cs="宋体" w:hint="eastAsia"/>
                <w:bCs/>
                <w:kern w:val="0"/>
                <w:sz w:val="24"/>
                <w:szCs w:val="21"/>
                <w:lang w:bidi="ar"/>
              </w:rPr>
              <w:lastRenderedPageBreak/>
              <w:t>1</w:t>
            </w:r>
            <w:r w:rsidR="006D30F7" w:rsidRPr="007F6C66">
              <w:rPr>
                <w:rFonts w:cs="宋体" w:hint="eastAsia"/>
                <w:bCs/>
                <w:kern w:val="0"/>
                <w:sz w:val="24"/>
                <w:szCs w:val="21"/>
                <w:lang w:bidi="ar"/>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智能交互书写终端</w:t>
            </w:r>
          </w:p>
        </w:tc>
        <w:tc>
          <w:tcPr>
            <w:tcW w:w="4666"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w:t>
            </w:r>
            <w:r w:rsidRPr="007F6C66">
              <w:rPr>
                <w:rFonts w:cs="宋体" w:hint="eastAsia"/>
                <w:kern w:val="0"/>
                <w:sz w:val="24"/>
                <w:szCs w:val="21"/>
                <w:lang w:bidi="ar"/>
              </w:rPr>
              <w:t>、智能交互书写终端要求结构为一体化设计，设备要求包含主显示屏及教学控制屏共两块显示区域，两块区域上下排布，教学控制屏在上，主显示屏在下；</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2</w:t>
            </w:r>
            <w:r w:rsidRPr="007F6C66">
              <w:rPr>
                <w:rFonts w:cs="宋体" w:hint="eastAsia"/>
                <w:kern w:val="0"/>
                <w:sz w:val="24"/>
                <w:szCs w:val="21"/>
                <w:lang w:bidi="ar"/>
              </w:rPr>
              <w:t>、</w:t>
            </w:r>
            <w:r w:rsidR="006D30F7" w:rsidRPr="007F6C66">
              <w:rPr>
                <w:rFonts w:cs="宋体" w:hint="eastAsia"/>
                <w:kern w:val="0"/>
                <w:sz w:val="24"/>
                <w:szCs w:val="21"/>
                <w:lang w:bidi="ar"/>
              </w:rPr>
              <w:t>需</w:t>
            </w:r>
            <w:r w:rsidRPr="007F6C66">
              <w:rPr>
                <w:rFonts w:cs="宋体" w:hint="eastAsia"/>
                <w:kern w:val="0"/>
                <w:sz w:val="24"/>
                <w:szCs w:val="21"/>
                <w:lang w:bidi="ar"/>
              </w:rPr>
              <w:t>包含无源书写笔一支，免电池维护，</w:t>
            </w:r>
            <w:r w:rsidRPr="007F6C66">
              <w:rPr>
                <w:rFonts w:cs="宋体" w:hint="eastAsia"/>
                <w:sz w:val="24"/>
                <w:szCs w:val="21"/>
                <w:lang w:bidi="ar"/>
              </w:rPr>
              <w:t>需要支持书写及擦除等基本功能</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3</w:t>
            </w:r>
            <w:r w:rsidRPr="007F6C66">
              <w:rPr>
                <w:rFonts w:cs="宋体" w:hint="eastAsia"/>
                <w:kern w:val="0"/>
                <w:sz w:val="24"/>
                <w:szCs w:val="21"/>
                <w:lang w:bidi="ar"/>
              </w:rPr>
              <w:t>、主显示屏显示区域不低于</w:t>
            </w:r>
            <w:r w:rsidRPr="007F6C66">
              <w:rPr>
                <w:rFonts w:cs="宋体" w:hint="eastAsia"/>
                <w:kern w:val="0"/>
                <w:sz w:val="24"/>
                <w:szCs w:val="21"/>
                <w:lang w:bidi="ar"/>
              </w:rPr>
              <w:t>23</w:t>
            </w:r>
            <w:r w:rsidRPr="007F6C66">
              <w:rPr>
                <w:rFonts w:cs="宋体" w:hint="eastAsia"/>
                <w:kern w:val="0"/>
                <w:sz w:val="24"/>
                <w:szCs w:val="21"/>
                <w:lang w:bidi="ar"/>
              </w:rPr>
              <w:t>英寸，要求采用全贴合工艺，表面采用蚀刻</w:t>
            </w:r>
            <w:r w:rsidR="006D30F7" w:rsidRPr="007F6C66">
              <w:rPr>
                <w:rFonts w:cs="宋体" w:hint="eastAsia"/>
                <w:kern w:val="0"/>
                <w:sz w:val="24"/>
                <w:szCs w:val="21"/>
                <w:lang w:bidi="ar"/>
              </w:rPr>
              <w:t>AG</w:t>
            </w:r>
            <w:r w:rsidRPr="007F6C66">
              <w:rPr>
                <w:rFonts w:cs="宋体" w:hint="eastAsia"/>
                <w:kern w:val="0"/>
                <w:sz w:val="24"/>
                <w:szCs w:val="21"/>
                <w:lang w:bidi="ar"/>
              </w:rPr>
              <w:t>防眩光钢化玻璃，物理分辨率不低于</w:t>
            </w:r>
            <w:r w:rsidRPr="007F6C66">
              <w:rPr>
                <w:rFonts w:cs="宋体" w:hint="eastAsia"/>
                <w:kern w:val="0"/>
                <w:sz w:val="24"/>
                <w:szCs w:val="21"/>
                <w:lang w:bidi="ar"/>
              </w:rPr>
              <w:t>1920*1080</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4</w:t>
            </w:r>
            <w:r w:rsidRPr="007F6C66">
              <w:rPr>
                <w:rFonts w:cs="宋体" w:hint="eastAsia"/>
                <w:kern w:val="0"/>
                <w:sz w:val="24"/>
                <w:szCs w:val="21"/>
                <w:lang w:bidi="ar"/>
              </w:rPr>
              <w:t>、教学控制屏显示区域不低于</w:t>
            </w:r>
            <w:r w:rsidRPr="007F6C66">
              <w:rPr>
                <w:rFonts w:cs="宋体" w:hint="eastAsia"/>
                <w:kern w:val="0"/>
                <w:sz w:val="24"/>
                <w:szCs w:val="21"/>
                <w:lang w:bidi="ar"/>
              </w:rPr>
              <w:t>18</w:t>
            </w:r>
            <w:r w:rsidRPr="007F6C66">
              <w:rPr>
                <w:rFonts w:cs="宋体" w:hint="eastAsia"/>
                <w:kern w:val="0"/>
                <w:sz w:val="24"/>
                <w:szCs w:val="21"/>
                <w:lang w:bidi="ar"/>
              </w:rPr>
              <w:t>英寸，支持手指触控及配套无源书写笔触控；</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5</w:t>
            </w:r>
            <w:r w:rsidRPr="007F6C66">
              <w:rPr>
                <w:rFonts w:cs="宋体" w:hint="eastAsia"/>
                <w:kern w:val="0"/>
                <w:sz w:val="24"/>
                <w:szCs w:val="21"/>
                <w:lang w:bidi="ar"/>
              </w:rPr>
              <w:t>、具有至少</w:t>
            </w:r>
            <w:r w:rsidRPr="007F6C66">
              <w:rPr>
                <w:rFonts w:cs="宋体" w:hint="eastAsia"/>
                <w:kern w:val="0"/>
                <w:sz w:val="24"/>
                <w:szCs w:val="21"/>
                <w:lang w:bidi="ar"/>
              </w:rPr>
              <w:t>1</w:t>
            </w:r>
            <w:r w:rsidRPr="007F6C66">
              <w:rPr>
                <w:rFonts w:cs="宋体" w:hint="eastAsia"/>
                <w:kern w:val="0"/>
                <w:sz w:val="24"/>
                <w:szCs w:val="21"/>
                <w:lang w:bidi="ar"/>
              </w:rPr>
              <w:t>路</w:t>
            </w:r>
            <w:r w:rsidRPr="007F6C66">
              <w:rPr>
                <w:rFonts w:cs="宋体" w:hint="eastAsia"/>
                <w:kern w:val="0"/>
                <w:sz w:val="24"/>
                <w:szCs w:val="21"/>
                <w:lang w:bidi="ar"/>
              </w:rPr>
              <w:t>HDMI</w:t>
            </w:r>
            <w:r w:rsidRPr="007F6C66">
              <w:rPr>
                <w:rFonts w:cs="宋体" w:hint="eastAsia"/>
                <w:kern w:val="0"/>
                <w:sz w:val="24"/>
                <w:szCs w:val="21"/>
                <w:lang w:bidi="ar"/>
              </w:rPr>
              <w:t>输入接口、</w:t>
            </w:r>
            <w:r w:rsidRPr="007F6C66">
              <w:rPr>
                <w:rFonts w:cs="宋体" w:hint="eastAsia"/>
                <w:kern w:val="0"/>
                <w:sz w:val="24"/>
                <w:szCs w:val="21"/>
                <w:lang w:bidi="ar"/>
              </w:rPr>
              <w:t>1</w:t>
            </w:r>
            <w:r w:rsidRPr="007F6C66">
              <w:rPr>
                <w:rFonts w:cs="宋体" w:hint="eastAsia"/>
                <w:kern w:val="0"/>
                <w:sz w:val="24"/>
                <w:szCs w:val="21"/>
                <w:lang w:bidi="ar"/>
              </w:rPr>
              <w:t>路</w:t>
            </w:r>
            <w:r w:rsidRPr="007F6C66">
              <w:rPr>
                <w:rFonts w:cs="宋体" w:hint="eastAsia"/>
                <w:kern w:val="0"/>
                <w:sz w:val="24"/>
                <w:szCs w:val="21"/>
                <w:lang w:bidi="ar"/>
              </w:rPr>
              <w:t>DP</w:t>
            </w:r>
            <w:r w:rsidRPr="007F6C66">
              <w:rPr>
                <w:rFonts w:cs="宋体" w:hint="eastAsia"/>
                <w:kern w:val="0"/>
                <w:sz w:val="24"/>
                <w:szCs w:val="21"/>
                <w:lang w:bidi="ar"/>
              </w:rPr>
              <w:t>输入接口，支持外接</w:t>
            </w:r>
            <w:r w:rsidRPr="007F6C66">
              <w:rPr>
                <w:rFonts w:cs="宋体" w:hint="eastAsia"/>
                <w:kern w:val="0"/>
                <w:sz w:val="24"/>
                <w:szCs w:val="21"/>
                <w:lang w:bidi="ar"/>
              </w:rPr>
              <w:t>PC</w:t>
            </w:r>
            <w:r w:rsidRPr="007F6C66">
              <w:rPr>
                <w:rFonts w:cs="宋体" w:hint="eastAsia"/>
                <w:kern w:val="0"/>
                <w:sz w:val="24"/>
                <w:szCs w:val="21"/>
                <w:lang w:bidi="ar"/>
              </w:rPr>
              <w:t>或者笔记本，手指触控和配套笔需要即插即用，免驱动设计；</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6</w:t>
            </w:r>
            <w:r w:rsidRPr="007F6C66">
              <w:rPr>
                <w:rFonts w:cs="宋体" w:hint="eastAsia"/>
                <w:kern w:val="0"/>
                <w:sz w:val="24"/>
                <w:szCs w:val="21"/>
                <w:lang w:bidi="ar"/>
              </w:rPr>
              <w:t>、产品正面</w:t>
            </w:r>
            <w:r w:rsidR="006D30F7" w:rsidRPr="007F6C66">
              <w:rPr>
                <w:rFonts w:cs="宋体" w:hint="eastAsia"/>
                <w:kern w:val="0"/>
                <w:sz w:val="24"/>
                <w:szCs w:val="21"/>
                <w:lang w:bidi="ar"/>
              </w:rPr>
              <w:t>需</w:t>
            </w:r>
            <w:r w:rsidRPr="007F6C66">
              <w:rPr>
                <w:rFonts w:cs="宋体" w:hint="eastAsia"/>
                <w:kern w:val="0"/>
                <w:sz w:val="24"/>
                <w:szCs w:val="21"/>
                <w:lang w:bidi="ar"/>
              </w:rPr>
              <w:t>具有不低于</w:t>
            </w:r>
            <w:r w:rsidRPr="007F6C66">
              <w:rPr>
                <w:rFonts w:cs="宋体" w:hint="eastAsia"/>
                <w:kern w:val="0"/>
                <w:sz w:val="24"/>
                <w:szCs w:val="21"/>
                <w:lang w:bidi="ar"/>
              </w:rPr>
              <w:t>2</w:t>
            </w:r>
            <w:r w:rsidRPr="007F6C66">
              <w:rPr>
                <w:rFonts w:cs="宋体" w:hint="eastAsia"/>
                <w:kern w:val="0"/>
                <w:sz w:val="24"/>
                <w:szCs w:val="21"/>
                <w:lang w:bidi="ar"/>
              </w:rPr>
              <w:t>路</w:t>
            </w:r>
            <w:r w:rsidRPr="007F6C66">
              <w:rPr>
                <w:rFonts w:cs="宋体" w:hint="eastAsia"/>
                <w:kern w:val="0"/>
                <w:sz w:val="24"/>
                <w:szCs w:val="21"/>
                <w:lang w:bidi="ar"/>
              </w:rPr>
              <w:t>USB3.0</w:t>
            </w:r>
            <w:r w:rsidRPr="007F6C66">
              <w:rPr>
                <w:rFonts w:cs="宋体" w:hint="eastAsia"/>
                <w:kern w:val="0"/>
                <w:sz w:val="24"/>
                <w:szCs w:val="21"/>
                <w:lang w:bidi="ar"/>
              </w:rPr>
              <w:t>接口和</w:t>
            </w:r>
            <w:r w:rsidRPr="007F6C66">
              <w:rPr>
                <w:rFonts w:cs="宋体" w:hint="eastAsia"/>
                <w:kern w:val="0"/>
                <w:sz w:val="24"/>
                <w:szCs w:val="21"/>
                <w:lang w:bidi="ar"/>
              </w:rPr>
              <w:t>1</w:t>
            </w:r>
            <w:r w:rsidRPr="007F6C66">
              <w:rPr>
                <w:rFonts w:cs="宋体" w:hint="eastAsia"/>
                <w:kern w:val="0"/>
                <w:sz w:val="24"/>
                <w:szCs w:val="21"/>
                <w:lang w:bidi="ar"/>
              </w:rPr>
              <w:t>路</w:t>
            </w:r>
            <w:r w:rsidRPr="007F6C66">
              <w:rPr>
                <w:rFonts w:cs="宋体" w:hint="eastAsia"/>
                <w:kern w:val="0"/>
                <w:sz w:val="24"/>
                <w:szCs w:val="21"/>
                <w:lang w:bidi="ar"/>
              </w:rPr>
              <w:t>Type-C</w:t>
            </w:r>
            <w:r w:rsidRPr="007F6C66">
              <w:rPr>
                <w:rFonts w:cs="宋体" w:hint="eastAsia"/>
                <w:kern w:val="0"/>
                <w:sz w:val="24"/>
                <w:szCs w:val="21"/>
                <w:lang w:bidi="ar"/>
              </w:rPr>
              <w:t>接口，支持老师授课</w:t>
            </w:r>
            <w:r w:rsidRPr="007F6C66">
              <w:rPr>
                <w:rFonts w:cs="宋体" w:hint="eastAsia"/>
                <w:kern w:val="0"/>
                <w:sz w:val="24"/>
                <w:szCs w:val="21"/>
                <w:lang w:bidi="ar"/>
              </w:rPr>
              <w:t>U</w:t>
            </w:r>
            <w:r w:rsidRPr="007F6C66">
              <w:rPr>
                <w:rFonts w:cs="宋体" w:hint="eastAsia"/>
                <w:kern w:val="0"/>
                <w:sz w:val="24"/>
                <w:szCs w:val="21"/>
                <w:lang w:bidi="ar"/>
              </w:rPr>
              <w:t>盘、翻页笔或者键鼠的接入；</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7</w:t>
            </w:r>
            <w:r w:rsidRPr="007F6C66">
              <w:rPr>
                <w:rFonts w:cs="宋体" w:hint="eastAsia"/>
                <w:kern w:val="0"/>
                <w:sz w:val="24"/>
                <w:szCs w:val="21"/>
                <w:lang w:bidi="ar"/>
              </w:rPr>
              <w:t>、产品</w:t>
            </w:r>
            <w:r w:rsidR="006D30F7" w:rsidRPr="007F6C66">
              <w:rPr>
                <w:rFonts w:cs="宋体" w:hint="eastAsia"/>
                <w:kern w:val="0"/>
                <w:sz w:val="24"/>
                <w:szCs w:val="21"/>
                <w:lang w:bidi="ar"/>
              </w:rPr>
              <w:t>需</w:t>
            </w:r>
            <w:r w:rsidRPr="007F6C66">
              <w:rPr>
                <w:rFonts w:cs="宋体" w:hint="eastAsia"/>
                <w:kern w:val="0"/>
                <w:sz w:val="24"/>
                <w:szCs w:val="21"/>
                <w:lang w:bidi="ar"/>
              </w:rPr>
              <w:t>具有话筒口，支持接入鹅颈话筒，话筒开关可控制；</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8</w:t>
            </w:r>
            <w:r w:rsidRPr="007F6C66">
              <w:rPr>
                <w:rFonts w:cs="宋体" w:hint="eastAsia"/>
                <w:kern w:val="0"/>
                <w:sz w:val="24"/>
                <w:szCs w:val="21"/>
                <w:lang w:bidi="ar"/>
              </w:rPr>
              <w:t>、书写屏</w:t>
            </w:r>
            <w:r w:rsidR="006D30F7" w:rsidRPr="007F6C66">
              <w:rPr>
                <w:rFonts w:cs="宋体" w:hint="eastAsia"/>
                <w:kern w:val="0"/>
                <w:sz w:val="24"/>
                <w:szCs w:val="21"/>
                <w:lang w:bidi="ar"/>
              </w:rPr>
              <w:t>需</w:t>
            </w:r>
            <w:r w:rsidRPr="007F6C66">
              <w:rPr>
                <w:rFonts w:cs="宋体" w:hint="eastAsia"/>
                <w:kern w:val="0"/>
                <w:sz w:val="24"/>
                <w:szCs w:val="21"/>
                <w:lang w:bidi="ar"/>
              </w:rPr>
              <w:t>支持电容和电磁触控方式，</w:t>
            </w:r>
            <w:r w:rsidRPr="007F6C66">
              <w:rPr>
                <w:rFonts w:cs="宋体" w:hint="eastAsia"/>
                <w:sz w:val="24"/>
                <w:szCs w:val="21"/>
                <w:lang w:bidi="ar"/>
              </w:rPr>
              <w:t>可用手指及专用笔触控书写</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9</w:t>
            </w:r>
            <w:r w:rsidRPr="007F6C66">
              <w:rPr>
                <w:rFonts w:cs="宋体" w:hint="eastAsia"/>
                <w:kern w:val="0"/>
                <w:sz w:val="24"/>
                <w:szCs w:val="21"/>
                <w:lang w:bidi="ar"/>
              </w:rPr>
              <w:t>、</w:t>
            </w:r>
            <w:r w:rsidR="006D30F7" w:rsidRPr="007F6C66">
              <w:rPr>
                <w:rFonts w:cs="宋体" w:hint="eastAsia"/>
                <w:kern w:val="0"/>
                <w:sz w:val="24"/>
                <w:szCs w:val="21"/>
                <w:lang w:bidi="ar"/>
              </w:rPr>
              <w:t>需</w:t>
            </w:r>
            <w:r w:rsidRPr="007F6C66">
              <w:rPr>
                <w:rFonts w:cs="宋体" w:hint="eastAsia"/>
                <w:kern w:val="0"/>
                <w:sz w:val="24"/>
                <w:szCs w:val="21"/>
                <w:lang w:bidi="ar"/>
              </w:rPr>
              <w:t>支持在</w:t>
            </w:r>
            <w:r w:rsidRPr="007F6C66">
              <w:rPr>
                <w:rFonts w:cs="宋体" w:hint="eastAsia"/>
                <w:kern w:val="0"/>
                <w:sz w:val="24"/>
                <w:szCs w:val="21"/>
                <w:lang w:bidi="ar"/>
              </w:rPr>
              <w:t>win1</w:t>
            </w:r>
            <w:r w:rsidR="006D30F7" w:rsidRPr="007F6C66">
              <w:rPr>
                <w:rFonts w:cs="宋体" w:hint="eastAsia"/>
                <w:kern w:val="0"/>
                <w:sz w:val="24"/>
                <w:szCs w:val="21"/>
                <w:lang w:bidi="ar"/>
              </w:rPr>
              <w:t>1</w:t>
            </w:r>
            <w:r w:rsidRPr="007F6C66">
              <w:rPr>
                <w:rFonts w:cs="宋体" w:hint="eastAsia"/>
                <w:kern w:val="0"/>
                <w:sz w:val="24"/>
                <w:szCs w:val="21"/>
                <w:lang w:bidi="ar"/>
              </w:rPr>
              <w:t>及以上版本的操作系统中运行；</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10</w:t>
            </w:r>
            <w:r w:rsidRPr="007F6C66">
              <w:rPr>
                <w:rFonts w:cs="宋体" w:hint="eastAsia"/>
                <w:kern w:val="0"/>
                <w:sz w:val="24"/>
                <w:szCs w:val="21"/>
                <w:lang w:bidi="ar"/>
              </w:rPr>
              <w:t>、软件</w:t>
            </w:r>
            <w:r w:rsidR="006D30F7" w:rsidRPr="007F6C66">
              <w:rPr>
                <w:rFonts w:cs="宋体" w:hint="eastAsia"/>
                <w:kern w:val="0"/>
                <w:sz w:val="24"/>
                <w:szCs w:val="21"/>
                <w:lang w:bidi="ar"/>
              </w:rPr>
              <w:t>需</w:t>
            </w:r>
            <w:r w:rsidRPr="007F6C66">
              <w:rPr>
                <w:rFonts w:cs="宋体" w:hint="eastAsia"/>
                <w:kern w:val="0"/>
                <w:sz w:val="24"/>
                <w:szCs w:val="21"/>
                <w:lang w:bidi="ar"/>
              </w:rPr>
              <w:t>支持在终端设备教学控制屏上显示当前电脑打开的应用缩略图，当前为任意应用时均可在缩略图之间快速切换或者关闭应用；</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11</w:t>
            </w:r>
            <w:r w:rsidRPr="007F6C66">
              <w:rPr>
                <w:rFonts w:cs="宋体" w:hint="eastAsia"/>
                <w:kern w:val="0"/>
                <w:sz w:val="24"/>
                <w:szCs w:val="21"/>
                <w:lang w:bidi="ar"/>
              </w:rPr>
              <w:t>、软件在教学控制屏上具有多个功能按钮，至少包括返回电脑桌面虚拟按键、电子画板虚拟按键、画笔虚拟按键、截屏虚拟按</w:t>
            </w:r>
            <w:r w:rsidRPr="007F6C66">
              <w:rPr>
                <w:rFonts w:cs="宋体" w:hint="eastAsia"/>
                <w:kern w:val="0"/>
                <w:sz w:val="24"/>
                <w:szCs w:val="21"/>
                <w:lang w:bidi="ar"/>
              </w:rPr>
              <w:lastRenderedPageBreak/>
              <w:t>键、聚光灯功能虚拟按键，同时支持其它应用软件的接入；</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12</w:t>
            </w:r>
            <w:r w:rsidRPr="007F6C66">
              <w:rPr>
                <w:rFonts w:cs="宋体" w:hint="eastAsia"/>
                <w:kern w:val="0"/>
                <w:sz w:val="24"/>
                <w:szCs w:val="21"/>
                <w:lang w:bidi="ar"/>
              </w:rPr>
              <w:t>、</w:t>
            </w:r>
            <w:r w:rsidRPr="007F6C66">
              <w:rPr>
                <w:rFonts w:cs="宋体" w:hint="eastAsia"/>
                <w:kern w:val="0"/>
                <w:sz w:val="24"/>
                <w:szCs w:val="21"/>
                <w:lang w:bidi="ar"/>
              </w:rPr>
              <w:t>PPT</w:t>
            </w:r>
            <w:r w:rsidRPr="007F6C66">
              <w:rPr>
                <w:rFonts w:cs="宋体" w:hint="eastAsia"/>
                <w:kern w:val="0"/>
                <w:sz w:val="24"/>
                <w:szCs w:val="21"/>
                <w:lang w:bidi="ar"/>
              </w:rPr>
              <w:t>放映时，支持</w:t>
            </w:r>
            <w:r w:rsidRPr="007F6C66">
              <w:rPr>
                <w:rFonts w:cs="宋体" w:hint="eastAsia"/>
                <w:kern w:val="0"/>
                <w:sz w:val="24"/>
                <w:szCs w:val="21"/>
                <w:lang w:bidi="ar"/>
              </w:rPr>
              <w:t>PPT</w:t>
            </w:r>
            <w:r w:rsidRPr="007F6C66">
              <w:rPr>
                <w:rFonts w:cs="宋体" w:hint="eastAsia"/>
                <w:kern w:val="0"/>
                <w:sz w:val="24"/>
                <w:szCs w:val="21"/>
                <w:lang w:bidi="ar"/>
              </w:rPr>
              <w:t>备注文字内容在终端设备教学控制屏显示或隐藏；</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13</w:t>
            </w:r>
            <w:r w:rsidRPr="007F6C66">
              <w:rPr>
                <w:rFonts w:cs="宋体" w:hint="eastAsia"/>
                <w:kern w:val="0"/>
                <w:sz w:val="24"/>
                <w:szCs w:val="21"/>
                <w:lang w:bidi="ar"/>
              </w:rPr>
              <w:t>、打开电子画板软件功能后，支持对背景色、画笔颜色及粗细做设置，并且支持多块画板，画板书写的多页内容可一键保存到电脑上；</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14</w:t>
            </w:r>
            <w:r w:rsidRPr="007F6C66">
              <w:rPr>
                <w:rFonts w:cs="宋体" w:hint="eastAsia"/>
                <w:kern w:val="0"/>
                <w:sz w:val="24"/>
                <w:szCs w:val="21"/>
                <w:lang w:bidi="ar"/>
              </w:rPr>
              <w:t>、打开聚光灯软件功能后，支持手或笔拖动突出重点区域，双指开合可以放大缩小突出区域面积；</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15</w:t>
            </w:r>
            <w:r w:rsidRPr="007F6C66">
              <w:rPr>
                <w:rFonts w:cs="宋体" w:hint="eastAsia"/>
                <w:kern w:val="0"/>
                <w:sz w:val="24"/>
                <w:szCs w:val="21"/>
                <w:lang w:bidi="ar"/>
              </w:rPr>
              <w:t>、打开画笔软件功能后，支持在任何应用上进行书写，同时笔帽按压可擦除笔迹；</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16</w:t>
            </w:r>
            <w:r w:rsidRPr="007F6C66">
              <w:rPr>
                <w:rFonts w:cs="宋体" w:hint="eastAsia"/>
                <w:kern w:val="0"/>
                <w:sz w:val="24"/>
                <w:szCs w:val="21"/>
                <w:lang w:bidi="ar"/>
              </w:rPr>
              <w:t>、实配一支鹅颈话筒，并可实现配套使用；</w:t>
            </w:r>
          </w:p>
        </w:tc>
        <w:tc>
          <w:tcPr>
            <w:tcW w:w="708"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lastRenderedPageBreak/>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6D30F7">
            <w:pPr>
              <w:widowControl/>
              <w:adjustRightInd w:val="0"/>
              <w:snapToGrid w:val="0"/>
              <w:jc w:val="center"/>
              <w:textAlignment w:val="center"/>
              <w:rPr>
                <w:rFonts w:cs="宋体"/>
                <w:sz w:val="24"/>
                <w:szCs w:val="21"/>
              </w:rPr>
            </w:pPr>
            <w:r w:rsidRPr="007F6C66">
              <w:rPr>
                <w:rFonts w:cs="宋体" w:hint="eastAsia"/>
                <w:kern w:val="0"/>
                <w:sz w:val="24"/>
                <w:szCs w:val="21"/>
                <w:lang w:bidi="ar"/>
              </w:rPr>
              <w:t>10</w:t>
            </w:r>
            <w:r w:rsidR="006D30F7" w:rsidRPr="007F6C66">
              <w:rPr>
                <w:rFonts w:cs="宋体" w:hint="eastAsia"/>
                <w:kern w:val="0"/>
                <w:sz w:val="24"/>
                <w:szCs w:val="21"/>
                <w:lang w:bidi="ar"/>
              </w:rPr>
              <w:t>6</w:t>
            </w:r>
          </w:p>
        </w:tc>
        <w:tc>
          <w:tcPr>
            <w:tcW w:w="940"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DD022B"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外</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83392D">
            <w:pPr>
              <w:widowControl/>
              <w:adjustRightInd w:val="0"/>
              <w:snapToGrid w:val="0"/>
              <w:jc w:val="center"/>
              <w:textAlignment w:val="center"/>
              <w:rPr>
                <w:rFonts w:cs="宋体"/>
                <w:bCs/>
                <w:sz w:val="24"/>
                <w:szCs w:val="21"/>
              </w:rPr>
            </w:pPr>
            <w:r w:rsidRPr="007F6C66">
              <w:rPr>
                <w:rFonts w:cs="宋体" w:hint="eastAsia"/>
                <w:bCs/>
                <w:kern w:val="0"/>
                <w:sz w:val="24"/>
                <w:szCs w:val="21"/>
                <w:lang w:bidi="ar"/>
              </w:rPr>
              <w:lastRenderedPageBreak/>
              <w:t>1</w:t>
            </w:r>
            <w:r w:rsidR="0083392D" w:rsidRPr="007F6C66">
              <w:rPr>
                <w:rFonts w:cs="宋体" w:hint="eastAsia"/>
                <w:bCs/>
                <w:kern w:val="0"/>
                <w:sz w:val="24"/>
                <w:szCs w:val="21"/>
                <w:lang w:bidi="ar"/>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触控书写屏</w:t>
            </w:r>
          </w:p>
        </w:tc>
        <w:tc>
          <w:tcPr>
            <w:tcW w:w="4666"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w:t>
            </w:r>
            <w:r w:rsidRPr="007F6C66">
              <w:rPr>
                <w:rFonts w:cs="宋体" w:hint="eastAsia"/>
                <w:kern w:val="0"/>
                <w:sz w:val="24"/>
                <w:szCs w:val="21"/>
                <w:lang w:bidi="ar"/>
              </w:rPr>
              <w:t>、屏幕显示区域不低于</w:t>
            </w:r>
            <w:r w:rsidRPr="007F6C66">
              <w:rPr>
                <w:rFonts w:cs="宋体" w:hint="eastAsia"/>
                <w:kern w:val="0"/>
                <w:sz w:val="24"/>
                <w:szCs w:val="21"/>
                <w:lang w:bidi="ar"/>
              </w:rPr>
              <w:t>23</w:t>
            </w:r>
            <w:r w:rsidRPr="007F6C66">
              <w:rPr>
                <w:rFonts w:cs="宋体" w:hint="eastAsia"/>
                <w:kern w:val="0"/>
                <w:sz w:val="24"/>
                <w:szCs w:val="21"/>
                <w:lang w:bidi="ar"/>
              </w:rPr>
              <w:t>英寸，要求采用全贴合工艺，表面采用蚀刻</w:t>
            </w:r>
            <w:r w:rsidRPr="007F6C66">
              <w:rPr>
                <w:rFonts w:cs="宋体" w:hint="eastAsia"/>
                <w:kern w:val="0"/>
                <w:sz w:val="24"/>
                <w:szCs w:val="21"/>
                <w:lang w:bidi="ar"/>
              </w:rPr>
              <w:t>AG</w:t>
            </w:r>
            <w:r w:rsidRPr="007F6C66">
              <w:rPr>
                <w:rFonts w:cs="宋体" w:hint="eastAsia"/>
                <w:kern w:val="0"/>
                <w:sz w:val="24"/>
                <w:szCs w:val="21"/>
                <w:lang w:bidi="ar"/>
              </w:rPr>
              <w:t>防眩光钢化玻璃，物理分辨率≥</w:t>
            </w:r>
            <w:r w:rsidRPr="007F6C66">
              <w:rPr>
                <w:rFonts w:cs="宋体" w:hint="eastAsia"/>
                <w:kern w:val="0"/>
                <w:sz w:val="24"/>
                <w:szCs w:val="21"/>
                <w:lang w:bidi="ar"/>
              </w:rPr>
              <w:t>1920*1080</w:t>
            </w:r>
            <w:r w:rsidRPr="007F6C66">
              <w:rPr>
                <w:rFonts w:cs="宋体" w:hint="eastAsia"/>
                <w:kern w:val="0"/>
                <w:sz w:val="24"/>
                <w:szCs w:val="21"/>
                <w:lang w:bidi="ar"/>
              </w:rPr>
              <w:t>，显示比例</w:t>
            </w:r>
            <w:r w:rsidRPr="007F6C66">
              <w:rPr>
                <w:rFonts w:cs="宋体" w:hint="eastAsia"/>
                <w:kern w:val="0"/>
                <w:sz w:val="24"/>
                <w:szCs w:val="21"/>
                <w:lang w:bidi="ar"/>
              </w:rPr>
              <w:t>16:9</w:t>
            </w:r>
            <w:r w:rsidRPr="007F6C66">
              <w:rPr>
                <w:rFonts w:cs="宋体" w:hint="eastAsia"/>
                <w:kern w:val="0"/>
                <w:sz w:val="24"/>
                <w:szCs w:val="21"/>
                <w:lang w:bidi="ar"/>
              </w:rPr>
              <w:t>；亮度≥</w:t>
            </w:r>
            <w:r w:rsidRPr="007F6C66">
              <w:rPr>
                <w:rFonts w:cs="宋体" w:hint="eastAsia"/>
                <w:kern w:val="0"/>
                <w:sz w:val="24"/>
                <w:szCs w:val="21"/>
                <w:lang w:bidi="ar"/>
              </w:rPr>
              <w:t>250cd/m2</w:t>
            </w:r>
            <w:r w:rsidRPr="007F6C66">
              <w:rPr>
                <w:rFonts w:cs="宋体" w:hint="eastAsia"/>
                <w:kern w:val="0"/>
                <w:sz w:val="24"/>
                <w:szCs w:val="21"/>
                <w:lang w:bidi="ar"/>
              </w:rPr>
              <w:t>，对比度≥</w:t>
            </w:r>
            <w:r w:rsidRPr="007F6C66">
              <w:rPr>
                <w:rFonts w:cs="宋体" w:hint="eastAsia"/>
                <w:kern w:val="0"/>
                <w:sz w:val="24"/>
                <w:szCs w:val="21"/>
                <w:lang w:bidi="ar"/>
              </w:rPr>
              <w:t>1000:1</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2</w:t>
            </w:r>
            <w:r w:rsidRPr="007F6C66">
              <w:rPr>
                <w:rFonts w:cs="宋体" w:hint="eastAsia"/>
                <w:kern w:val="0"/>
                <w:sz w:val="24"/>
                <w:szCs w:val="21"/>
                <w:lang w:bidi="ar"/>
              </w:rPr>
              <w:t>、</w:t>
            </w:r>
            <w:r w:rsidR="006D30F7" w:rsidRPr="007F6C66">
              <w:rPr>
                <w:rFonts w:cs="宋体" w:hint="eastAsia"/>
                <w:kern w:val="0"/>
                <w:sz w:val="24"/>
                <w:szCs w:val="21"/>
                <w:lang w:bidi="ar"/>
              </w:rPr>
              <w:t>需</w:t>
            </w:r>
            <w:r w:rsidRPr="007F6C66">
              <w:rPr>
                <w:rFonts w:cs="宋体" w:hint="eastAsia"/>
                <w:kern w:val="0"/>
                <w:sz w:val="24"/>
                <w:szCs w:val="21"/>
                <w:lang w:bidi="ar"/>
              </w:rPr>
              <w:t>包含无源书写笔一支，免电池维护，需要支持笔尖书写，笔帽擦除的使用方式；</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3</w:t>
            </w:r>
            <w:r w:rsidRPr="007F6C66">
              <w:rPr>
                <w:rFonts w:cs="宋体" w:hint="eastAsia"/>
                <w:kern w:val="0"/>
                <w:sz w:val="24"/>
                <w:szCs w:val="21"/>
                <w:lang w:bidi="ar"/>
              </w:rPr>
              <w:t>、即插即用，免驱设计，且在所有操作系统中，屏幕支持手指触控及配套无源书写笔触控，在用笔书写时，手指触控无效，避免误操作；</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4</w:t>
            </w:r>
            <w:r w:rsidRPr="007F6C66">
              <w:rPr>
                <w:rFonts w:cs="宋体" w:hint="eastAsia"/>
                <w:kern w:val="0"/>
                <w:sz w:val="24"/>
                <w:szCs w:val="21"/>
                <w:lang w:bidi="ar"/>
              </w:rPr>
              <w:t>、具有≥</w:t>
            </w:r>
            <w:r w:rsidRPr="007F6C66">
              <w:rPr>
                <w:rFonts w:cs="宋体" w:hint="eastAsia"/>
                <w:kern w:val="0"/>
                <w:sz w:val="24"/>
                <w:szCs w:val="21"/>
                <w:lang w:bidi="ar"/>
              </w:rPr>
              <w:t>1</w:t>
            </w:r>
            <w:r w:rsidRPr="007F6C66">
              <w:rPr>
                <w:rFonts w:cs="宋体" w:hint="eastAsia"/>
                <w:kern w:val="0"/>
                <w:sz w:val="24"/>
                <w:szCs w:val="21"/>
                <w:lang w:bidi="ar"/>
              </w:rPr>
              <w:t>路</w:t>
            </w:r>
            <w:r w:rsidRPr="007F6C66">
              <w:rPr>
                <w:rFonts w:cs="宋体" w:hint="eastAsia"/>
                <w:kern w:val="0"/>
                <w:sz w:val="24"/>
                <w:szCs w:val="21"/>
                <w:lang w:bidi="ar"/>
              </w:rPr>
              <w:t>HDMI</w:t>
            </w:r>
            <w:r w:rsidRPr="007F6C66">
              <w:rPr>
                <w:rFonts w:cs="宋体" w:hint="eastAsia"/>
                <w:kern w:val="0"/>
                <w:sz w:val="24"/>
                <w:szCs w:val="21"/>
                <w:lang w:bidi="ar"/>
              </w:rPr>
              <w:t>输入接口；≥</w:t>
            </w:r>
            <w:r w:rsidRPr="007F6C66">
              <w:rPr>
                <w:rFonts w:cs="宋体" w:hint="eastAsia"/>
                <w:kern w:val="0"/>
                <w:sz w:val="24"/>
                <w:szCs w:val="21"/>
                <w:lang w:bidi="ar"/>
              </w:rPr>
              <w:t>1</w:t>
            </w:r>
            <w:r w:rsidRPr="007F6C66">
              <w:rPr>
                <w:rFonts w:cs="宋体" w:hint="eastAsia"/>
                <w:kern w:val="0"/>
                <w:sz w:val="24"/>
                <w:szCs w:val="21"/>
                <w:lang w:bidi="ar"/>
              </w:rPr>
              <w:t>路</w:t>
            </w:r>
            <w:r w:rsidRPr="007F6C66">
              <w:rPr>
                <w:rFonts w:cs="宋体" w:hint="eastAsia"/>
                <w:kern w:val="0"/>
                <w:sz w:val="24"/>
                <w:szCs w:val="21"/>
                <w:lang w:bidi="ar"/>
              </w:rPr>
              <w:t>HDMI</w:t>
            </w:r>
            <w:r w:rsidRPr="007F6C66">
              <w:rPr>
                <w:rFonts w:cs="宋体" w:hint="eastAsia"/>
                <w:kern w:val="0"/>
                <w:sz w:val="24"/>
                <w:szCs w:val="21"/>
                <w:lang w:bidi="ar"/>
              </w:rPr>
              <w:t>输出接口；≥</w:t>
            </w:r>
            <w:r w:rsidRPr="007F6C66">
              <w:rPr>
                <w:rFonts w:cs="宋体" w:hint="eastAsia"/>
                <w:kern w:val="0"/>
                <w:sz w:val="24"/>
                <w:szCs w:val="21"/>
                <w:lang w:bidi="ar"/>
              </w:rPr>
              <w:t>2</w:t>
            </w:r>
            <w:r w:rsidRPr="007F6C66">
              <w:rPr>
                <w:rFonts w:cs="宋体" w:hint="eastAsia"/>
                <w:kern w:val="0"/>
                <w:sz w:val="24"/>
                <w:szCs w:val="21"/>
                <w:lang w:bidi="ar"/>
              </w:rPr>
              <w:t>路</w:t>
            </w:r>
            <w:r w:rsidRPr="007F6C66">
              <w:rPr>
                <w:rFonts w:cs="宋体" w:hint="eastAsia"/>
                <w:kern w:val="0"/>
                <w:sz w:val="24"/>
                <w:szCs w:val="21"/>
                <w:lang w:bidi="ar"/>
              </w:rPr>
              <w:t>USB</w:t>
            </w:r>
            <w:r w:rsidRPr="007F6C66">
              <w:rPr>
                <w:rFonts w:cs="宋体" w:hint="eastAsia"/>
                <w:kern w:val="0"/>
                <w:sz w:val="24"/>
                <w:szCs w:val="21"/>
                <w:lang w:bidi="ar"/>
              </w:rPr>
              <w:t>接口；</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5</w:t>
            </w:r>
            <w:r w:rsidRPr="007F6C66">
              <w:rPr>
                <w:rFonts w:cs="宋体" w:hint="eastAsia"/>
                <w:kern w:val="0"/>
                <w:sz w:val="24"/>
                <w:szCs w:val="21"/>
                <w:lang w:bidi="ar"/>
              </w:rPr>
              <w:t>、</w:t>
            </w:r>
            <w:r w:rsidR="006D30F7" w:rsidRPr="007F6C66">
              <w:rPr>
                <w:rFonts w:cs="宋体" w:hint="eastAsia"/>
                <w:kern w:val="0"/>
                <w:sz w:val="24"/>
                <w:szCs w:val="24"/>
                <w:lang w:bidi="ar"/>
              </w:rPr>
              <w:t>支持在</w:t>
            </w:r>
            <w:r w:rsidR="006D30F7" w:rsidRPr="007F6C66">
              <w:rPr>
                <w:rFonts w:cs="宋体" w:hint="eastAsia"/>
                <w:kern w:val="0"/>
                <w:sz w:val="24"/>
                <w:szCs w:val="24"/>
                <w:lang w:bidi="ar"/>
              </w:rPr>
              <w:t>win11</w:t>
            </w:r>
            <w:r w:rsidR="006D30F7" w:rsidRPr="007F6C66">
              <w:rPr>
                <w:rFonts w:cs="宋体" w:hint="eastAsia"/>
                <w:kern w:val="0"/>
                <w:sz w:val="24"/>
                <w:szCs w:val="24"/>
                <w:lang w:bidi="ar"/>
              </w:rPr>
              <w:t>及以上版本的操作系统中运行；</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6</w:t>
            </w:r>
            <w:r w:rsidRPr="007F6C66">
              <w:rPr>
                <w:rFonts w:cs="宋体" w:hint="eastAsia"/>
                <w:kern w:val="0"/>
                <w:sz w:val="24"/>
                <w:szCs w:val="21"/>
                <w:lang w:bidi="ar"/>
              </w:rPr>
              <w:t>、在</w:t>
            </w:r>
            <w:r w:rsidRPr="007F6C66">
              <w:rPr>
                <w:rFonts w:cs="宋体" w:hint="eastAsia"/>
                <w:kern w:val="0"/>
                <w:sz w:val="24"/>
                <w:szCs w:val="21"/>
                <w:lang w:bidi="ar"/>
              </w:rPr>
              <w:t>Microsoft Office</w:t>
            </w:r>
            <w:r w:rsidRPr="007F6C66">
              <w:rPr>
                <w:rFonts w:cs="宋体" w:hint="eastAsia"/>
                <w:kern w:val="0"/>
                <w:sz w:val="24"/>
                <w:szCs w:val="21"/>
                <w:lang w:bidi="ar"/>
              </w:rPr>
              <w:t>和</w:t>
            </w:r>
            <w:r w:rsidRPr="007F6C66">
              <w:rPr>
                <w:rFonts w:cs="宋体" w:hint="eastAsia"/>
                <w:kern w:val="0"/>
                <w:sz w:val="24"/>
                <w:szCs w:val="21"/>
                <w:lang w:bidi="ar"/>
              </w:rPr>
              <w:t>WPS Office</w:t>
            </w:r>
            <w:r w:rsidRPr="007F6C66">
              <w:rPr>
                <w:rFonts w:cs="宋体" w:hint="eastAsia"/>
                <w:kern w:val="0"/>
                <w:sz w:val="24"/>
                <w:szCs w:val="21"/>
                <w:lang w:bidi="ar"/>
              </w:rPr>
              <w:t>打开</w:t>
            </w:r>
            <w:r w:rsidRPr="007F6C66">
              <w:rPr>
                <w:rFonts w:cs="宋体" w:hint="eastAsia"/>
                <w:kern w:val="0"/>
                <w:sz w:val="24"/>
                <w:szCs w:val="21"/>
                <w:lang w:bidi="ar"/>
              </w:rPr>
              <w:t>PPT</w:t>
            </w:r>
            <w:r w:rsidRPr="007F6C66">
              <w:rPr>
                <w:rFonts w:cs="宋体" w:hint="eastAsia"/>
                <w:kern w:val="0"/>
                <w:sz w:val="24"/>
                <w:szCs w:val="21"/>
                <w:lang w:bidi="ar"/>
              </w:rPr>
              <w:t>全屏放映，无须调用菜单即可支持手指左右滑动翻页，书写笔书写，笔帽按压可擦除笔迹；</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7</w:t>
            </w:r>
            <w:r w:rsidRPr="007F6C66">
              <w:rPr>
                <w:rFonts w:cs="宋体" w:hint="eastAsia"/>
                <w:kern w:val="0"/>
                <w:sz w:val="24"/>
                <w:szCs w:val="21"/>
                <w:lang w:bidi="ar"/>
              </w:rPr>
              <w:t>、具备电子画板功能，支持对背景色、画笔颜色及粗细做设置，并且支持多块画板，画板书写的多页内容可一键保存到电脑上；</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8</w:t>
            </w:r>
            <w:r w:rsidRPr="007F6C66">
              <w:rPr>
                <w:rFonts w:cs="宋体" w:hint="eastAsia"/>
                <w:kern w:val="0"/>
                <w:sz w:val="24"/>
                <w:szCs w:val="21"/>
                <w:lang w:bidi="ar"/>
              </w:rPr>
              <w:t>、具备画笔功能，支持在任意应用上进行标注书写，同时笔帽按压可擦除笔迹；</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9</w:t>
            </w:r>
            <w:r w:rsidRPr="007F6C66">
              <w:rPr>
                <w:rFonts w:cs="宋体" w:hint="eastAsia"/>
                <w:kern w:val="0"/>
                <w:sz w:val="24"/>
                <w:szCs w:val="21"/>
                <w:lang w:bidi="ar"/>
              </w:rPr>
              <w:t>、具备一键回到桌面、一键打开截屏保存目录功能；</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10</w:t>
            </w:r>
            <w:r w:rsidRPr="007F6C66">
              <w:rPr>
                <w:rFonts w:cs="宋体" w:hint="eastAsia"/>
                <w:kern w:val="0"/>
                <w:sz w:val="24"/>
                <w:szCs w:val="21"/>
                <w:lang w:bidi="ar"/>
              </w:rPr>
              <w:t>、具备远程在线升级功能，维护简单；</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11</w:t>
            </w:r>
            <w:r w:rsidRPr="007F6C66">
              <w:rPr>
                <w:rFonts w:cs="宋体" w:hint="eastAsia"/>
                <w:kern w:val="0"/>
                <w:sz w:val="24"/>
                <w:szCs w:val="21"/>
                <w:lang w:bidi="ar"/>
              </w:rPr>
              <w:t>、要求随触控书写屏提供一支鹅颈话筒，并可实现配套使用；</w:t>
            </w:r>
          </w:p>
        </w:tc>
        <w:tc>
          <w:tcPr>
            <w:tcW w:w="708"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8</w:t>
            </w:r>
          </w:p>
        </w:tc>
        <w:tc>
          <w:tcPr>
            <w:tcW w:w="940"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DD022B"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外</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83392D">
            <w:pPr>
              <w:widowControl/>
              <w:adjustRightInd w:val="0"/>
              <w:snapToGrid w:val="0"/>
              <w:jc w:val="center"/>
              <w:textAlignment w:val="center"/>
              <w:rPr>
                <w:rFonts w:cs="宋体"/>
                <w:bCs/>
                <w:sz w:val="24"/>
                <w:szCs w:val="21"/>
              </w:rPr>
            </w:pPr>
            <w:r w:rsidRPr="007F6C66">
              <w:rPr>
                <w:rFonts w:cs="宋体" w:hint="eastAsia"/>
                <w:bCs/>
                <w:kern w:val="0"/>
                <w:sz w:val="24"/>
                <w:szCs w:val="21"/>
                <w:lang w:bidi="ar"/>
              </w:rPr>
              <w:lastRenderedPageBreak/>
              <w:t>1</w:t>
            </w:r>
            <w:r w:rsidR="0083392D" w:rsidRPr="007F6C66">
              <w:rPr>
                <w:rFonts w:cs="宋体" w:hint="eastAsia"/>
                <w:bCs/>
                <w:kern w:val="0"/>
                <w:sz w:val="24"/>
                <w:szCs w:val="21"/>
                <w:lang w:bidi="ar"/>
              </w:rPr>
              <w:t>6</w:t>
            </w:r>
          </w:p>
        </w:tc>
        <w:tc>
          <w:tcPr>
            <w:tcW w:w="1417"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电子班牌</w:t>
            </w:r>
          </w:p>
        </w:tc>
        <w:tc>
          <w:tcPr>
            <w:tcW w:w="4666"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w:t>
            </w:r>
            <w:r w:rsidRPr="007F6C66">
              <w:rPr>
                <w:rFonts w:cs="宋体" w:hint="eastAsia"/>
                <w:kern w:val="0"/>
                <w:sz w:val="24"/>
                <w:szCs w:val="21"/>
                <w:lang w:bidi="ar"/>
              </w:rPr>
              <w:t>、显示屏≥</w:t>
            </w:r>
            <w:r w:rsidRPr="007F6C66">
              <w:rPr>
                <w:rFonts w:cs="宋体" w:hint="eastAsia"/>
                <w:kern w:val="0"/>
                <w:sz w:val="24"/>
                <w:szCs w:val="21"/>
                <w:lang w:bidi="ar"/>
              </w:rPr>
              <w:t>21.5</w:t>
            </w:r>
            <w:r w:rsidRPr="007F6C66">
              <w:rPr>
                <w:rFonts w:cs="宋体" w:hint="eastAsia"/>
                <w:kern w:val="0"/>
                <w:sz w:val="24"/>
                <w:szCs w:val="21"/>
                <w:lang w:bidi="ar"/>
              </w:rPr>
              <w:t>寸，</w:t>
            </w:r>
            <w:r w:rsidRPr="007F6C66">
              <w:rPr>
                <w:rFonts w:cs="宋体" w:hint="eastAsia"/>
                <w:kern w:val="0"/>
                <w:sz w:val="24"/>
                <w:szCs w:val="21"/>
                <w:lang w:bidi="ar"/>
              </w:rPr>
              <w:t>LED</w:t>
            </w:r>
            <w:r w:rsidRPr="007F6C66">
              <w:rPr>
                <w:rFonts w:cs="宋体" w:hint="eastAsia"/>
                <w:kern w:val="0"/>
                <w:sz w:val="24"/>
                <w:szCs w:val="21"/>
                <w:lang w:bidi="ar"/>
              </w:rPr>
              <w:t>背光面板，分辨率：≥</w:t>
            </w:r>
            <w:r w:rsidRPr="007F6C66">
              <w:rPr>
                <w:rFonts w:cs="宋体" w:hint="eastAsia"/>
                <w:kern w:val="0"/>
                <w:sz w:val="24"/>
                <w:szCs w:val="21"/>
                <w:lang w:bidi="ar"/>
              </w:rPr>
              <w:t>1920x1080</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2</w:t>
            </w:r>
            <w:r w:rsidRPr="007F6C66">
              <w:rPr>
                <w:rFonts w:cs="宋体" w:hint="eastAsia"/>
                <w:kern w:val="0"/>
                <w:sz w:val="24"/>
                <w:szCs w:val="21"/>
                <w:lang w:bidi="ar"/>
              </w:rPr>
              <w:t>、采用防眩光电容式触控屏幕，支持≥</w:t>
            </w:r>
            <w:r w:rsidRPr="007F6C66">
              <w:rPr>
                <w:rFonts w:cs="宋体" w:hint="eastAsia"/>
                <w:kern w:val="0"/>
                <w:sz w:val="24"/>
                <w:szCs w:val="21"/>
                <w:lang w:bidi="ar"/>
              </w:rPr>
              <w:t>10</w:t>
            </w:r>
            <w:r w:rsidRPr="007F6C66">
              <w:rPr>
                <w:rFonts w:cs="宋体" w:hint="eastAsia"/>
                <w:kern w:val="0"/>
                <w:sz w:val="24"/>
                <w:szCs w:val="21"/>
                <w:lang w:bidi="ar"/>
              </w:rPr>
              <w:t>点触控，前表面</w:t>
            </w:r>
            <w:r w:rsidR="006D30F7" w:rsidRPr="007F6C66">
              <w:rPr>
                <w:rFonts w:cs="宋体" w:hint="eastAsia"/>
                <w:kern w:val="0"/>
                <w:sz w:val="24"/>
                <w:szCs w:val="21"/>
                <w:lang w:bidi="ar"/>
              </w:rPr>
              <w:t>需</w:t>
            </w:r>
            <w:r w:rsidRPr="007F6C66">
              <w:rPr>
                <w:rFonts w:cs="宋体" w:hint="eastAsia"/>
                <w:kern w:val="0"/>
                <w:sz w:val="24"/>
                <w:szCs w:val="21"/>
                <w:lang w:bidi="ar"/>
              </w:rPr>
              <w:t>有防水处理；</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3</w:t>
            </w:r>
            <w:r w:rsidRPr="007F6C66">
              <w:rPr>
                <w:rFonts w:cs="宋体" w:hint="eastAsia"/>
                <w:kern w:val="0"/>
                <w:sz w:val="24"/>
                <w:szCs w:val="21"/>
                <w:lang w:bidi="ar"/>
              </w:rPr>
              <w:t>、支持安卓</w:t>
            </w:r>
            <w:r w:rsidRPr="007F6C66">
              <w:rPr>
                <w:rFonts w:cs="宋体" w:hint="eastAsia"/>
                <w:kern w:val="0"/>
                <w:sz w:val="24"/>
                <w:szCs w:val="21"/>
                <w:lang w:bidi="ar"/>
              </w:rPr>
              <w:t>6.0</w:t>
            </w:r>
            <w:r w:rsidRPr="007F6C66">
              <w:rPr>
                <w:rFonts w:cs="宋体" w:hint="eastAsia"/>
                <w:kern w:val="0"/>
                <w:sz w:val="24"/>
                <w:szCs w:val="21"/>
                <w:lang w:bidi="ar"/>
              </w:rPr>
              <w:t>或以上操作系统；</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4</w:t>
            </w:r>
            <w:r w:rsidRPr="007F6C66">
              <w:rPr>
                <w:rFonts w:cs="宋体" w:hint="eastAsia"/>
                <w:kern w:val="0"/>
                <w:sz w:val="24"/>
                <w:szCs w:val="21"/>
                <w:lang w:bidi="ar"/>
              </w:rPr>
              <w:t>、设备两侧</w:t>
            </w:r>
            <w:r w:rsidR="006D30F7" w:rsidRPr="007F6C66">
              <w:rPr>
                <w:rFonts w:cs="宋体" w:hint="eastAsia"/>
                <w:kern w:val="0"/>
                <w:sz w:val="24"/>
                <w:szCs w:val="21"/>
                <w:lang w:bidi="ar"/>
              </w:rPr>
              <w:t>需</w:t>
            </w:r>
            <w:r w:rsidRPr="007F6C66">
              <w:rPr>
                <w:rFonts w:cs="宋体" w:hint="eastAsia"/>
                <w:kern w:val="0"/>
                <w:sz w:val="24"/>
                <w:szCs w:val="21"/>
                <w:lang w:bidi="ar"/>
              </w:rPr>
              <w:t>具有状态指示灯，支持教室实时状态显示；</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5</w:t>
            </w:r>
            <w:r w:rsidRPr="007F6C66">
              <w:rPr>
                <w:rFonts w:cs="宋体" w:hint="eastAsia"/>
                <w:kern w:val="0"/>
                <w:sz w:val="24"/>
                <w:szCs w:val="21"/>
                <w:lang w:bidi="ar"/>
              </w:rPr>
              <w:t>、支持平台远程管理控制，支持定时开关机；</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6</w:t>
            </w:r>
            <w:r w:rsidRPr="007F6C66">
              <w:rPr>
                <w:rFonts w:cs="宋体" w:hint="eastAsia"/>
                <w:kern w:val="0"/>
                <w:sz w:val="24"/>
                <w:szCs w:val="21"/>
                <w:lang w:bidi="ar"/>
              </w:rPr>
              <w:t>、支持人脸识别和刷卡方式进行身份识别和权限认证功能；</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7</w:t>
            </w:r>
            <w:r w:rsidRPr="007F6C66">
              <w:rPr>
                <w:rFonts w:cs="宋体" w:hint="eastAsia"/>
                <w:kern w:val="0"/>
                <w:sz w:val="24"/>
                <w:szCs w:val="21"/>
                <w:lang w:bidi="ar"/>
              </w:rPr>
              <w:t>、支持横屏竖屏使用方式，采用隐藏式走线；</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8</w:t>
            </w:r>
            <w:r w:rsidRPr="007F6C66">
              <w:rPr>
                <w:rFonts w:cs="宋体" w:hint="eastAsia"/>
                <w:kern w:val="0"/>
                <w:sz w:val="24"/>
                <w:szCs w:val="21"/>
                <w:lang w:bidi="ar"/>
              </w:rPr>
              <w:t>、支持场所信息显示，可显示场所标识、状态、环境数据、设备状态等；</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9</w:t>
            </w:r>
            <w:r w:rsidRPr="007F6C66">
              <w:rPr>
                <w:rFonts w:cs="宋体" w:hint="eastAsia"/>
                <w:kern w:val="0"/>
                <w:sz w:val="24"/>
                <w:szCs w:val="21"/>
                <w:lang w:bidi="ar"/>
              </w:rPr>
              <w:t>、支持显示当前课程名称、全部任课教师等课程信息；</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10</w:t>
            </w:r>
            <w:r w:rsidRPr="007F6C66">
              <w:rPr>
                <w:rFonts w:cs="宋体" w:hint="eastAsia"/>
                <w:kern w:val="0"/>
                <w:sz w:val="24"/>
                <w:szCs w:val="21"/>
                <w:lang w:bidi="ar"/>
              </w:rPr>
              <w:t>、支持当前时间显示，具有管理平台自动校时功能；</w:t>
            </w:r>
            <w:r w:rsidR="0083392D" w:rsidRPr="007F6C66">
              <w:rPr>
                <w:rFonts w:cs="宋体"/>
                <w:kern w:val="0"/>
                <w:sz w:val="24"/>
                <w:szCs w:val="21"/>
                <w:lang w:bidi="ar"/>
              </w:rPr>
              <w:t xml:space="preserve"> </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11</w:t>
            </w:r>
            <w:r w:rsidRPr="007F6C66">
              <w:rPr>
                <w:rFonts w:cs="宋体" w:hint="eastAsia"/>
                <w:kern w:val="0"/>
                <w:sz w:val="24"/>
                <w:szCs w:val="21"/>
                <w:lang w:bidi="ar"/>
              </w:rPr>
              <w:t>、支持场所周课表、当日课表等显示功能；</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12</w:t>
            </w:r>
            <w:r w:rsidRPr="007F6C66">
              <w:rPr>
                <w:rFonts w:cs="宋体" w:hint="eastAsia"/>
                <w:kern w:val="0"/>
                <w:sz w:val="24"/>
                <w:szCs w:val="21"/>
                <w:lang w:bidi="ar"/>
              </w:rPr>
              <w:t>、支持教学督导听课功能，可实时显示教室内实况以及教师课件内容；</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13</w:t>
            </w:r>
            <w:r w:rsidRPr="007F6C66">
              <w:rPr>
                <w:rFonts w:cs="宋体" w:hint="eastAsia"/>
                <w:kern w:val="0"/>
                <w:sz w:val="24"/>
                <w:szCs w:val="21"/>
                <w:lang w:bidi="ar"/>
              </w:rPr>
              <w:t>、支持报修及维修进度查询功能；</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14</w:t>
            </w:r>
            <w:r w:rsidRPr="007F6C66">
              <w:rPr>
                <w:rFonts w:cs="宋体" w:hint="eastAsia"/>
                <w:kern w:val="0"/>
                <w:sz w:val="24"/>
                <w:szCs w:val="21"/>
                <w:lang w:bidi="ar"/>
              </w:rPr>
              <w:t>、支持信息发布功能；</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15</w:t>
            </w:r>
            <w:r w:rsidRPr="007F6C66">
              <w:rPr>
                <w:rFonts w:cs="宋体" w:hint="eastAsia"/>
                <w:kern w:val="0"/>
                <w:sz w:val="24"/>
                <w:szCs w:val="21"/>
                <w:lang w:bidi="ar"/>
              </w:rPr>
              <w:t>、支持考场信息显示，包括考场号、考试科目、地点、时间及学生准考证号等信息，支持一个教室多个考场信息显示；</w:t>
            </w:r>
          </w:p>
          <w:p w:rsidR="0083392D" w:rsidRPr="007F6C66" w:rsidRDefault="0083392D"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4"/>
                <w:lang w:bidi="ar"/>
              </w:rPr>
              <w:t>16</w:t>
            </w:r>
            <w:r w:rsidRPr="007F6C66">
              <w:rPr>
                <w:rFonts w:cs="宋体" w:hint="eastAsia"/>
                <w:kern w:val="0"/>
                <w:sz w:val="24"/>
                <w:szCs w:val="24"/>
                <w:lang w:bidi="ar"/>
              </w:rPr>
              <w:t>、提供配套的电子班牌管理平台。</w:t>
            </w:r>
          </w:p>
        </w:tc>
        <w:tc>
          <w:tcPr>
            <w:tcW w:w="708"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8</w:t>
            </w:r>
          </w:p>
        </w:tc>
        <w:tc>
          <w:tcPr>
            <w:tcW w:w="940"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DD022B"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外</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83392D" w:rsidP="007E41A4">
            <w:pPr>
              <w:widowControl/>
              <w:adjustRightInd w:val="0"/>
              <w:snapToGrid w:val="0"/>
              <w:jc w:val="center"/>
              <w:textAlignment w:val="center"/>
              <w:rPr>
                <w:rFonts w:cs="宋体"/>
                <w:bCs/>
                <w:sz w:val="24"/>
                <w:szCs w:val="21"/>
              </w:rPr>
            </w:pPr>
            <w:r w:rsidRPr="007F6C66">
              <w:rPr>
                <w:rFonts w:cs="宋体" w:hint="eastAsia"/>
                <w:bCs/>
                <w:kern w:val="0"/>
                <w:sz w:val="24"/>
                <w:szCs w:val="21"/>
                <w:lang w:bidi="ar"/>
              </w:rPr>
              <w:t>17</w:t>
            </w:r>
          </w:p>
        </w:tc>
        <w:tc>
          <w:tcPr>
            <w:tcW w:w="1417"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网络中央控制器</w:t>
            </w:r>
            <w:r w:rsidRPr="007F6C66">
              <w:rPr>
                <w:rFonts w:cs="宋体" w:hint="eastAsia"/>
                <w:kern w:val="0"/>
                <w:sz w:val="24"/>
                <w:szCs w:val="21"/>
                <w:lang w:bidi="ar"/>
              </w:rPr>
              <w:t>1</w:t>
            </w:r>
          </w:p>
        </w:tc>
        <w:tc>
          <w:tcPr>
            <w:tcW w:w="4666"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w:t>
            </w:r>
            <w:r w:rsidRPr="007F6C66">
              <w:rPr>
                <w:rFonts w:cs="宋体" w:hint="eastAsia"/>
                <w:kern w:val="0"/>
                <w:sz w:val="24"/>
                <w:szCs w:val="21"/>
                <w:lang w:bidi="ar"/>
              </w:rPr>
              <w:t>、视音频接口要求：≥</w:t>
            </w:r>
            <w:r w:rsidRPr="007F6C66">
              <w:rPr>
                <w:rFonts w:cs="宋体" w:hint="eastAsia"/>
                <w:kern w:val="0"/>
                <w:sz w:val="24"/>
                <w:szCs w:val="21"/>
                <w:lang w:bidi="ar"/>
              </w:rPr>
              <w:t>3</w:t>
            </w:r>
            <w:r w:rsidRPr="007F6C66">
              <w:rPr>
                <w:rFonts w:cs="宋体" w:hint="eastAsia"/>
                <w:kern w:val="0"/>
                <w:sz w:val="24"/>
                <w:szCs w:val="21"/>
                <w:lang w:bidi="ar"/>
              </w:rPr>
              <w:t>路</w:t>
            </w:r>
            <w:r w:rsidRPr="007F6C66">
              <w:rPr>
                <w:rFonts w:cs="宋体" w:hint="eastAsia"/>
                <w:kern w:val="0"/>
                <w:sz w:val="24"/>
                <w:szCs w:val="21"/>
                <w:lang w:bidi="ar"/>
              </w:rPr>
              <w:t>HDMI</w:t>
            </w:r>
            <w:r w:rsidRPr="007F6C66">
              <w:rPr>
                <w:rFonts w:cs="宋体" w:hint="eastAsia"/>
                <w:kern w:val="0"/>
                <w:sz w:val="24"/>
                <w:szCs w:val="21"/>
                <w:lang w:bidi="ar"/>
              </w:rPr>
              <w:t>输出，≥</w:t>
            </w:r>
            <w:r w:rsidRPr="007F6C66">
              <w:rPr>
                <w:rFonts w:cs="宋体" w:hint="eastAsia"/>
                <w:kern w:val="0"/>
                <w:sz w:val="24"/>
                <w:szCs w:val="21"/>
                <w:lang w:bidi="ar"/>
              </w:rPr>
              <w:t>2</w:t>
            </w:r>
            <w:r w:rsidRPr="007F6C66">
              <w:rPr>
                <w:rFonts w:cs="宋体" w:hint="eastAsia"/>
                <w:kern w:val="0"/>
                <w:sz w:val="24"/>
                <w:szCs w:val="21"/>
                <w:lang w:bidi="ar"/>
              </w:rPr>
              <w:t>路</w:t>
            </w:r>
            <w:r w:rsidRPr="007F6C66">
              <w:rPr>
                <w:rFonts w:cs="宋体" w:hint="eastAsia"/>
                <w:kern w:val="0"/>
                <w:sz w:val="24"/>
                <w:szCs w:val="21"/>
                <w:lang w:bidi="ar"/>
              </w:rPr>
              <w:t>RCA</w:t>
            </w:r>
            <w:r w:rsidRPr="007F6C66">
              <w:rPr>
                <w:rFonts w:cs="宋体" w:hint="eastAsia"/>
                <w:kern w:val="0"/>
                <w:sz w:val="24"/>
                <w:szCs w:val="21"/>
                <w:lang w:bidi="ar"/>
              </w:rPr>
              <w:t>音频输出，≥</w:t>
            </w:r>
            <w:r w:rsidRPr="007F6C66">
              <w:rPr>
                <w:rFonts w:cs="宋体" w:hint="eastAsia"/>
                <w:kern w:val="0"/>
                <w:sz w:val="24"/>
                <w:szCs w:val="21"/>
                <w:lang w:bidi="ar"/>
              </w:rPr>
              <w:t>3</w:t>
            </w:r>
            <w:r w:rsidRPr="007F6C66">
              <w:rPr>
                <w:rFonts w:cs="宋体" w:hint="eastAsia"/>
                <w:kern w:val="0"/>
                <w:sz w:val="24"/>
                <w:szCs w:val="21"/>
                <w:lang w:bidi="ar"/>
              </w:rPr>
              <w:t>路</w:t>
            </w:r>
            <w:r w:rsidRPr="007F6C66">
              <w:rPr>
                <w:rFonts w:cs="宋体" w:hint="eastAsia"/>
                <w:kern w:val="0"/>
                <w:sz w:val="24"/>
                <w:szCs w:val="21"/>
                <w:lang w:bidi="ar"/>
              </w:rPr>
              <w:t>HDMI</w:t>
            </w:r>
            <w:r w:rsidRPr="007F6C66">
              <w:rPr>
                <w:rFonts w:cs="宋体" w:hint="eastAsia"/>
                <w:kern w:val="0"/>
                <w:sz w:val="24"/>
                <w:szCs w:val="21"/>
                <w:lang w:bidi="ar"/>
              </w:rPr>
              <w:t>输入内置</w:t>
            </w:r>
            <w:r w:rsidRPr="007F6C66">
              <w:rPr>
                <w:rFonts w:cs="宋体" w:hint="eastAsia"/>
                <w:kern w:val="0"/>
                <w:sz w:val="24"/>
                <w:szCs w:val="21"/>
                <w:lang w:bidi="ar"/>
              </w:rPr>
              <w:t>EDID</w:t>
            </w:r>
            <w:r w:rsidRPr="007F6C66">
              <w:rPr>
                <w:rFonts w:cs="宋体" w:hint="eastAsia"/>
                <w:kern w:val="0"/>
                <w:sz w:val="24"/>
                <w:szCs w:val="21"/>
                <w:lang w:bidi="ar"/>
              </w:rPr>
              <w:t>，≥</w:t>
            </w:r>
            <w:r w:rsidRPr="007F6C66">
              <w:rPr>
                <w:rFonts w:cs="宋体" w:hint="eastAsia"/>
                <w:kern w:val="0"/>
                <w:sz w:val="24"/>
                <w:szCs w:val="21"/>
                <w:lang w:bidi="ar"/>
              </w:rPr>
              <w:t>4</w:t>
            </w:r>
            <w:r w:rsidRPr="007F6C66">
              <w:rPr>
                <w:rFonts w:cs="宋体" w:hint="eastAsia"/>
                <w:kern w:val="0"/>
                <w:sz w:val="24"/>
                <w:szCs w:val="21"/>
                <w:lang w:bidi="ar"/>
              </w:rPr>
              <w:t>路</w:t>
            </w:r>
            <w:r w:rsidRPr="007F6C66">
              <w:rPr>
                <w:rFonts w:cs="宋体" w:hint="eastAsia"/>
                <w:kern w:val="0"/>
                <w:sz w:val="24"/>
                <w:szCs w:val="21"/>
                <w:lang w:bidi="ar"/>
              </w:rPr>
              <w:t>RCA</w:t>
            </w:r>
            <w:r w:rsidRPr="007F6C66">
              <w:rPr>
                <w:rFonts w:cs="宋体" w:hint="eastAsia"/>
                <w:kern w:val="0"/>
                <w:sz w:val="24"/>
                <w:szCs w:val="21"/>
                <w:lang w:bidi="ar"/>
              </w:rPr>
              <w:t>音频输入，≥</w:t>
            </w:r>
            <w:r w:rsidRPr="007F6C66">
              <w:rPr>
                <w:rFonts w:cs="宋体" w:hint="eastAsia"/>
                <w:kern w:val="0"/>
                <w:sz w:val="24"/>
                <w:szCs w:val="21"/>
                <w:lang w:bidi="ar"/>
              </w:rPr>
              <w:t>2</w:t>
            </w:r>
            <w:r w:rsidRPr="007F6C66">
              <w:rPr>
                <w:rFonts w:cs="宋体" w:hint="eastAsia"/>
                <w:kern w:val="0"/>
                <w:sz w:val="24"/>
                <w:szCs w:val="21"/>
                <w:lang w:bidi="ar"/>
              </w:rPr>
              <w:t>路麦克输入，台式机和笔记本</w:t>
            </w:r>
            <w:r w:rsidRPr="007F6C66">
              <w:rPr>
                <w:rFonts w:cs="宋体" w:hint="eastAsia"/>
                <w:kern w:val="0"/>
                <w:sz w:val="24"/>
                <w:szCs w:val="21"/>
                <w:lang w:bidi="ar"/>
              </w:rPr>
              <w:t>HMDI</w:t>
            </w:r>
            <w:r w:rsidRPr="007F6C66">
              <w:rPr>
                <w:rFonts w:cs="宋体" w:hint="eastAsia"/>
                <w:kern w:val="0"/>
                <w:sz w:val="24"/>
                <w:szCs w:val="21"/>
                <w:lang w:bidi="ar"/>
              </w:rPr>
              <w:t>输入支持</w:t>
            </w:r>
            <w:r w:rsidRPr="007F6C66">
              <w:rPr>
                <w:rFonts w:cs="宋体" w:hint="eastAsia"/>
                <w:kern w:val="0"/>
                <w:sz w:val="24"/>
                <w:szCs w:val="21"/>
                <w:lang w:bidi="ar"/>
              </w:rPr>
              <w:t>HDCP</w:t>
            </w:r>
            <w:r w:rsidRPr="007F6C66">
              <w:rPr>
                <w:rFonts w:cs="宋体" w:hint="eastAsia"/>
                <w:kern w:val="0"/>
                <w:sz w:val="24"/>
                <w:szCs w:val="21"/>
                <w:lang w:bidi="ar"/>
              </w:rPr>
              <w:t>，笔记本</w:t>
            </w:r>
            <w:r w:rsidRPr="007F6C66">
              <w:rPr>
                <w:rFonts w:cs="宋体" w:hint="eastAsia"/>
                <w:kern w:val="0"/>
                <w:sz w:val="24"/>
                <w:szCs w:val="21"/>
                <w:lang w:bidi="ar"/>
              </w:rPr>
              <w:t>HDMI</w:t>
            </w:r>
            <w:r w:rsidRPr="007F6C66">
              <w:rPr>
                <w:rFonts w:cs="宋体" w:hint="eastAsia"/>
                <w:kern w:val="0"/>
                <w:sz w:val="24"/>
                <w:szCs w:val="21"/>
                <w:lang w:bidi="ar"/>
              </w:rPr>
              <w:t>信号输入支持自动识别并切换功能，接入笔记本</w:t>
            </w:r>
            <w:r w:rsidRPr="007F6C66">
              <w:rPr>
                <w:rFonts w:cs="宋体" w:hint="eastAsia"/>
                <w:kern w:val="0"/>
                <w:sz w:val="24"/>
                <w:szCs w:val="21"/>
                <w:lang w:bidi="ar"/>
              </w:rPr>
              <w:t>HDMI</w:t>
            </w:r>
            <w:r w:rsidRPr="007F6C66">
              <w:rPr>
                <w:rFonts w:cs="宋体" w:hint="eastAsia"/>
                <w:kern w:val="0"/>
                <w:sz w:val="24"/>
                <w:szCs w:val="21"/>
                <w:lang w:bidi="ar"/>
              </w:rPr>
              <w:t>信号源即可自动切换到笔记本通道，无需额外手动切换操作。要求</w:t>
            </w:r>
            <w:r w:rsidRPr="007F6C66">
              <w:rPr>
                <w:rFonts w:cs="宋体" w:hint="eastAsia"/>
                <w:kern w:val="0"/>
                <w:sz w:val="24"/>
                <w:szCs w:val="21"/>
                <w:lang w:bidi="ar"/>
              </w:rPr>
              <w:t>HDMI</w:t>
            </w:r>
            <w:r w:rsidRPr="007F6C66">
              <w:rPr>
                <w:rFonts w:cs="宋体" w:hint="eastAsia"/>
                <w:kern w:val="0"/>
                <w:sz w:val="24"/>
                <w:szCs w:val="21"/>
                <w:lang w:bidi="ar"/>
              </w:rPr>
              <w:t>输入输出为矩阵控制，非切换器；</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2</w:t>
            </w:r>
            <w:r w:rsidRPr="007F6C66">
              <w:rPr>
                <w:rFonts w:cs="宋体" w:hint="eastAsia"/>
                <w:kern w:val="0"/>
                <w:sz w:val="24"/>
                <w:szCs w:val="21"/>
                <w:lang w:bidi="ar"/>
              </w:rPr>
              <w:t>、控制接口要求：≥</w:t>
            </w:r>
            <w:r w:rsidRPr="007F6C66">
              <w:rPr>
                <w:rFonts w:cs="宋体" w:hint="eastAsia"/>
                <w:kern w:val="0"/>
                <w:sz w:val="24"/>
                <w:szCs w:val="21"/>
                <w:lang w:bidi="ar"/>
              </w:rPr>
              <w:t>7</w:t>
            </w:r>
            <w:r w:rsidRPr="007F6C66">
              <w:rPr>
                <w:rFonts w:cs="宋体" w:hint="eastAsia"/>
                <w:kern w:val="0"/>
                <w:sz w:val="24"/>
                <w:szCs w:val="21"/>
                <w:lang w:bidi="ar"/>
              </w:rPr>
              <w:t>路</w:t>
            </w:r>
            <w:r w:rsidRPr="007F6C66">
              <w:rPr>
                <w:rFonts w:cs="宋体" w:hint="eastAsia"/>
                <w:kern w:val="0"/>
                <w:sz w:val="24"/>
                <w:szCs w:val="21"/>
                <w:lang w:bidi="ar"/>
              </w:rPr>
              <w:t>RS232</w:t>
            </w:r>
            <w:r w:rsidRPr="007F6C66">
              <w:rPr>
                <w:rFonts w:cs="宋体" w:hint="eastAsia"/>
                <w:kern w:val="0"/>
                <w:sz w:val="24"/>
                <w:szCs w:val="21"/>
                <w:lang w:bidi="ar"/>
              </w:rPr>
              <w:t>通讯接口，用于控制面板，计算机、功放、读卡器、投影机等常用设备的控制；</w:t>
            </w:r>
            <w:r w:rsidR="0083392D" w:rsidRPr="007F6C66">
              <w:rPr>
                <w:rFonts w:cs="宋体"/>
                <w:kern w:val="0"/>
                <w:sz w:val="24"/>
                <w:szCs w:val="21"/>
                <w:lang w:bidi="ar"/>
              </w:rPr>
              <w:t xml:space="preserve"> </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3</w:t>
            </w:r>
            <w:r w:rsidRPr="007F6C66">
              <w:rPr>
                <w:rFonts w:cs="宋体" w:hint="eastAsia"/>
                <w:kern w:val="0"/>
                <w:sz w:val="24"/>
                <w:szCs w:val="21"/>
                <w:lang w:bidi="ar"/>
              </w:rPr>
              <w:t>、具有≥</w:t>
            </w:r>
            <w:r w:rsidRPr="007F6C66">
              <w:rPr>
                <w:rFonts w:cs="宋体" w:hint="eastAsia"/>
                <w:kern w:val="0"/>
                <w:sz w:val="24"/>
                <w:szCs w:val="21"/>
                <w:lang w:bidi="ar"/>
              </w:rPr>
              <w:t>4</w:t>
            </w:r>
            <w:r w:rsidRPr="007F6C66">
              <w:rPr>
                <w:rFonts w:cs="宋体" w:hint="eastAsia"/>
                <w:kern w:val="0"/>
                <w:sz w:val="24"/>
                <w:szCs w:val="21"/>
                <w:lang w:bidi="ar"/>
              </w:rPr>
              <w:t>路</w:t>
            </w:r>
            <w:r w:rsidRPr="007F6C66">
              <w:rPr>
                <w:rFonts w:cs="宋体" w:hint="eastAsia"/>
                <w:kern w:val="0"/>
                <w:sz w:val="24"/>
                <w:szCs w:val="21"/>
                <w:lang w:bidi="ar"/>
              </w:rPr>
              <w:t>I/O</w:t>
            </w:r>
            <w:r w:rsidRPr="007F6C66">
              <w:rPr>
                <w:rFonts w:cs="宋体" w:hint="eastAsia"/>
                <w:kern w:val="0"/>
                <w:sz w:val="24"/>
                <w:szCs w:val="21"/>
                <w:lang w:bidi="ar"/>
              </w:rPr>
              <w:t>输入接口，≥</w:t>
            </w:r>
            <w:r w:rsidRPr="007F6C66">
              <w:rPr>
                <w:rFonts w:cs="宋体" w:hint="eastAsia"/>
                <w:kern w:val="0"/>
                <w:sz w:val="24"/>
                <w:szCs w:val="21"/>
                <w:lang w:bidi="ar"/>
              </w:rPr>
              <w:t>2</w:t>
            </w:r>
            <w:r w:rsidRPr="007F6C66">
              <w:rPr>
                <w:rFonts w:cs="宋体" w:hint="eastAsia"/>
                <w:kern w:val="0"/>
                <w:sz w:val="24"/>
                <w:szCs w:val="21"/>
                <w:lang w:bidi="ar"/>
              </w:rPr>
              <w:t>路</w:t>
            </w:r>
            <w:r w:rsidRPr="007F6C66">
              <w:rPr>
                <w:rFonts w:cs="宋体" w:hint="eastAsia"/>
                <w:kern w:val="0"/>
                <w:sz w:val="24"/>
                <w:szCs w:val="21"/>
                <w:lang w:bidi="ar"/>
              </w:rPr>
              <w:t>12VDC</w:t>
            </w:r>
            <w:r w:rsidRPr="007F6C66">
              <w:rPr>
                <w:rFonts w:cs="宋体" w:hint="eastAsia"/>
                <w:kern w:val="0"/>
                <w:sz w:val="24"/>
                <w:szCs w:val="21"/>
                <w:lang w:bidi="ar"/>
              </w:rPr>
              <w:t>输出接口；</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lastRenderedPageBreak/>
              <w:t>4</w:t>
            </w:r>
            <w:r w:rsidRPr="007F6C66">
              <w:rPr>
                <w:rFonts w:cs="宋体" w:hint="eastAsia"/>
                <w:kern w:val="0"/>
                <w:sz w:val="24"/>
                <w:szCs w:val="21"/>
                <w:lang w:bidi="ar"/>
              </w:rPr>
              <w:t>、</w:t>
            </w:r>
            <w:r w:rsidRPr="007F6C66">
              <w:rPr>
                <w:rFonts w:cs="宋体" w:hint="eastAsia"/>
                <w:kern w:val="0"/>
                <w:sz w:val="24"/>
                <w:szCs w:val="21"/>
                <w:lang w:bidi="ar"/>
              </w:rPr>
              <w:t>USB</w:t>
            </w:r>
            <w:r w:rsidRPr="007F6C66">
              <w:rPr>
                <w:rFonts w:cs="宋体" w:hint="eastAsia"/>
                <w:kern w:val="0"/>
                <w:sz w:val="24"/>
                <w:szCs w:val="21"/>
                <w:lang w:bidi="ar"/>
              </w:rPr>
              <w:t>接口要求：≥</w:t>
            </w:r>
            <w:r w:rsidRPr="007F6C66">
              <w:rPr>
                <w:rFonts w:cs="宋体" w:hint="eastAsia"/>
                <w:kern w:val="0"/>
                <w:sz w:val="24"/>
                <w:szCs w:val="21"/>
                <w:lang w:bidi="ar"/>
              </w:rPr>
              <w:t>4</w:t>
            </w:r>
            <w:r w:rsidRPr="007F6C66">
              <w:rPr>
                <w:rFonts w:cs="宋体" w:hint="eastAsia"/>
                <w:kern w:val="0"/>
                <w:sz w:val="24"/>
                <w:szCs w:val="21"/>
                <w:lang w:bidi="ar"/>
              </w:rPr>
              <w:t>路</w:t>
            </w:r>
            <w:r w:rsidRPr="007F6C66">
              <w:rPr>
                <w:rFonts w:cs="宋体" w:hint="eastAsia"/>
                <w:kern w:val="0"/>
                <w:sz w:val="24"/>
                <w:szCs w:val="21"/>
                <w:lang w:bidi="ar"/>
              </w:rPr>
              <w:t>USB</w:t>
            </w:r>
            <w:r w:rsidRPr="007F6C66">
              <w:rPr>
                <w:rFonts w:cs="宋体" w:hint="eastAsia"/>
                <w:kern w:val="0"/>
                <w:sz w:val="24"/>
                <w:szCs w:val="21"/>
                <w:lang w:bidi="ar"/>
              </w:rPr>
              <w:t>信号输入，≥</w:t>
            </w:r>
            <w:r w:rsidRPr="007F6C66">
              <w:rPr>
                <w:rFonts w:cs="宋体" w:hint="eastAsia"/>
                <w:kern w:val="0"/>
                <w:sz w:val="24"/>
                <w:szCs w:val="21"/>
                <w:lang w:bidi="ar"/>
              </w:rPr>
              <w:t>2</w:t>
            </w:r>
            <w:r w:rsidRPr="007F6C66">
              <w:rPr>
                <w:rFonts w:cs="宋体" w:hint="eastAsia"/>
                <w:kern w:val="0"/>
                <w:sz w:val="24"/>
                <w:szCs w:val="21"/>
                <w:lang w:bidi="ar"/>
              </w:rPr>
              <w:t>路</w:t>
            </w:r>
            <w:r w:rsidRPr="007F6C66">
              <w:rPr>
                <w:rFonts w:cs="宋体" w:hint="eastAsia"/>
                <w:kern w:val="0"/>
                <w:sz w:val="24"/>
                <w:szCs w:val="21"/>
                <w:lang w:bidi="ar"/>
              </w:rPr>
              <w:t>USB</w:t>
            </w:r>
            <w:r w:rsidRPr="007F6C66">
              <w:rPr>
                <w:rFonts w:cs="宋体" w:hint="eastAsia"/>
                <w:kern w:val="0"/>
                <w:sz w:val="24"/>
                <w:szCs w:val="21"/>
                <w:lang w:bidi="ar"/>
              </w:rPr>
              <w:t>信号输出，支持台式机、笔记本等设备</w:t>
            </w:r>
            <w:r w:rsidRPr="007F6C66">
              <w:rPr>
                <w:rFonts w:cs="宋体" w:hint="eastAsia"/>
                <w:kern w:val="0"/>
                <w:sz w:val="24"/>
                <w:szCs w:val="21"/>
                <w:lang w:bidi="ar"/>
              </w:rPr>
              <w:t>USB</w:t>
            </w:r>
            <w:r w:rsidRPr="007F6C66">
              <w:rPr>
                <w:rFonts w:cs="宋体" w:hint="eastAsia"/>
                <w:kern w:val="0"/>
                <w:sz w:val="24"/>
                <w:szCs w:val="21"/>
                <w:lang w:bidi="ar"/>
              </w:rPr>
              <w:t>线连接触摸大屏时，</w:t>
            </w:r>
            <w:r w:rsidRPr="007F6C66">
              <w:rPr>
                <w:rFonts w:cs="宋体" w:hint="eastAsia"/>
                <w:kern w:val="0"/>
                <w:sz w:val="24"/>
                <w:szCs w:val="21"/>
                <w:lang w:bidi="ar"/>
              </w:rPr>
              <w:t>USB</w:t>
            </w:r>
            <w:r w:rsidRPr="007F6C66">
              <w:rPr>
                <w:rFonts w:cs="宋体" w:hint="eastAsia"/>
                <w:kern w:val="0"/>
                <w:sz w:val="24"/>
                <w:szCs w:val="21"/>
                <w:lang w:bidi="ar"/>
              </w:rPr>
              <w:t>触控线通道与显示信号同步切换，触控大屏可反控台式机、笔记本设备；</w:t>
            </w:r>
            <w:r w:rsidR="0083392D" w:rsidRPr="007F6C66">
              <w:rPr>
                <w:rFonts w:cs="宋体"/>
                <w:kern w:val="0"/>
                <w:sz w:val="24"/>
                <w:szCs w:val="21"/>
                <w:lang w:bidi="ar"/>
              </w:rPr>
              <w:t xml:space="preserve"> </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5</w:t>
            </w:r>
            <w:r w:rsidRPr="007F6C66">
              <w:rPr>
                <w:rFonts w:cs="宋体" w:hint="eastAsia"/>
                <w:kern w:val="0"/>
                <w:sz w:val="24"/>
                <w:szCs w:val="21"/>
                <w:lang w:bidi="ar"/>
              </w:rPr>
              <w:t>、具有≥</w:t>
            </w:r>
            <w:r w:rsidRPr="007F6C66">
              <w:rPr>
                <w:rFonts w:cs="宋体" w:hint="eastAsia"/>
                <w:kern w:val="0"/>
                <w:sz w:val="24"/>
                <w:szCs w:val="21"/>
                <w:lang w:bidi="ar"/>
              </w:rPr>
              <w:t>2</w:t>
            </w:r>
            <w:r w:rsidRPr="007F6C66">
              <w:rPr>
                <w:rFonts w:cs="宋体" w:hint="eastAsia"/>
                <w:kern w:val="0"/>
                <w:sz w:val="24"/>
                <w:szCs w:val="21"/>
                <w:lang w:bidi="ar"/>
              </w:rPr>
              <w:t>路</w:t>
            </w:r>
            <w:r w:rsidRPr="007F6C66">
              <w:rPr>
                <w:rFonts w:cs="宋体" w:hint="eastAsia"/>
                <w:kern w:val="0"/>
                <w:sz w:val="24"/>
                <w:szCs w:val="21"/>
                <w:lang w:bidi="ar"/>
              </w:rPr>
              <w:t>AC220V</w:t>
            </w:r>
            <w:r w:rsidRPr="007F6C66">
              <w:rPr>
                <w:rFonts w:cs="宋体" w:hint="eastAsia"/>
                <w:kern w:val="0"/>
                <w:sz w:val="24"/>
                <w:szCs w:val="21"/>
                <w:lang w:bidi="ar"/>
              </w:rPr>
              <w:t>独立电源控制接口，用于计算机、功放设备的电源控制，每一路电源控制均有状态指示灯，支持每路时序供电、延时断电，延时参数支持修改并与按键功能联动；</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6</w:t>
            </w:r>
            <w:r w:rsidRPr="007F6C66">
              <w:rPr>
                <w:rFonts w:cs="宋体" w:hint="eastAsia"/>
                <w:kern w:val="0"/>
                <w:sz w:val="24"/>
                <w:szCs w:val="21"/>
                <w:lang w:bidi="ar"/>
              </w:rPr>
              <w:t>、具有≥</w:t>
            </w:r>
            <w:r w:rsidRPr="007F6C66">
              <w:rPr>
                <w:rFonts w:cs="宋体" w:hint="eastAsia"/>
                <w:kern w:val="0"/>
                <w:sz w:val="24"/>
                <w:szCs w:val="21"/>
                <w:lang w:bidi="ar"/>
              </w:rPr>
              <w:t>1</w:t>
            </w:r>
            <w:r w:rsidRPr="007F6C66">
              <w:rPr>
                <w:rFonts w:cs="宋体" w:hint="eastAsia"/>
                <w:kern w:val="0"/>
                <w:sz w:val="24"/>
                <w:szCs w:val="21"/>
                <w:lang w:bidi="ar"/>
              </w:rPr>
              <w:t>路</w:t>
            </w:r>
            <w:r w:rsidRPr="007F6C66">
              <w:rPr>
                <w:rFonts w:cs="宋体" w:hint="eastAsia"/>
                <w:kern w:val="0"/>
                <w:sz w:val="24"/>
                <w:szCs w:val="21"/>
                <w:lang w:bidi="ar"/>
              </w:rPr>
              <w:t>AC220V</w:t>
            </w:r>
            <w:r w:rsidRPr="007F6C66">
              <w:rPr>
                <w:rFonts w:cs="宋体" w:hint="eastAsia"/>
                <w:kern w:val="0"/>
                <w:sz w:val="24"/>
                <w:szCs w:val="21"/>
                <w:lang w:bidi="ar"/>
              </w:rPr>
              <w:t>投影机电源控制接口，≥</w:t>
            </w:r>
            <w:r w:rsidRPr="007F6C66">
              <w:rPr>
                <w:rFonts w:cs="宋体" w:hint="eastAsia"/>
                <w:kern w:val="0"/>
                <w:sz w:val="24"/>
                <w:szCs w:val="21"/>
                <w:lang w:bidi="ar"/>
              </w:rPr>
              <w:t>1</w:t>
            </w:r>
            <w:r w:rsidRPr="007F6C66">
              <w:rPr>
                <w:rFonts w:cs="宋体" w:hint="eastAsia"/>
                <w:kern w:val="0"/>
                <w:sz w:val="24"/>
                <w:szCs w:val="21"/>
                <w:lang w:bidi="ar"/>
              </w:rPr>
              <w:t>路</w:t>
            </w:r>
            <w:r w:rsidRPr="007F6C66">
              <w:rPr>
                <w:rFonts w:cs="宋体" w:hint="eastAsia"/>
                <w:kern w:val="0"/>
                <w:sz w:val="24"/>
                <w:szCs w:val="21"/>
                <w:lang w:bidi="ar"/>
              </w:rPr>
              <w:t>AC220V</w:t>
            </w:r>
            <w:r w:rsidRPr="007F6C66">
              <w:rPr>
                <w:rFonts w:cs="宋体" w:hint="eastAsia"/>
                <w:kern w:val="0"/>
                <w:sz w:val="24"/>
                <w:szCs w:val="21"/>
                <w:lang w:bidi="ar"/>
              </w:rPr>
              <w:t>电动幕布控制接口，≥</w:t>
            </w:r>
            <w:r w:rsidRPr="007F6C66">
              <w:rPr>
                <w:rFonts w:cs="宋体" w:hint="eastAsia"/>
                <w:kern w:val="0"/>
                <w:sz w:val="24"/>
                <w:szCs w:val="21"/>
                <w:lang w:bidi="ar"/>
              </w:rPr>
              <w:t>1</w:t>
            </w:r>
            <w:r w:rsidRPr="007F6C66">
              <w:rPr>
                <w:rFonts w:cs="宋体" w:hint="eastAsia"/>
                <w:kern w:val="0"/>
                <w:sz w:val="24"/>
                <w:szCs w:val="21"/>
                <w:lang w:bidi="ar"/>
              </w:rPr>
              <w:t>路黑板灯控制接口；</w:t>
            </w:r>
          </w:p>
          <w:p w:rsidR="00475B13" w:rsidRPr="007F6C66" w:rsidRDefault="00475B13" w:rsidP="007E41A4">
            <w:pPr>
              <w:widowControl/>
              <w:adjustRightInd w:val="0"/>
              <w:snapToGrid w:val="0"/>
              <w:textAlignment w:val="center"/>
              <w:rPr>
                <w:rFonts w:cs="宋体"/>
                <w:kern w:val="0"/>
                <w:sz w:val="24"/>
                <w:szCs w:val="21"/>
                <w:lang w:bidi="ar"/>
              </w:rPr>
            </w:pPr>
            <w:r w:rsidRPr="007F6C66">
              <w:rPr>
                <w:rFonts w:cs="宋体" w:hint="eastAsia"/>
                <w:kern w:val="0"/>
                <w:sz w:val="24"/>
                <w:szCs w:val="21"/>
                <w:lang w:bidi="ar"/>
              </w:rPr>
              <w:t>7</w:t>
            </w:r>
            <w:r w:rsidRPr="007F6C66">
              <w:rPr>
                <w:rFonts w:cs="宋体" w:hint="eastAsia"/>
                <w:kern w:val="0"/>
                <w:sz w:val="24"/>
                <w:szCs w:val="21"/>
                <w:lang w:bidi="ar"/>
              </w:rPr>
              <w:t>、具备通过控制面板和网络管理平台控制多媒体教室端设备的上课、下课、控制面板解锁、锁定、设备开关、信号切换等功能，支持远程设置面板解锁密码，最长解锁密码位数</w:t>
            </w:r>
            <w:r w:rsidRPr="007F6C66">
              <w:rPr>
                <w:rFonts w:cs="宋体" w:hint="eastAsia"/>
                <w:sz w:val="24"/>
                <w:szCs w:val="21"/>
                <w:lang w:bidi="ar"/>
              </w:rPr>
              <w:t>≥</w:t>
            </w:r>
            <w:r w:rsidRPr="007F6C66">
              <w:rPr>
                <w:rFonts w:cs="宋体" w:hint="eastAsia"/>
                <w:kern w:val="0"/>
                <w:sz w:val="24"/>
                <w:szCs w:val="21"/>
                <w:lang w:bidi="ar"/>
              </w:rPr>
              <w:t>8</w:t>
            </w:r>
            <w:r w:rsidRPr="007F6C66">
              <w:rPr>
                <w:rFonts w:cs="宋体" w:hint="eastAsia"/>
                <w:kern w:val="0"/>
                <w:sz w:val="24"/>
                <w:szCs w:val="21"/>
                <w:lang w:bidi="ar"/>
              </w:rPr>
              <w:t>位；</w:t>
            </w:r>
            <w:r w:rsidR="00BB7C2A" w:rsidRPr="007F6C66">
              <w:rPr>
                <w:rFonts w:cs="宋体"/>
                <w:kern w:val="0"/>
                <w:sz w:val="24"/>
                <w:szCs w:val="21"/>
                <w:lang w:bidi="ar"/>
              </w:rPr>
              <w:t xml:space="preserve"> </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8</w:t>
            </w:r>
            <w:r w:rsidRPr="007F6C66">
              <w:rPr>
                <w:rFonts w:cs="宋体" w:hint="eastAsia"/>
                <w:kern w:val="0"/>
                <w:sz w:val="24"/>
                <w:szCs w:val="21"/>
                <w:lang w:bidi="ar"/>
              </w:rPr>
              <w:t>、</w:t>
            </w:r>
            <w:r w:rsidR="00BB7C2A" w:rsidRPr="007F6C66">
              <w:rPr>
                <w:rFonts w:cs="宋体" w:hint="eastAsia"/>
                <w:kern w:val="0"/>
                <w:sz w:val="24"/>
                <w:szCs w:val="24"/>
                <w:lang w:bidi="ar"/>
              </w:rPr>
              <w:t>支持设备联动控制设置，支持设置联动执行的动作、执行动作的顺序和间隔时间，支持联动的功能包括投影机电源开关，幕布升降，开关电脑，信号切换等；</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9</w:t>
            </w:r>
            <w:r w:rsidRPr="007F6C66">
              <w:rPr>
                <w:rFonts w:cs="宋体" w:hint="eastAsia"/>
                <w:kern w:val="0"/>
                <w:sz w:val="24"/>
                <w:szCs w:val="21"/>
                <w:lang w:bidi="ar"/>
              </w:rPr>
              <w:t>、具备≥</w:t>
            </w:r>
            <w:r w:rsidR="0083392D" w:rsidRPr="007F6C66">
              <w:rPr>
                <w:rFonts w:cs="宋体" w:hint="eastAsia"/>
                <w:kern w:val="0"/>
                <w:sz w:val="24"/>
                <w:szCs w:val="21"/>
                <w:lang w:bidi="ar"/>
              </w:rPr>
              <w:t>6</w:t>
            </w:r>
            <w:r w:rsidRPr="007F6C66">
              <w:rPr>
                <w:rFonts w:cs="宋体" w:hint="eastAsia"/>
                <w:kern w:val="0"/>
                <w:sz w:val="24"/>
                <w:szCs w:val="21"/>
                <w:lang w:bidi="ar"/>
              </w:rPr>
              <w:t>路</w:t>
            </w:r>
            <w:r w:rsidR="0083392D" w:rsidRPr="007F6C66">
              <w:rPr>
                <w:rFonts w:cs="宋体" w:hint="eastAsia"/>
                <w:kern w:val="0"/>
                <w:sz w:val="24"/>
                <w:szCs w:val="21"/>
                <w:lang w:bidi="ar"/>
              </w:rPr>
              <w:t xml:space="preserve"> 10/100/1000M</w:t>
            </w:r>
            <w:r w:rsidRPr="007F6C66">
              <w:rPr>
                <w:rFonts w:cs="宋体" w:hint="eastAsia"/>
                <w:kern w:val="0"/>
                <w:sz w:val="24"/>
                <w:szCs w:val="21"/>
                <w:lang w:bidi="ar"/>
              </w:rPr>
              <w:t>网络接口；</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10</w:t>
            </w:r>
            <w:r w:rsidRPr="007F6C66">
              <w:rPr>
                <w:rFonts w:cs="宋体" w:hint="eastAsia"/>
                <w:kern w:val="0"/>
                <w:sz w:val="24"/>
                <w:szCs w:val="21"/>
                <w:lang w:bidi="ar"/>
              </w:rPr>
              <w:t>、支持在幕布下降或上升到位时自动停止升降，防止因幕布限位开关失灵而造成幕布损坏；</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11</w:t>
            </w:r>
            <w:r w:rsidRPr="007F6C66">
              <w:rPr>
                <w:rFonts w:cs="宋体" w:hint="eastAsia"/>
                <w:kern w:val="0"/>
                <w:sz w:val="24"/>
                <w:szCs w:val="21"/>
                <w:lang w:bidi="ar"/>
              </w:rPr>
              <w:t>、支持投影用时检测功能，可检测所有支持串行检测的各品牌投影用时数据采集，上传至网络管理平台；</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12</w:t>
            </w:r>
            <w:r w:rsidRPr="007F6C66">
              <w:rPr>
                <w:rFonts w:cs="宋体" w:hint="eastAsia"/>
                <w:kern w:val="0"/>
                <w:sz w:val="24"/>
                <w:szCs w:val="21"/>
                <w:lang w:bidi="ar"/>
              </w:rPr>
              <w:t>、支持投影显示遮蔽功能，在不关闭投影机状态下，可使投影机不显示任何画面，在需要投影机显示的情况下可以一键恢复正常使用状态；</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13</w:t>
            </w:r>
            <w:r w:rsidRPr="007F6C66">
              <w:rPr>
                <w:rFonts w:cs="宋体" w:hint="eastAsia"/>
                <w:kern w:val="0"/>
                <w:sz w:val="24"/>
                <w:szCs w:val="21"/>
                <w:lang w:bidi="ar"/>
              </w:rPr>
              <w:t>、支持上课时采用听课模式获取无线麦克或者吊麦声音，实现远程听到与教室本地相同的高保真声音；</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14</w:t>
            </w:r>
            <w:r w:rsidRPr="007F6C66">
              <w:rPr>
                <w:rFonts w:cs="宋体" w:hint="eastAsia"/>
                <w:kern w:val="0"/>
                <w:sz w:val="24"/>
                <w:szCs w:val="21"/>
                <w:lang w:bidi="ar"/>
              </w:rPr>
              <w:t>、支持设备固件网络远程升级，支持设备运行参数网络远程一键读取；</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15</w:t>
            </w:r>
            <w:r w:rsidRPr="007F6C66">
              <w:rPr>
                <w:rFonts w:cs="宋体" w:hint="eastAsia"/>
                <w:kern w:val="0"/>
                <w:sz w:val="24"/>
                <w:szCs w:val="21"/>
                <w:lang w:bidi="ar"/>
              </w:rPr>
              <w:t>、内含一套电控设备，可通过管理平台进行局域网内统一远程管控；</w:t>
            </w:r>
          </w:p>
        </w:tc>
        <w:tc>
          <w:tcPr>
            <w:tcW w:w="708"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lastRenderedPageBreak/>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83392D">
            <w:pPr>
              <w:widowControl/>
              <w:adjustRightInd w:val="0"/>
              <w:snapToGrid w:val="0"/>
              <w:jc w:val="center"/>
              <w:textAlignment w:val="center"/>
              <w:rPr>
                <w:rFonts w:cs="宋体"/>
                <w:sz w:val="24"/>
                <w:szCs w:val="21"/>
              </w:rPr>
            </w:pPr>
            <w:r w:rsidRPr="007F6C66">
              <w:rPr>
                <w:rFonts w:cs="宋体" w:hint="eastAsia"/>
                <w:kern w:val="0"/>
                <w:sz w:val="24"/>
                <w:szCs w:val="21"/>
                <w:lang w:bidi="ar"/>
              </w:rPr>
              <w:t>9</w:t>
            </w:r>
            <w:r w:rsidR="0083392D" w:rsidRPr="007F6C66">
              <w:rPr>
                <w:rFonts w:cs="宋体" w:hint="eastAsia"/>
                <w:kern w:val="0"/>
                <w:sz w:val="24"/>
                <w:szCs w:val="21"/>
                <w:lang w:bidi="ar"/>
              </w:rPr>
              <w:t>8</w:t>
            </w:r>
          </w:p>
        </w:tc>
        <w:tc>
          <w:tcPr>
            <w:tcW w:w="940"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373BCE"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外</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83392D">
            <w:pPr>
              <w:widowControl/>
              <w:adjustRightInd w:val="0"/>
              <w:snapToGrid w:val="0"/>
              <w:jc w:val="center"/>
              <w:textAlignment w:val="center"/>
              <w:rPr>
                <w:rFonts w:cs="宋体"/>
                <w:bCs/>
                <w:sz w:val="24"/>
                <w:szCs w:val="21"/>
              </w:rPr>
            </w:pPr>
            <w:r w:rsidRPr="007F6C66">
              <w:rPr>
                <w:rFonts w:cs="宋体" w:hint="eastAsia"/>
                <w:bCs/>
                <w:kern w:val="0"/>
                <w:sz w:val="24"/>
                <w:szCs w:val="21"/>
                <w:lang w:bidi="ar"/>
              </w:rPr>
              <w:lastRenderedPageBreak/>
              <w:t>1</w:t>
            </w:r>
            <w:r w:rsidR="0083392D" w:rsidRPr="007F6C66">
              <w:rPr>
                <w:rFonts w:cs="宋体" w:hint="eastAsia"/>
                <w:bCs/>
                <w:kern w:val="0"/>
                <w:sz w:val="24"/>
                <w:szCs w:val="21"/>
                <w:lang w:bidi="ar"/>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网络中央控制器</w:t>
            </w:r>
            <w:r w:rsidRPr="007F6C66">
              <w:rPr>
                <w:rFonts w:cs="宋体" w:hint="eastAsia"/>
                <w:kern w:val="0"/>
                <w:sz w:val="24"/>
                <w:szCs w:val="21"/>
                <w:lang w:bidi="ar"/>
              </w:rPr>
              <w:t>2</w:t>
            </w:r>
          </w:p>
        </w:tc>
        <w:tc>
          <w:tcPr>
            <w:tcW w:w="4666"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w:t>
            </w:r>
            <w:r w:rsidRPr="007F6C66">
              <w:rPr>
                <w:rFonts w:cs="宋体" w:hint="eastAsia"/>
                <w:kern w:val="0"/>
                <w:sz w:val="24"/>
                <w:szCs w:val="21"/>
                <w:lang w:bidi="ar"/>
              </w:rPr>
              <w:t>、主机控制接口要求：≥</w:t>
            </w:r>
            <w:r w:rsidRPr="007F6C66">
              <w:rPr>
                <w:rFonts w:cs="宋体" w:hint="eastAsia"/>
                <w:kern w:val="0"/>
                <w:sz w:val="24"/>
                <w:szCs w:val="21"/>
                <w:lang w:bidi="ar"/>
              </w:rPr>
              <w:t>7</w:t>
            </w:r>
            <w:r w:rsidRPr="007F6C66">
              <w:rPr>
                <w:rFonts w:cs="宋体" w:hint="eastAsia"/>
                <w:kern w:val="0"/>
                <w:sz w:val="24"/>
                <w:szCs w:val="21"/>
                <w:lang w:bidi="ar"/>
              </w:rPr>
              <w:t>路</w:t>
            </w:r>
            <w:r w:rsidRPr="007F6C66">
              <w:rPr>
                <w:rFonts w:cs="宋体" w:hint="eastAsia"/>
                <w:kern w:val="0"/>
                <w:sz w:val="24"/>
                <w:szCs w:val="21"/>
                <w:lang w:bidi="ar"/>
              </w:rPr>
              <w:t>RS232</w:t>
            </w:r>
            <w:r w:rsidRPr="007F6C66">
              <w:rPr>
                <w:rFonts w:cs="宋体" w:hint="eastAsia"/>
                <w:kern w:val="0"/>
                <w:sz w:val="24"/>
                <w:szCs w:val="21"/>
                <w:lang w:bidi="ar"/>
              </w:rPr>
              <w:t>通讯接口，用于控制面板，计算机、功放、读卡</w:t>
            </w:r>
            <w:r w:rsidRPr="007F6C66">
              <w:rPr>
                <w:rFonts w:cs="宋体" w:hint="eastAsia"/>
                <w:kern w:val="0"/>
                <w:sz w:val="24"/>
                <w:szCs w:val="21"/>
                <w:lang w:bidi="ar"/>
              </w:rPr>
              <w:lastRenderedPageBreak/>
              <w:t>器、投影机、录播等常用设备的控制，具有≥</w:t>
            </w:r>
            <w:r w:rsidRPr="007F6C66">
              <w:rPr>
                <w:rFonts w:cs="宋体" w:hint="eastAsia"/>
                <w:kern w:val="0"/>
                <w:sz w:val="24"/>
                <w:szCs w:val="21"/>
                <w:lang w:bidi="ar"/>
              </w:rPr>
              <w:t>8</w:t>
            </w:r>
            <w:r w:rsidRPr="007F6C66">
              <w:rPr>
                <w:rFonts w:cs="宋体" w:hint="eastAsia"/>
                <w:kern w:val="0"/>
                <w:sz w:val="24"/>
                <w:szCs w:val="21"/>
                <w:lang w:bidi="ar"/>
              </w:rPr>
              <w:t>路</w:t>
            </w:r>
            <w:r w:rsidRPr="007F6C66">
              <w:rPr>
                <w:rFonts w:cs="宋体" w:hint="eastAsia"/>
                <w:kern w:val="0"/>
                <w:sz w:val="24"/>
                <w:szCs w:val="21"/>
                <w:lang w:bidi="ar"/>
              </w:rPr>
              <w:t>I/O</w:t>
            </w:r>
            <w:r w:rsidRPr="007F6C66">
              <w:rPr>
                <w:rFonts w:cs="宋体" w:hint="eastAsia"/>
                <w:kern w:val="0"/>
                <w:sz w:val="24"/>
                <w:szCs w:val="21"/>
                <w:lang w:bidi="ar"/>
              </w:rPr>
              <w:t>接口，满足话筒在位检测、电锁等功能扩展，并且每路</w:t>
            </w:r>
            <w:r w:rsidRPr="007F6C66">
              <w:rPr>
                <w:rFonts w:cs="宋体" w:hint="eastAsia"/>
                <w:kern w:val="0"/>
                <w:sz w:val="24"/>
                <w:szCs w:val="21"/>
                <w:lang w:bidi="ar"/>
              </w:rPr>
              <w:t>I/O</w:t>
            </w:r>
            <w:r w:rsidRPr="007F6C66">
              <w:rPr>
                <w:rFonts w:cs="宋体" w:hint="eastAsia"/>
                <w:kern w:val="0"/>
                <w:sz w:val="24"/>
                <w:szCs w:val="21"/>
                <w:lang w:bidi="ar"/>
              </w:rPr>
              <w:t>接口均有对应的指示灯，可以方便判断</w:t>
            </w:r>
            <w:r w:rsidRPr="007F6C66">
              <w:rPr>
                <w:rFonts w:cs="宋体" w:hint="eastAsia"/>
                <w:kern w:val="0"/>
                <w:sz w:val="24"/>
                <w:szCs w:val="21"/>
                <w:lang w:bidi="ar"/>
              </w:rPr>
              <w:t>I/O</w:t>
            </w:r>
            <w:r w:rsidRPr="007F6C66">
              <w:rPr>
                <w:rFonts w:cs="宋体" w:hint="eastAsia"/>
                <w:kern w:val="0"/>
                <w:sz w:val="24"/>
                <w:szCs w:val="21"/>
                <w:lang w:bidi="ar"/>
              </w:rPr>
              <w:t>接口状态；</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2</w:t>
            </w:r>
            <w:r w:rsidRPr="007F6C66">
              <w:rPr>
                <w:rFonts w:cs="宋体" w:hint="eastAsia"/>
                <w:kern w:val="0"/>
                <w:sz w:val="24"/>
                <w:szCs w:val="21"/>
                <w:lang w:bidi="ar"/>
              </w:rPr>
              <w:t>、具备通过控制面板和网络管理平台控制多媒体设备的上课、下课、控制面板解锁、锁定、设备开关、信号切换等功能，支持远程设置面板解锁密码，最长解锁密码位数≥</w:t>
            </w:r>
            <w:r w:rsidRPr="007F6C66">
              <w:rPr>
                <w:rFonts w:cs="宋体" w:hint="eastAsia"/>
                <w:kern w:val="0"/>
                <w:sz w:val="24"/>
                <w:szCs w:val="21"/>
                <w:lang w:bidi="ar"/>
              </w:rPr>
              <w:t>8</w:t>
            </w:r>
            <w:r w:rsidRPr="007F6C66">
              <w:rPr>
                <w:rFonts w:cs="宋体" w:hint="eastAsia"/>
                <w:kern w:val="0"/>
                <w:sz w:val="24"/>
                <w:szCs w:val="21"/>
                <w:lang w:bidi="ar"/>
              </w:rPr>
              <w:t>位；</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3</w:t>
            </w:r>
            <w:r w:rsidRPr="007F6C66">
              <w:rPr>
                <w:rFonts w:cs="宋体" w:hint="eastAsia"/>
                <w:kern w:val="0"/>
                <w:sz w:val="24"/>
                <w:szCs w:val="21"/>
                <w:lang w:bidi="ar"/>
              </w:rPr>
              <w:t>、电源输出接口要求：≥</w:t>
            </w:r>
            <w:r w:rsidRPr="007F6C66">
              <w:rPr>
                <w:rFonts w:cs="宋体" w:hint="eastAsia"/>
                <w:kern w:val="0"/>
                <w:sz w:val="24"/>
                <w:szCs w:val="21"/>
                <w:lang w:bidi="ar"/>
              </w:rPr>
              <w:t>5</w:t>
            </w:r>
            <w:r w:rsidRPr="007F6C66">
              <w:rPr>
                <w:rFonts w:cs="宋体" w:hint="eastAsia"/>
                <w:kern w:val="0"/>
                <w:sz w:val="24"/>
                <w:szCs w:val="21"/>
                <w:lang w:bidi="ar"/>
              </w:rPr>
              <w:t>路</w:t>
            </w:r>
            <w:r w:rsidRPr="007F6C66">
              <w:rPr>
                <w:rFonts w:cs="宋体" w:hint="eastAsia"/>
                <w:kern w:val="0"/>
                <w:sz w:val="24"/>
                <w:szCs w:val="21"/>
                <w:lang w:bidi="ar"/>
              </w:rPr>
              <w:t>AC220V</w:t>
            </w:r>
            <w:r w:rsidRPr="007F6C66">
              <w:rPr>
                <w:rFonts w:cs="宋体" w:hint="eastAsia"/>
                <w:kern w:val="0"/>
                <w:sz w:val="24"/>
                <w:szCs w:val="21"/>
                <w:lang w:bidi="ar"/>
              </w:rPr>
              <w:t>电源控制接口，可以支持计算机、功放、音频处理器等设备的电源控制，每一路电源控制均有状态指示灯，支持每路时序供电、延时断电，延时参数支持修改；</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4</w:t>
            </w:r>
            <w:r w:rsidRPr="007F6C66">
              <w:rPr>
                <w:rFonts w:cs="宋体" w:hint="eastAsia"/>
                <w:kern w:val="0"/>
                <w:sz w:val="24"/>
                <w:szCs w:val="21"/>
                <w:lang w:bidi="ar"/>
              </w:rPr>
              <w:t>、投影机控制接口：≥</w:t>
            </w:r>
            <w:r w:rsidRPr="007F6C66">
              <w:rPr>
                <w:rFonts w:cs="宋体" w:hint="eastAsia"/>
                <w:kern w:val="0"/>
                <w:sz w:val="24"/>
                <w:szCs w:val="21"/>
                <w:lang w:bidi="ar"/>
              </w:rPr>
              <w:t>2</w:t>
            </w:r>
            <w:r w:rsidRPr="007F6C66">
              <w:rPr>
                <w:rFonts w:cs="宋体" w:hint="eastAsia"/>
                <w:kern w:val="0"/>
                <w:sz w:val="24"/>
                <w:szCs w:val="21"/>
                <w:lang w:bidi="ar"/>
              </w:rPr>
              <w:t>路</w:t>
            </w:r>
            <w:r w:rsidRPr="007F6C66">
              <w:rPr>
                <w:rFonts w:cs="宋体" w:hint="eastAsia"/>
                <w:kern w:val="0"/>
                <w:sz w:val="24"/>
                <w:szCs w:val="21"/>
                <w:lang w:bidi="ar"/>
              </w:rPr>
              <w:t>AC 220V</w:t>
            </w:r>
            <w:r w:rsidRPr="007F6C66">
              <w:rPr>
                <w:rFonts w:cs="宋体" w:hint="eastAsia"/>
                <w:kern w:val="0"/>
                <w:sz w:val="24"/>
                <w:szCs w:val="21"/>
                <w:lang w:bidi="ar"/>
              </w:rPr>
              <w:t>投影机电源控制端口，可分别独立控制</w:t>
            </w:r>
            <w:r w:rsidRPr="007F6C66">
              <w:rPr>
                <w:rFonts w:cs="宋体" w:hint="eastAsia"/>
                <w:kern w:val="0"/>
                <w:sz w:val="24"/>
                <w:szCs w:val="21"/>
                <w:lang w:bidi="ar"/>
              </w:rPr>
              <w:t>2</w:t>
            </w:r>
            <w:r w:rsidRPr="007F6C66">
              <w:rPr>
                <w:rFonts w:cs="宋体" w:hint="eastAsia"/>
                <w:kern w:val="0"/>
                <w:sz w:val="24"/>
                <w:szCs w:val="21"/>
                <w:lang w:bidi="ar"/>
              </w:rPr>
              <w:t>台投影机；</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5</w:t>
            </w:r>
            <w:r w:rsidRPr="007F6C66">
              <w:rPr>
                <w:rFonts w:cs="宋体" w:hint="eastAsia"/>
                <w:kern w:val="0"/>
                <w:sz w:val="24"/>
                <w:szCs w:val="21"/>
                <w:lang w:bidi="ar"/>
              </w:rPr>
              <w:t>、电动幕布控制接口：≥</w:t>
            </w:r>
            <w:r w:rsidRPr="007F6C66">
              <w:rPr>
                <w:rFonts w:cs="宋体" w:hint="eastAsia"/>
                <w:kern w:val="0"/>
                <w:sz w:val="24"/>
                <w:szCs w:val="21"/>
                <w:lang w:bidi="ar"/>
              </w:rPr>
              <w:t>2</w:t>
            </w:r>
            <w:r w:rsidRPr="007F6C66">
              <w:rPr>
                <w:rFonts w:cs="宋体" w:hint="eastAsia"/>
                <w:kern w:val="0"/>
                <w:sz w:val="24"/>
                <w:szCs w:val="21"/>
                <w:lang w:bidi="ar"/>
              </w:rPr>
              <w:t>路</w:t>
            </w:r>
            <w:r w:rsidRPr="007F6C66">
              <w:rPr>
                <w:rFonts w:cs="宋体" w:hint="eastAsia"/>
                <w:kern w:val="0"/>
                <w:sz w:val="24"/>
                <w:szCs w:val="21"/>
                <w:lang w:bidi="ar"/>
              </w:rPr>
              <w:t>AC 220V</w:t>
            </w:r>
            <w:r w:rsidRPr="007F6C66">
              <w:rPr>
                <w:rFonts w:cs="宋体" w:hint="eastAsia"/>
                <w:kern w:val="0"/>
                <w:sz w:val="24"/>
                <w:szCs w:val="21"/>
                <w:lang w:bidi="ar"/>
              </w:rPr>
              <w:t>幕布控制端口，可同步、异步控制两块电动幕布；</w:t>
            </w:r>
            <w:r w:rsidR="00BB7C2A" w:rsidRPr="007F6C66">
              <w:rPr>
                <w:rFonts w:cs="宋体"/>
                <w:kern w:val="0"/>
                <w:sz w:val="24"/>
                <w:szCs w:val="21"/>
                <w:lang w:bidi="ar"/>
              </w:rPr>
              <w:t xml:space="preserve"> </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6</w:t>
            </w:r>
            <w:r w:rsidRPr="007F6C66">
              <w:rPr>
                <w:rFonts w:cs="宋体" w:hint="eastAsia"/>
                <w:kern w:val="0"/>
                <w:sz w:val="24"/>
                <w:szCs w:val="21"/>
                <w:lang w:bidi="ar"/>
              </w:rPr>
              <w:t>、</w:t>
            </w:r>
            <w:r w:rsidR="00BB7C2A" w:rsidRPr="007F6C66">
              <w:rPr>
                <w:rFonts w:cs="宋体" w:hint="eastAsia"/>
                <w:kern w:val="0"/>
                <w:sz w:val="24"/>
                <w:szCs w:val="24"/>
                <w:lang w:bidi="ar"/>
              </w:rPr>
              <w:t>支持设备联动控制设置，可设置联动执行的动作、执行动作的顺序和间隔时间，可联动的功能包括投影机电源开关，幕布升降，开关电脑，信号切换等；</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7</w:t>
            </w:r>
            <w:r w:rsidRPr="007F6C66">
              <w:rPr>
                <w:rFonts w:cs="宋体" w:hint="eastAsia"/>
                <w:kern w:val="0"/>
                <w:sz w:val="24"/>
                <w:szCs w:val="21"/>
                <w:lang w:bidi="ar"/>
              </w:rPr>
              <w:t>、具备≥</w:t>
            </w:r>
            <w:r w:rsidRPr="007F6C66">
              <w:rPr>
                <w:rFonts w:cs="宋体" w:hint="eastAsia"/>
                <w:kern w:val="0"/>
                <w:sz w:val="24"/>
                <w:szCs w:val="21"/>
                <w:lang w:bidi="ar"/>
              </w:rPr>
              <w:t>6</w:t>
            </w:r>
            <w:r w:rsidRPr="007F6C66">
              <w:rPr>
                <w:rFonts w:cs="宋体" w:hint="eastAsia"/>
                <w:kern w:val="0"/>
                <w:sz w:val="24"/>
                <w:szCs w:val="21"/>
                <w:lang w:bidi="ar"/>
              </w:rPr>
              <w:t>路</w:t>
            </w:r>
            <w:r w:rsidRPr="007F6C66">
              <w:rPr>
                <w:rFonts w:cs="宋体" w:hint="eastAsia"/>
                <w:kern w:val="0"/>
                <w:sz w:val="24"/>
                <w:szCs w:val="21"/>
                <w:lang w:bidi="ar"/>
              </w:rPr>
              <w:t xml:space="preserve">10/100/1000M </w:t>
            </w:r>
            <w:r w:rsidRPr="007F6C66">
              <w:rPr>
                <w:rFonts w:cs="宋体" w:hint="eastAsia"/>
                <w:kern w:val="0"/>
                <w:sz w:val="24"/>
                <w:szCs w:val="21"/>
                <w:lang w:bidi="ar"/>
              </w:rPr>
              <w:t>网络接口；</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8</w:t>
            </w:r>
            <w:r w:rsidRPr="007F6C66">
              <w:rPr>
                <w:rFonts w:cs="宋体" w:hint="eastAsia"/>
                <w:kern w:val="0"/>
                <w:sz w:val="24"/>
                <w:szCs w:val="21"/>
                <w:lang w:bidi="ar"/>
              </w:rPr>
              <w:t>、具有≥</w:t>
            </w:r>
            <w:r w:rsidRPr="007F6C66">
              <w:rPr>
                <w:rFonts w:cs="宋体" w:hint="eastAsia"/>
                <w:kern w:val="0"/>
                <w:sz w:val="24"/>
                <w:szCs w:val="21"/>
                <w:lang w:bidi="ar"/>
              </w:rPr>
              <w:t>2</w:t>
            </w:r>
            <w:r w:rsidRPr="007F6C66">
              <w:rPr>
                <w:rFonts w:cs="宋体" w:hint="eastAsia"/>
                <w:kern w:val="0"/>
                <w:sz w:val="24"/>
                <w:szCs w:val="21"/>
                <w:lang w:bidi="ar"/>
              </w:rPr>
              <w:t>路麦克输入接口，≥</w:t>
            </w:r>
            <w:r w:rsidRPr="007F6C66">
              <w:rPr>
                <w:rFonts w:cs="宋体" w:hint="eastAsia"/>
                <w:kern w:val="0"/>
                <w:sz w:val="24"/>
                <w:szCs w:val="21"/>
                <w:lang w:bidi="ar"/>
              </w:rPr>
              <w:t>1</w:t>
            </w:r>
            <w:r w:rsidRPr="007F6C66">
              <w:rPr>
                <w:rFonts w:cs="宋体" w:hint="eastAsia"/>
                <w:kern w:val="0"/>
                <w:sz w:val="24"/>
                <w:szCs w:val="21"/>
                <w:lang w:bidi="ar"/>
              </w:rPr>
              <w:t>路</w:t>
            </w:r>
            <w:r w:rsidRPr="007F6C66">
              <w:rPr>
                <w:rFonts w:cs="宋体" w:hint="eastAsia"/>
                <w:kern w:val="0"/>
                <w:sz w:val="24"/>
                <w:szCs w:val="21"/>
                <w:lang w:bidi="ar"/>
              </w:rPr>
              <w:t>RCA</w:t>
            </w:r>
            <w:r w:rsidRPr="007F6C66">
              <w:rPr>
                <w:rFonts w:cs="宋体" w:hint="eastAsia"/>
                <w:kern w:val="0"/>
                <w:sz w:val="24"/>
                <w:szCs w:val="21"/>
                <w:lang w:bidi="ar"/>
              </w:rPr>
              <w:t>音频输入接口，≥</w:t>
            </w:r>
            <w:r w:rsidRPr="007F6C66">
              <w:rPr>
                <w:rFonts w:cs="宋体" w:hint="eastAsia"/>
                <w:kern w:val="0"/>
                <w:sz w:val="24"/>
                <w:szCs w:val="21"/>
                <w:lang w:bidi="ar"/>
              </w:rPr>
              <w:t>1</w:t>
            </w:r>
            <w:r w:rsidRPr="007F6C66">
              <w:rPr>
                <w:rFonts w:cs="宋体" w:hint="eastAsia"/>
                <w:kern w:val="0"/>
                <w:sz w:val="24"/>
                <w:szCs w:val="21"/>
                <w:lang w:bidi="ar"/>
              </w:rPr>
              <w:t>路</w:t>
            </w:r>
            <w:r w:rsidRPr="007F6C66">
              <w:rPr>
                <w:rFonts w:cs="宋体" w:hint="eastAsia"/>
                <w:kern w:val="0"/>
                <w:sz w:val="24"/>
                <w:szCs w:val="21"/>
                <w:lang w:bidi="ar"/>
              </w:rPr>
              <w:t>RCA</w:t>
            </w:r>
            <w:r w:rsidRPr="007F6C66">
              <w:rPr>
                <w:rFonts w:cs="宋体" w:hint="eastAsia"/>
                <w:kern w:val="0"/>
                <w:sz w:val="24"/>
                <w:szCs w:val="21"/>
                <w:lang w:bidi="ar"/>
              </w:rPr>
              <w:t>音频输出接口；</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9</w:t>
            </w:r>
            <w:r w:rsidRPr="007F6C66">
              <w:rPr>
                <w:rFonts w:cs="宋体" w:hint="eastAsia"/>
                <w:kern w:val="0"/>
                <w:sz w:val="24"/>
                <w:szCs w:val="21"/>
                <w:lang w:bidi="ar"/>
              </w:rPr>
              <w:t>、支持在幕布下降或上升到位时自动停电，防止因幕布限位开关失灵而造成幕布损坏；</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10</w:t>
            </w:r>
            <w:r w:rsidRPr="007F6C66">
              <w:rPr>
                <w:rFonts w:cs="宋体" w:hint="eastAsia"/>
                <w:kern w:val="0"/>
                <w:sz w:val="24"/>
                <w:szCs w:val="21"/>
                <w:lang w:bidi="ar"/>
              </w:rPr>
              <w:t>、具备投影用时检测功能，可检测所有支持串行检测的各品牌投影用时数据采集，上传至网络管理平台；</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11</w:t>
            </w:r>
            <w:r w:rsidRPr="007F6C66">
              <w:rPr>
                <w:rFonts w:cs="宋体" w:hint="eastAsia"/>
                <w:kern w:val="0"/>
                <w:sz w:val="24"/>
                <w:szCs w:val="21"/>
                <w:lang w:bidi="ar"/>
              </w:rPr>
              <w:t>、具备投影显示遮蔽功能，在不关闭投影机状态下，可使投影机不显示任何画面，在需要投影机显示的情况下可以一键恢复正常使用状态；</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12</w:t>
            </w:r>
            <w:r w:rsidRPr="007F6C66">
              <w:rPr>
                <w:rFonts w:cs="宋体" w:hint="eastAsia"/>
                <w:kern w:val="0"/>
                <w:sz w:val="24"/>
                <w:szCs w:val="21"/>
                <w:lang w:bidi="ar"/>
              </w:rPr>
              <w:t>、支持上课时采用听课模式获取无线麦克或者吊麦声音，实现远程听到与教室本地相同的高保真声音信号；</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13</w:t>
            </w:r>
            <w:r w:rsidRPr="007F6C66">
              <w:rPr>
                <w:rFonts w:cs="宋体" w:hint="eastAsia"/>
                <w:kern w:val="0"/>
                <w:sz w:val="24"/>
                <w:szCs w:val="21"/>
                <w:lang w:bidi="ar"/>
              </w:rPr>
              <w:t>、支持设备固件网络远程升级，支持设备运行参数网络远程一键读取；</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14</w:t>
            </w:r>
            <w:r w:rsidRPr="007F6C66">
              <w:rPr>
                <w:rFonts w:cs="宋体" w:hint="eastAsia"/>
                <w:kern w:val="0"/>
                <w:sz w:val="24"/>
                <w:szCs w:val="21"/>
                <w:lang w:bidi="ar"/>
              </w:rPr>
              <w:t>、内含一套电控设备，可通过管理平台进</w:t>
            </w:r>
            <w:r w:rsidRPr="007F6C66">
              <w:rPr>
                <w:rFonts w:cs="宋体" w:hint="eastAsia"/>
                <w:kern w:val="0"/>
                <w:sz w:val="24"/>
                <w:szCs w:val="21"/>
                <w:lang w:bidi="ar"/>
              </w:rPr>
              <w:lastRenderedPageBreak/>
              <w:t>行局域网内统一远程管控；</w:t>
            </w:r>
          </w:p>
          <w:p w:rsidR="0083392D" w:rsidRPr="007F6C66" w:rsidRDefault="0083392D" w:rsidP="0083392D">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二、视频矩阵设备</w:t>
            </w:r>
          </w:p>
          <w:p w:rsidR="0083392D" w:rsidRPr="007F6C66" w:rsidRDefault="0083392D" w:rsidP="0083392D">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w:t>
            </w:r>
            <w:r w:rsidRPr="007F6C66">
              <w:rPr>
                <w:rFonts w:cs="宋体" w:hint="eastAsia"/>
                <w:kern w:val="0"/>
                <w:sz w:val="24"/>
                <w:szCs w:val="21"/>
                <w:lang w:bidi="ar"/>
              </w:rPr>
              <w:t>、具有≥</w:t>
            </w:r>
            <w:r w:rsidRPr="007F6C66">
              <w:rPr>
                <w:rFonts w:cs="宋体" w:hint="eastAsia"/>
                <w:kern w:val="0"/>
                <w:sz w:val="24"/>
                <w:szCs w:val="21"/>
                <w:lang w:bidi="ar"/>
              </w:rPr>
              <w:t>4</w:t>
            </w:r>
            <w:r w:rsidRPr="007F6C66">
              <w:rPr>
                <w:rFonts w:cs="宋体" w:hint="eastAsia"/>
                <w:kern w:val="0"/>
                <w:sz w:val="24"/>
                <w:szCs w:val="21"/>
                <w:lang w:bidi="ar"/>
              </w:rPr>
              <w:t>路</w:t>
            </w:r>
            <w:r w:rsidRPr="007F6C66">
              <w:rPr>
                <w:rFonts w:cs="宋体" w:hint="eastAsia"/>
                <w:kern w:val="0"/>
                <w:sz w:val="24"/>
                <w:szCs w:val="21"/>
                <w:lang w:bidi="ar"/>
              </w:rPr>
              <w:t>HDMI</w:t>
            </w:r>
            <w:r w:rsidRPr="007F6C66">
              <w:rPr>
                <w:rFonts w:cs="宋体" w:hint="eastAsia"/>
                <w:kern w:val="0"/>
                <w:sz w:val="24"/>
                <w:szCs w:val="21"/>
                <w:lang w:bidi="ar"/>
              </w:rPr>
              <w:t>输入，≥</w:t>
            </w:r>
            <w:r w:rsidRPr="007F6C66">
              <w:rPr>
                <w:rFonts w:cs="宋体" w:hint="eastAsia"/>
                <w:kern w:val="0"/>
                <w:sz w:val="24"/>
                <w:szCs w:val="21"/>
                <w:lang w:bidi="ar"/>
              </w:rPr>
              <w:t>4</w:t>
            </w:r>
            <w:r w:rsidRPr="007F6C66">
              <w:rPr>
                <w:rFonts w:cs="宋体" w:hint="eastAsia"/>
                <w:kern w:val="0"/>
                <w:sz w:val="24"/>
                <w:szCs w:val="21"/>
                <w:lang w:bidi="ar"/>
              </w:rPr>
              <w:t>路</w:t>
            </w:r>
            <w:r w:rsidRPr="007F6C66">
              <w:rPr>
                <w:rFonts w:cs="宋体" w:hint="eastAsia"/>
                <w:kern w:val="0"/>
                <w:sz w:val="24"/>
                <w:szCs w:val="21"/>
                <w:lang w:bidi="ar"/>
              </w:rPr>
              <w:t>HDMI</w:t>
            </w:r>
            <w:r w:rsidRPr="007F6C66">
              <w:rPr>
                <w:rFonts w:cs="宋体" w:hint="eastAsia"/>
                <w:kern w:val="0"/>
                <w:sz w:val="24"/>
                <w:szCs w:val="21"/>
                <w:lang w:bidi="ar"/>
              </w:rPr>
              <w:t>输出，分辨率≥</w:t>
            </w:r>
            <w:r w:rsidRPr="007F6C66">
              <w:rPr>
                <w:rFonts w:cs="宋体" w:hint="eastAsia"/>
                <w:kern w:val="0"/>
                <w:sz w:val="24"/>
                <w:szCs w:val="21"/>
                <w:lang w:bidi="ar"/>
              </w:rPr>
              <w:t>1920x1080@60Hz</w:t>
            </w:r>
            <w:r w:rsidRPr="007F6C66">
              <w:rPr>
                <w:rFonts w:cs="宋体" w:hint="eastAsia"/>
                <w:kern w:val="0"/>
                <w:sz w:val="24"/>
                <w:szCs w:val="21"/>
                <w:lang w:bidi="ar"/>
              </w:rPr>
              <w:t>，</w:t>
            </w:r>
            <w:r w:rsidRPr="007F6C66">
              <w:rPr>
                <w:rFonts w:cs="宋体" w:hint="eastAsia"/>
                <w:kern w:val="0"/>
                <w:sz w:val="24"/>
                <w:szCs w:val="21"/>
                <w:lang w:bidi="ar"/>
              </w:rPr>
              <w:t>HDMI</w:t>
            </w:r>
            <w:r w:rsidRPr="007F6C66">
              <w:rPr>
                <w:rFonts w:cs="宋体" w:hint="eastAsia"/>
                <w:kern w:val="0"/>
                <w:sz w:val="24"/>
                <w:szCs w:val="21"/>
                <w:lang w:bidi="ar"/>
              </w:rPr>
              <w:t>输入均需支持</w:t>
            </w:r>
            <w:r w:rsidRPr="007F6C66">
              <w:rPr>
                <w:rFonts w:cs="宋体" w:hint="eastAsia"/>
                <w:kern w:val="0"/>
                <w:sz w:val="24"/>
                <w:szCs w:val="21"/>
                <w:lang w:bidi="ar"/>
              </w:rPr>
              <w:t>EDID</w:t>
            </w:r>
            <w:r w:rsidRPr="007F6C66">
              <w:rPr>
                <w:rFonts w:cs="宋体" w:hint="eastAsia"/>
                <w:kern w:val="0"/>
                <w:sz w:val="24"/>
                <w:szCs w:val="21"/>
                <w:lang w:bidi="ar"/>
              </w:rPr>
              <w:t>及</w:t>
            </w:r>
            <w:r w:rsidRPr="007F6C66">
              <w:rPr>
                <w:rFonts w:cs="宋体" w:hint="eastAsia"/>
                <w:kern w:val="0"/>
                <w:sz w:val="24"/>
                <w:szCs w:val="21"/>
                <w:lang w:bidi="ar"/>
              </w:rPr>
              <w:t>HDCP</w:t>
            </w:r>
            <w:r w:rsidRPr="007F6C66">
              <w:rPr>
                <w:rFonts w:cs="宋体" w:hint="eastAsia"/>
                <w:kern w:val="0"/>
                <w:sz w:val="24"/>
                <w:szCs w:val="21"/>
                <w:lang w:bidi="ar"/>
              </w:rPr>
              <w:t>功能；</w:t>
            </w:r>
          </w:p>
          <w:p w:rsidR="0083392D" w:rsidRPr="007F6C66" w:rsidRDefault="0083392D" w:rsidP="0083392D">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2</w:t>
            </w:r>
            <w:r w:rsidRPr="007F6C66">
              <w:rPr>
                <w:rFonts w:cs="宋体" w:hint="eastAsia"/>
                <w:kern w:val="0"/>
                <w:sz w:val="24"/>
                <w:szCs w:val="21"/>
                <w:lang w:bidi="ar"/>
              </w:rPr>
              <w:t>、支持</w:t>
            </w:r>
            <w:r w:rsidRPr="007F6C66">
              <w:rPr>
                <w:rFonts w:cs="宋体" w:hint="eastAsia"/>
                <w:kern w:val="0"/>
                <w:sz w:val="24"/>
                <w:szCs w:val="21"/>
                <w:lang w:bidi="ar"/>
              </w:rPr>
              <w:t>4x4</w:t>
            </w:r>
            <w:r w:rsidRPr="007F6C66">
              <w:rPr>
                <w:rFonts w:cs="宋体" w:hint="eastAsia"/>
                <w:kern w:val="0"/>
                <w:sz w:val="24"/>
                <w:szCs w:val="21"/>
                <w:lang w:bidi="ar"/>
              </w:rPr>
              <w:t>异步信号无缝切换输出，每</w:t>
            </w:r>
            <w:r w:rsidRPr="007F6C66">
              <w:rPr>
                <w:rFonts w:cs="宋体" w:hint="eastAsia"/>
                <w:kern w:val="0"/>
                <w:sz w:val="24"/>
                <w:szCs w:val="21"/>
                <w:lang w:bidi="ar"/>
              </w:rPr>
              <w:t>1</w:t>
            </w:r>
            <w:r w:rsidRPr="007F6C66">
              <w:rPr>
                <w:rFonts w:cs="宋体" w:hint="eastAsia"/>
                <w:kern w:val="0"/>
                <w:sz w:val="24"/>
                <w:szCs w:val="21"/>
                <w:lang w:bidi="ar"/>
              </w:rPr>
              <w:t>路输出均可显示任意</w:t>
            </w:r>
            <w:r w:rsidRPr="007F6C66">
              <w:rPr>
                <w:rFonts w:cs="宋体" w:hint="eastAsia"/>
                <w:kern w:val="0"/>
                <w:sz w:val="24"/>
                <w:szCs w:val="21"/>
                <w:lang w:bidi="ar"/>
              </w:rPr>
              <w:t>1</w:t>
            </w:r>
            <w:r w:rsidRPr="007F6C66">
              <w:rPr>
                <w:rFonts w:cs="宋体" w:hint="eastAsia"/>
                <w:kern w:val="0"/>
                <w:sz w:val="24"/>
                <w:szCs w:val="21"/>
                <w:lang w:bidi="ar"/>
              </w:rPr>
              <w:t>路输入的信号源，也支持同步显示，所有输出可同步显示任意</w:t>
            </w:r>
            <w:r w:rsidRPr="007F6C66">
              <w:rPr>
                <w:rFonts w:cs="宋体" w:hint="eastAsia"/>
                <w:kern w:val="0"/>
                <w:sz w:val="24"/>
                <w:szCs w:val="21"/>
                <w:lang w:bidi="ar"/>
              </w:rPr>
              <w:t>1</w:t>
            </w:r>
            <w:r w:rsidRPr="007F6C66">
              <w:rPr>
                <w:rFonts w:cs="宋体" w:hint="eastAsia"/>
                <w:kern w:val="0"/>
                <w:sz w:val="24"/>
                <w:szCs w:val="21"/>
                <w:lang w:bidi="ar"/>
              </w:rPr>
              <w:t>路输入的信号源；</w:t>
            </w:r>
            <w:r w:rsidRPr="007F6C66">
              <w:rPr>
                <w:rFonts w:cs="宋体" w:hint="eastAsia"/>
                <w:kern w:val="0"/>
                <w:sz w:val="24"/>
                <w:szCs w:val="21"/>
                <w:lang w:bidi="ar"/>
              </w:rPr>
              <w:t xml:space="preserve"> </w:t>
            </w:r>
          </w:p>
          <w:p w:rsidR="0083392D" w:rsidRPr="007F6C66" w:rsidRDefault="0083392D" w:rsidP="0083392D">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3</w:t>
            </w:r>
            <w:r w:rsidRPr="007F6C66">
              <w:rPr>
                <w:rFonts w:cs="宋体" w:hint="eastAsia"/>
                <w:kern w:val="0"/>
                <w:sz w:val="24"/>
                <w:szCs w:val="21"/>
                <w:lang w:bidi="ar"/>
              </w:rPr>
              <w:t>、配备液晶显示屏及操作按键，可通过按键选择信号输入及输出并即时控制，支持对信号切换场景进行自定义设置和场景控制；液晶显示屏能够实时显示矩阵信号切换状态及系统配置；</w:t>
            </w:r>
          </w:p>
          <w:p w:rsidR="0083392D" w:rsidRPr="007F6C66" w:rsidRDefault="0083392D" w:rsidP="0083392D">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4</w:t>
            </w:r>
            <w:r w:rsidRPr="007F6C66">
              <w:rPr>
                <w:rFonts w:cs="宋体" w:hint="eastAsia"/>
                <w:kern w:val="0"/>
                <w:sz w:val="24"/>
                <w:szCs w:val="21"/>
                <w:lang w:bidi="ar"/>
              </w:rPr>
              <w:t>、</w:t>
            </w:r>
            <w:r w:rsidRPr="007F6C66">
              <w:rPr>
                <w:rFonts w:cs="宋体" w:hint="eastAsia"/>
                <w:kern w:val="0"/>
                <w:sz w:val="24"/>
                <w:szCs w:val="21"/>
                <w:lang w:bidi="ar"/>
              </w:rPr>
              <w:t>USB</w:t>
            </w:r>
            <w:r w:rsidRPr="007F6C66">
              <w:rPr>
                <w:rFonts w:cs="宋体" w:hint="eastAsia"/>
                <w:kern w:val="0"/>
                <w:sz w:val="24"/>
                <w:szCs w:val="21"/>
                <w:lang w:bidi="ar"/>
              </w:rPr>
              <w:t>接口要求：≥</w:t>
            </w:r>
            <w:r w:rsidRPr="007F6C66">
              <w:rPr>
                <w:rFonts w:cs="宋体" w:hint="eastAsia"/>
                <w:kern w:val="0"/>
                <w:sz w:val="24"/>
                <w:szCs w:val="21"/>
                <w:lang w:bidi="ar"/>
              </w:rPr>
              <w:t>4</w:t>
            </w:r>
            <w:r w:rsidRPr="007F6C66">
              <w:rPr>
                <w:rFonts w:cs="宋体" w:hint="eastAsia"/>
                <w:kern w:val="0"/>
                <w:sz w:val="24"/>
                <w:szCs w:val="21"/>
                <w:lang w:bidi="ar"/>
              </w:rPr>
              <w:t>路</w:t>
            </w:r>
            <w:r w:rsidRPr="007F6C66">
              <w:rPr>
                <w:rFonts w:cs="宋体" w:hint="eastAsia"/>
                <w:kern w:val="0"/>
                <w:sz w:val="24"/>
                <w:szCs w:val="21"/>
                <w:lang w:bidi="ar"/>
              </w:rPr>
              <w:t>USB</w:t>
            </w:r>
            <w:r w:rsidRPr="007F6C66">
              <w:rPr>
                <w:rFonts w:cs="宋体" w:hint="eastAsia"/>
                <w:kern w:val="0"/>
                <w:sz w:val="24"/>
                <w:szCs w:val="21"/>
                <w:lang w:bidi="ar"/>
              </w:rPr>
              <w:t>信号输入，≥</w:t>
            </w:r>
            <w:r w:rsidRPr="007F6C66">
              <w:rPr>
                <w:rFonts w:cs="宋体" w:hint="eastAsia"/>
                <w:kern w:val="0"/>
                <w:sz w:val="24"/>
                <w:szCs w:val="21"/>
                <w:lang w:bidi="ar"/>
              </w:rPr>
              <w:t>2</w:t>
            </w:r>
            <w:r w:rsidRPr="007F6C66">
              <w:rPr>
                <w:rFonts w:cs="宋体" w:hint="eastAsia"/>
                <w:kern w:val="0"/>
                <w:sz w:val="24"/>
                <w:szCs w:val="21"/>
                <w:lang w:bidi="ar"/>
              </w:rPr>
              <w:t>路</w:t>
            </w:r>
            <w:r w:rsidRPr="007F6C66">
              <w:rPr>
                <w:rFonts w:cs="宋体" w:hint="eastAsia"/>
                <w:kern w:val="0"/>
                <w:sz w:val="24"/>
                <w:szCs w:val="21"/>
                <w:lang w:bidi="ar"/>
              </w:rPr>
              <w:t>USB</w:t>
            </w:r>
            <w:r w:rsidRPr="007F6C66">
              <w:rPr>
                <w:rFonts w:cs="宋体" w:hint="eastAsia"/>
                <w:kern w:val="0"/>
                <w:sz w:val="24"/>
                <w:szCs w:val="21"/>
                <w:lang w:bidi="ar"/>
              </w:rPr>
              <w:t>信号输出，支持台式机、笔记本等设备</w:t>
            </w:r>
            <w:r w:rsidRPr="007F6C66">
              <w:rPr>
                <w:rFonts w:cs="宋体" w:hint="eastAsia"/>
                <w:kern w:val="0"/>
                <w:sz w:val="24"/>
                <w:szCs w:val="21"/>
                <w:lang w:bidi="ar"/>
              </w:rPr>
              <w:t>USB</w:t>
            </w:r>
            <w:r w:rsidRPr="007F6C66">
              <w:rPr>
                <w:rFonts w:cs="宋体" w:hint="eastAsia"/>
                <w:kern w:val="0"/>
                <w:sz w:val="24"/>
                <w:szCs w:val="21"/>
                <w:lang w:bidi="ar"/>
              </w:rPr>
              <w:t>线连接触摸大屏时，</w:t>
            </w:r>
            <w:r w:rsidRPr="007F6C66">
              <w:rPr>
                <w:rFonts w:cs="宋体" w:hint="eastAsia"/>
                <w:kern w:val="0"/>
                <w:sz w:val="24"/>
                <w:szCs w:val="21"/>
                <w:lang w:bidi="ar"/>
              </w:rPr>
              <w:t>USB</w:t>
            </w:r>
            <w:r w:rsidRPr="007F6C66">
              <w:rPr>
                <w:rFonts w:cs="宋体" w:hint="eastAsia"/>
                <w:kern w:val="0"/>
                <w:sz w:val="24"/>
                <w:szCs w:val="21"/>
                <w:lang w:bidi="ar"/>
              </w:rPr>
              <w:t>触控线通道与显示信号同步切换，触控大屏可反控台式机、笔记本设备；</w:t>
            </w:r>
            <w:r w:rsidRPr="007F6C66">
              <w:rPr>
                <w:rFonts w:cs="宋体" w:hint="eastAsia"/>
                <w:kern w:val="0"/>
                <w:sz w:val="24"/>
                <w:szCs w:val="21"/>
                <w:lang w:bidi="ar"/>
              </w:rPr>
              <w:t xml:space="preserve"> </w:t>
            </w:r>
          </w:p>
          <w:p w:rsidR="0083392D" w:rsidRPr="007F6C66" w:rsidRDefault="0083392D" w:rsidP="0083392D">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5</w:t>
            </w:r>
            <w:r w:rsidRPr="007F6C66">
              <w:rPr>
                <w:rFonts w:cs="宋体" w:hint="eastAsia"/>
                <w:kern w:val="0"/>
                <w:sz w:val="24"/>
                <w:szCs w:val="21"/>
                <w:lang w:bidi="ar"/>
              </w:rPr>
              <w:t>、具备≥</w:t>
            </w:r>
            <w:r w:rsidRPr="007F6C66">
              <w:rPr>
                <w:rFonts w:cs="宋体" w:hint="eastAsia"/>
                <w:kern w:val="0"/>
                <w:sz w:val="24"/>
                <w:szCs w:val="21"/>
                <w:lang w:bidi="ar"/>
              </w:rPr>
              <w:t>1</w:t>
            </w:r>
            <w:r w:rsidRPr="007F6C66">
              <w:rPr>
                <w:rFonts w:cs="宋体" w:hint="eastAsia"/>
                <w:kern w:val="0"/>
                <w:sz w:val="24"/>
                <w:szCs w:val="21"/>
                <w:lang w:bidi="ar"/>
              </w:rPr>
              <w:t>路</w:t>
            </w:r>
            <w:r w:rsidRPr="007F6C66">
              <w:rPr>
                <w:rFonts w:cs="宋体" w:hint="eastAsia"/>
                <w:kern w:val="0"/>
                <w:sz w:val="24"/>
                <w:szCs w:val="21"/>
                <w:lang w:bidi="ar"/>
              </w:rPr>
              <w:t>RCA</w:t>
            </w:r>
            <w:r w:rsidRPr="007F6C66">
              <w:rPr>
                <w:rFonts w:cs="宋体" w:hint="eastAsia"/>
                <w:kern w:val="0"/>
                <w:sz w:val="24"/>
                <w:szCs w:val="21"/>
                <w:lang w:bidi="ar"/>
              </w:rPr>
              <w:t>音频分离输出，方便接入传统扩声设备；</w:t>
            </w:r>
          </w:p>
          <w:p w:rsidR="0083392D" w:rsidRPr="007F6C66" w:rsidRDefault="0083392D" w:rsidP="0083392D">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6</w:t>
            </w:r>
            <w:r w:rsidRPr="007F6C66">
              <w:rPr>
                <w:rFonts w:cs="宋体" w:hint="eastAsia"/>
                <w:kern w:val="0"/>
                <w:sz w:val="24"/>
                <w:szCs w:val="21"/>
                <w:lang w:bidi="ar"/>
              </w:rPr>
              <w:t>、支持</w:t>
            </w:r>
            <w:r w:rsidRPr="007F6C66">
              <w:rPr>
                <w:rFonts w:cs="宋体" w:hint="eastAsia"/>
                <w:kern w:val="0"/>
                <w:sz w:val="24"/>
                <w:szCs w:val="21"/>
                <w:lang w:bidi="ar"/>
              </w:rPr>
              <w:t>RS232</w:t>
            </w:r>
            <w:r w:rsidRPr="007F6C66">
              <w:rPr>
                <w:rFonts w:cs="宋体" w:hint="eastAsia"/>
                <w:kern w:val="0"/>
                <w:sz w:val="24"/>
                <w:szCs w:val="21"/>
                <w:lang w:bidi="ar"/>
              </w:rPr>
              <w:t>串口通信控制。</w:t>
            </w:r>
          </w:p>
        </w:tc>
        <w:tc>
          <w:tcPr>
            <w:tcW w:w="708"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lastRenderedPageBreak/>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16</w:t>
            </w:r>
          </w:p>
        </w:tc>
        <w:tc>
          <w:tcPr>
            <w:tcW w:w="940"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373BCE"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外</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83392D" w:rsidP="007E41A4">
            <w:pPr>
              <w:widowControl/>
              <w:adjustRightInd w:val="0"/>
              <w:snapToGrid w:val="0"/>
              <w:jc w:val="center"/>
              <w:textAlignment w:val="center"/>
              <w:rPr>
                <w:rFonts w:cs="宋体"/>
                <w:bCs/>
                <w:sz w:val="24"/>
                <w:szCs w:val="21"/>
              </w:rPr>
            </w:pPr>
            <w:r w:rsidRPr="007F6C66">
              <w:rPr>
                <w:rFonts w:cs="宋体" w:hint="eastAsia"/>
                <w:bCs/>
                <w:kern w:val="0"/>
                <w:sz w:val="24"/>
                <w:szCs w:val="21"/>
                <w:lang w:bidi="ar"/>
              </w:rPr>
              <w:lastRenderedPageBreak/>
              <w:t>19</w:t>
            </w:r>
          </w:p>
        </w:tc>
        <w:tc>
          <w:tcPr>
            <w:tcW w:w="1417"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智能控制面板</w:t>
            </w:r>
          </w:p>
        </w:tc>
        <w:tc>
          <w:tcPr>
            <w:tcW w:w="4666"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w:t>
            </w:r>
            <w:r w:rsidRPr="007F6C66">
              <w:rPr>
                <w:rFonts w:cs="宋体" w:hint="eastAsia"/>
                <w:kern w:val="0"/>
                <w:sz w:val="24"/>
                <w:szCs w:val="21"/>
                <w:lang w:bidi="ar"/>
              </w:rPr>
              <w:t>、要求控制面板为电容触摸屏，防护等级</w:t>
            </w:r>
            <w:r w:rsidRPr="007F6C66">
              <w:rPr>
                <w:rFonts w:cs="宋体" w:hint="eastAsia"/>
                <w:kern w:val="0"/>
                <w:sz w:val="24"/>
                <w:szCs w:val="21"/>
                <w:lang w:bidi="ar"/>
              </w:rPr>
              <w:t>IP65</w:t>
            </w:r>
            <w:r w:rsidRPr="007F6C66">
              <w:rPr>
                <w:rFonts w:cs="宋体" w:hint="eastAsia"/>
                <w:kern w:val="0"/>
                <w:sz w:val="24"/>
                <w:szCs w:val="21"/>
                <w:lang w:bidi="ar"/>
              </w:rPr>
              <w:t>或以上，显示尺寸≥</w:t>
            </w:r>
            <w:r w:rsidRPr="007F6C66">
              <w:rPr>
                <w:rFonts w:cs="宋体" w:hint="eastAsia"/>
                <w:kern w:val="0"/>
                <w:sz w:val="24"/>
                <w:szCs w:val="21"/>
                <w:lang w:bidi="ar"/>
              </w:rPr>
              <w:t>8</w:t>
            </w:r>
            <w:r w:rsidRPr="007F6C66">
              <w:rPr>
                <w:rFonts w:cs="宋体" w:hint="eastAsia"/>
                <w:kern w:val="0"/>
                <w:sz w:val="24"/>
                <w:szCs w:val="21"/>
                <w:lang w:bidi="ar"/>
              </w:rPr>
              <w:t>英寸，分辨率≥</w:t>
            </w:r>
            <w:r w:rsidRPr="007F6C66">
              <w:rPr>
                <w:rFonts w:cs="宋体" w:hint="eastAsia"/>
                <w:kern w:val="0"/>
                <w:sz w:val="24"/>
                <w:szCs w:val="21"/>
                <w:lang w:bidi="ar"/>
              </w:rPr>
              <w:t>800*600</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2</w:t>
            </w:r>
            <w:r w:rsidRPr="007F6C66">
              <w:rPr>
                <w:rFonts w:cs="宋体" w:hint="eastAsia"/>
                <w:kern w:val="0"/>
                <w:sz w:val="24"/>
                <w:szCs w:val="21"/>
                <w:lang w:bidi="ar"/>
              </w:rPr>
              <w:t>、要求显示背景、操作界面、使用模式、控制功能可根据学校要求进行编程配置；</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3</w:t>
            </w:r>
            <w:r w:rsidRPr="007F6C66">
              <w:rPr>
                <w:rFonts w:cs="宋体" w:hint="eastAsia"/>
                <w:kern w:val="0"/>
                <w:sz w:val="24"/>
                <w:szCs w:val="21"/>
                <w:lang w:bidi="ar"/>
              </w:rPr>
              <w:t>、支持日期及时间显示，可通过网络管理平台进行远程校时；</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4</w:t>
            </w:r>
            <w:r w:rsidRPr="007F6C66">
              <w:rPr>
                <w:rFonts w:cs="宋体" w:hint="eastAsia"/>
                <w:kern w:val="0"/>
                <w:sz w:val="24"/>
                <w:szCs w:val="21"/>
                <w:lang w:bidi="ar"/>
              </w:rPr>
              <w:t>、支持通过管理平台进行屏幕亮度调整、锁定、解锁操作；</w:t>
            </w:r>
            <w:r w:rsidR="0083392D" w:rsidRPr="007F6C66">
              <w:rPr>
                <w:rFonts w:cs="宋体"/>
                <w:kern w:val="0"/>
                <w:sz w:val="24"/>
                <w:szCs w:val="21"/>
                <w:lang w:bidi="ar"/>
              </w:rPr>
              <w:t xml:space="preserve"> </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5</w:t>
            </w:r>
            <w:r w:rsidRPr="007F6C66">
              <w:rPr>
                <w:rFonts w:cs="宋体" w:hint="eastAsia"/>
                <w:kern w:val="0"/>
                <w:sz w:val="24"/>
                <w:szCs w:val="21"/>
                <w:lang w:bidi="ar"/>
              </w:rPr>
              <w:t>、支持上电后即可正常启动，启动时间不超过</w:t>
            </w:r>
            <w:r w:rsidRPr="007F6C66">
              <w:rPr>
                <w:rFonts w:cs="宋体" w:hint="eastAsia"/>
                <w:kern w:val="0"/>
                <w:sz w:val="24"/>
                <w:szCs w:val="21"/>
                <w:lang w:bidi="ar"/>
              </w:rPr>
              <w:t>5ms</w:t>
            </w:r>
            <w:r w:rsidRPr="007F6C66">
              <w:rPr>
                <w:rFonts w:cs="宋体" w:hint="eastAsia"/>
                <w:kern w:val="0"/>
                <w:sz w:val="24"/>
                <w:szCs w:val="21"/>
                <w:lang w:bidi="ar"/>
              </w:rPr>
              <w:t>；</w:t>
            </w:r>
          </w:p>
          <w:p w:rsidR="00475B13" w:rsidRPr="007F6C66" w:rsidRDefault="00475B13" w:rsidP="0083392D">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6</w:t>
            </w:r>
            <w:r w:rsidRPr="007F6C66">
              <w:rPr>
                <w:rFonts w:cs="宋体" w:hint="eastAsia"/>
                <w:kern w:val="0"/>
                <w:sz w:val="24"/>
                <w:szCs w:val="21"/>
                <w:lang w:bidi="ar"/>
              </w:rPr>
              <w:t>、支持倒计时提示功能，操作过程中显示等待剩余时间；</w:t>
            </w:r>
            <w:r w:rsidR="0083392D" w:rsidRPr="007F6C66">
              <w:rPr>
                <w:rFonts w:cs="宋体"/>
                <w:kern w:val="0"/>
                <w:sz w:val="24"/>
                <w:szCs w:val="21"/>
                <w:lang w:bidi="ar"/>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83392D">
            <w:pPr>
              <w:widowControl/>
              <w:adjustRightInd w:val="0"/>
              <w:snapToGrid w:val="0"/>
              <w:jc w:val="center"/>
              <w:textAlignment w:val="center"/>
              <w:rPr>
                <w:rFonts w:cs="宋体"/>
                <w:sz w:val="24"/>
                <w:szCs w:val="21"/>
              </w:rPr>
            </w:pPr>
            <w:r w:rsidRPr="007F6C66">
              <w:rPr>
                <w:rFonts w:cs="宋体" w:hint="eastAsia"/>
                <w:kern w:val="0"/>
                <w:sz w:val="24"/>
                <w:szCs w:val="21"/>
                <w:lang w:bidi="ar"/>
              </w:rPr>
              <w:t>11</w:t>
            </w:r>
            <w:r w:rsidR="0083392D" w:rsidRPr="007F6C66">
              <w:rPr>
                <w:rFonts w:cs="宋体" w:hint="eastAsia"/>
                <w:kern w:val="0"/>
                <w:sz w:val="24"/>
                <w:szCs w:val="21"/>
                <w:lang w:bidi="ar"/>
              </w:rPr>
              <w:t>4</w:t>
            </w:r>
          </w:p>
        </w:tc>
        <w:tc>
          <w:tcPr>
            <w:tcW w:w="940"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373BCE"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外</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83392D">
            <w:pPr>
              <w:widowControl/>
              <w:adjustRightInd w:val="0"/>
              <w:snapToGrid w:val="0"/>
              <w:jc w:val="center"/>
              <w:textAlignment w:val="center"/>
              <w:rPr>
                <w:rFonts w:cs="宋体"/>
                <w:bCs/>
                <w:sz w:val="24"/>
                <w:szCs w:val="21"/>
              </w:rPr>
            </w:pPr>
            <w:r w:rsidRPr="007F6C66">
              <w:rPr>
                <w:rFonts w:cs="宋体" w:hint="eastAsia"/>
                <w:bCs/>
                <w:kern w:val="0"/>
                <w:sz w:val="24"/>
                <w:szCs w:val="21"/>
                <w:lang w:bidi="ar"/>
              </w:rPr>
              <w:t>2</w:t>
            </w:r>
            <w:r w:rsidR="0083392D" w:rsidRPr="007F6C66">
              <w:rPr>
                <w:rFonts w:cs="宋体" w:hint="eastAsia"/>
                <w:bCs/>
                <w:kern w:val="0"/>
                <w:sz w:val="24"/>
                <w:szCs w:val="21"/>
                <w:lang w:bidi="ar"/>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无源音箱</w:t>
            </w:r>
          </w:p>
        </w:tc>
        <w:tc>
          <w:tcPr>
            <w:tcW w:w="4666"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w:t>
            </w:r>
            <w:r w:rsidRPr="007F6C66">
              <w:rPr>
                <w:rFonts w:cs="宋体" w:hint="eastAsia"/>
                <w:kern w:val="0"/>
                <w:sz w:val="24"/>
                <w:szCs w:val="21"/>
                <w:lang w:bidi="ar"/>
              </w:rPr>
              <w:t>、单元数量不少于</w:t>
            </w:r>
            <w:r w:rsidRPr="007F6C66">
              <w:rPr>
                <w:rFonts w:cs="宋体" w:hint="eastAsia"/>
                <w:kern w:val="0"/>
                <w:sz w:val="24"/>
                <w:szCs w:val="21"/>
                <w:lang w:bidi="ar"/>
              </w:rPr>
              <w:t>3</w:t>
            </w:r>
            <w:r w:rsidRPr="007F6C66">
              <w:rPr>
                <w:rFonts w:cs="宋体" w:hint="eastAsia"/>
                <w:kern w:val="0"/>
                <w:sz w:val="24"/>
                <w:szCs w:val="21"/>
                <w:lang w:bidi="ar"/>
              </w:rPr>
              <w:t>个，单元尺寸不小于</w:t>
            </w:r>
            <w:r w:rsidRPr="007F6C66">
              <w:rPr>
                <w:rFonts w:cs="宋体" w:hint="eastAsia"/>
                <w:kern w:val="0"/>
                <w:sz w:val="24"/>
                <w:szCs w:val="21"/>
                <w:lang w:bidi="ar"/>
              </w:rPr>
              <w:t>3</w:t>
            </w:r>
            <w:r w:rsidRPr="007F6C66">
              <w:rPr>
                <w:rFonts w:cs="宋体" w:hint="eastAsia"/>
                <w:kern w:val="0"/>
                <w:sz w:val="24"/>
                <w:szCs w:val="21"/>
                <w:lang w:bidi="ar"/>
              </w:rPr>
              <w:t>英寸；</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2</w:t>
            </w:r>
            <w:r w:rsidRPr="007F6C66">
              <w:rPr>
                <w:rFonts w:cs="宋体" w:hint="eastAsia"/>
                <w:kern w:val="0"/>
                <w:sz w:val="24"/>
                <w:szCs w:val="21"/>
                <w:lang w:bidi="ar"/>
              </w:rPr>
              <w:t>、频率响应</w:t>
            </w:r>
            <w:r w:rsidR="00DD022B" w:rsidRPr="007F6C66">
              <w:rPr>
                <w:rFonts w:cs="宋体" w:hint="eastAsia"/>
                <w:kern w:val="0"/>
                <w:sz w:val="24"/>
                <w:szCs w:val="21"/>
                <w:lang w:bidi="ar"/>
              </w:rPr>
              <w:t>：</w:t>
            </w:r>
            <w:r w:rsidRPr="007F6C66">
              <w:rPr>
                <w:rFonts w:cs="宋体" w:hint="eastAsia"/>
                <w:kern w:val="0"/>
                <w:sz w:val="24"/>
                <w:szCs w:val="21"/>
                <w:lang w:bidi="ar"/>
              </w:rPr>
              <w:t>45Hz~18KHz</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3</w:t>
            </w:r>
            <w:r w:rsidRPr="007F6C66">
              <w:rPr>
                <w:rFonts w:cs="宋体" w:hint="eastAsia"/>
                <w:kern w:val="0"/>
                <w:sz w:val="24"/>
                <w:szCs w:val="21"/>
                <w:lang w:bidi="ar"/>
              </w:rPr>
              <w:t>、阻抗：</w:t>
            </w:r>
            <w:r w:rsidRPr="007F6C66">
              <w:rPr>
                <w:rFonts w:cs="宋体" w:hint="eastAsia"/>
                <w:kern w:val="0"/>
                <w:sz w:val="24"/>
                <w:szCs w:val="21"/>
                <w:lang w:bidi="ar"/>
              </w:rPr>
              <w:t>4</w:t>
            </w:r>
            <w:r w:rsidRPr="007F6C66">
              <w:rPr>
                <w:rFonts w:cs="宋体" w:hint="eastAsia"/>
                <w:kern w:val="0"/>
                <w:sz w:val="24"/>
                <w:szCs w:val="21"/>
                <w:lang w:bidi="ar"/>
              </w:rPr>
              <w:t>Ω；</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4</w:t>
            </w:r>
            <w:r w:rsidRPr="007F6C66">
              <w:rPr>
                <w:rFonts w:cs="宋体" w:hint="eastAsia"/>
                <w:kern w:val="0"/>
                <w:sz w:val="24"/>
                <w:szCs w:val="21"/>
                <w:lang w:bidi="ar"/>
              </w:rPr>
              <w:t>、额定功率≥</w:t>
            </w:r>
            <w:r w:rsidRPr="007F6C66">
              <w:rPr>
                <w:rFonts w:cs="宋体" w:hint="eastAsia"/>
                <w:kern w:val="0"/>
                <w:sz w:val="24"/>
                <w:szCs w:val="21"/>
                <w:lang w:bidi="ar"/>
              </w:rPr>
              <w:t>120W</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5</w:t>
            </w:r>
            <w:r w:rsidRPr="007F6C66">
              <w:rPr>
                <w:rFonts w:cs="宋体" w:hint="eastAsia"/>
                <w:kern w:val="0"/>
                <w:sz w:val="24"/>
                <w:szCs w:val="21"/>
                <w:lang w:bidi="ar"/>
              </w:rPr>
              <w:t>、灵敏度</w:t>
            </w:r>
            <w:r w:rsidRPr="007F6C66">
              <w:rPr>
                <w:rFonts w:cs="宋体" w:hint="eastAsia"/>
                <w:kern w:val="0"/>
                <w:sz w:val="24"/>
                <w:szCs w:val="21"/>
                <w:lang w:bidi="ar"/>
              </w:rPr>
              <w:t>(1W/1m)</w:t>
            </w:r>
            <w:r w:rsidRPr="007F6C66">
              <w:rPr>
                <w:rFonts w:cs="宋体" w:hint="eastAsia"/>
                <w:kern w:val="0"/>
                <w:sz w:val="24"/>
                <w:szCs w:val="21"/>
                <w:lang w:bidi="ar"/>
              </w:rPr>
              <w:t>≥</w:t>
            </w:r>
            <w:r w:rsidRPr="007F6C66">
              <w:rPr>
                <w:rFonts w:cs="宋体" w:hint="eastAsia"/>
                <w:kern w:val="0"/>
                <w:sz w:val="24"/>
                <w:szCs w:val="21"/>
                <w:lang w:bidi="ar"/>
              </w:rPr>
              <w:t>93dB</w:t>
            </w:r>
            <w:r w:rsidRPr="007F6C66">
              <w:rPr>
                <w:rFonts w:cs="宋体" w:hint="eastAsia"/>
                <w:kern w:val="0"/>
                <w:sz w:val="24"/>
                <w:szCs w:val="21"/>
                <w:lang w:bidi="ar"/>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对</w:t>
            </w:r>
          </w:p>
        </w:tc>
        <w:tc>
          <w:tcPr>
            <w:tcW w:w="851"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83392D">
            <w:pPr>
              <w:widowControl/>
              <w:adjustRightInd w:val="0"/>
              <w:snapToGrid w:val="0"/>
              <w:jc w:val="center"/>
              <w:textAlignment w:val="center"/>
              <w:rPr>
                <w:rFonts w:cs="宋体"/>
                <w:sz w:val="24"/>
                <w:szCs w:val="21"/>
              </w:rPr>
            </w:pPr>
            <w:r w:rsidRPr="007F6C66">
              <w:rPr>
                <w:rFonts w:cs="宋体" w:hint="eastAsia"/>
                <w:kern w:val="0"/>
                <w:sz w:val="24"/>
                <w:szCs w:val="21"/>
                <w:lang w:bidi="ar"/>
              </w:rPr>
              <w:t>1</w:t>
            </w:r>
            <w:r w:rsidR="0083392D" w:rsidRPr="007F6C66">
              <w:rPr>
                <w:rFonts w:cs="宋体" w:hint="eastAsia"/>
                <w:kern w:val="0"/>
                <w:sz w:val="24"/>
                <w:szCs w:val="21"/>
                <w:lang w:bidi="ar"/>
              </w:rPr>
              <w:t>30</w:t>
            </w:r>
          </w:p>
        </w:tc>
        <w:tc>
          <w:tcPr>
            <w:tcW w:w="940"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373BCE"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外</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83392D" w:rsidRPr="007F6C66" w:rsidRDefault="0083392D" w:rsidP="0083392D">
            <w:pPr>
              <w:widowControl/>
              <w:adjustRightInd w:val="0"/>
              <w:snapToGrid w:val="0"/>
              <w:jc w:val="center"/>
              <w:textAlignment w:val="center"/>
              <w:rPr>
                <w:rFonts w:cs="宋体"/>
                <w:bCs/>
                <w:sz w:val="24"/>
                <w:szCs w:val="21"/>
              </w:rPr>
            </w:pPr>
            <w:r w:rsidRPr="007F6C66">
              <w:rPr>
                <w:rFonts w:cs="宋体" w:hint="eastAsia"/>
                <w:bCs/>
                <w:kern w:val="0"/>
                <w:sz w:val="24"/>
                <w:szCs w:val="21"/>
                <w:lang w:bidi="ar"/>
              </w:rPr>
              <w:t>21</w:t>
            </w:r>
          </w:p>
        </w:tc>
        <w:tc>
          <w:tcPr>
            <w:tcW w:w="1417" w:type="dxa"/>
            <w:tcBorders>
              <w:top w:val="single" w:sz="4" w:space="0" w:color="000000"/>
              <w:left w:val="single" w:sz="4" w:space="0" w:color="000000"/>
              <w:bottom w:val="single" w:sz="4" w:space="0" w:color="000000"/>
              <w:right w:val="single" w:sz="4" w:space="0" w:color="000000"/>
            </w:tcBorders>
            <w:vAlign w:val="center"/>
          </w:tcPr>
          <w:p w:rsidR="0083392D" w:rsidRPr="007F6C66" w:rsidRDefault="0083392D"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功放</w:t>
            </w:r>
          </w:p>
        </w:tc>
        <w:tc>
          <w:tcPr>
            <w:tcW w:w="4666" w:type="dxa"/>
            <w:tcBorders>
              <w:top w:val="single" w:sz="4" w:space="0" w:color="000000"/>
              <w:left w:val="single" w:sz="4" w:space="0" w:color="000000"/>
              <w:bottom w:val="single" w:sz="4" w:space="0" w:color="000000"/>
              <w:right w:val="single" w:sz="4" w:space="0" w:color="000000"/>
            </w:tcBorders>
            <w:vAlign w:val="center"/>
          </w:tcPr>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一、数字功放</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lastRenderedPageBreak/>
              <w:t>1</w:t>
            </w:r>
            <w:r w:rsidRPr="007F6C66">
              <w:rPr>
                <w:rFonts w:cs="宋体" w:hint="eastAsia"/>
                <w:kern w:val="0"/>
                <w:sz w:val="24"/>
                <w:szCs w:val="24"/>
                <w:lang w:bidi="ar"/>
              </w:rPr>
              <w:t>、具有≥</w:t>
            </w:r>
            <w:r w:rsidRPr="007F6C66">
              <w:rPr>
                <w:rFonts w:cs="宋体" w:hint="eastAsia"/>
                <w:kern w:val="0"/>
                <w:sz w:val="24"/>
                <w:szCs w:val="24"/>
                <w:lang w:bidi="ar"/>
              </w:rPr>
              <w:t>3</w:t>
            </w:r>
            <w:r w:rsidRPr="007F6C66">
              <w:rPr>
                <w:rFonts w:cs="宋体" w:hint="eastAsia"/>
                <w:kern w:val="0"/>
                <w:sz w:val="24"/>
                <w:szCs w:val="24"/>
                <w:lang w:bidi="ar"/>
              </w:rPr>
              <w:t>路麦克风输入接口，支持幻象电源供电；</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2</w:t>
            </w:r>
            <w:r w:rsidRPr="007F6C66">
              <w:rPr>
                <w:rFonts w:cs="宋体" w:hint="eastAsia"/>
                <w:kern w:val="0"/>
                <w:sz w:val="24"/>
                <w:szCs w:val="24"/>
                <w:lang w:bidi="ar"/>
              </w:rPr>
              <w:t>、具有≥</w:t>
            </w:r>
            <w:r w:rsidRPr="007F6C66">
              <w:rPr>
                <w:rFonts w:cs="宋体" w:hint="eastAsia"/>
                <w:kern w:val="0"/>
                <w:sz w:val="24"/>
                <w:szCs w:val="24"/>
                <w:lang w:bidi="ar"/>
              </w:rPr>
              <w:t>4</w:t>
            </w:r>
            <w:r w:rsidRPr="007F6C66">
              <w:rPr>
                <w:rFonts w:cs="宋体" w:hint="eastAsia"/>
                <w:kern w:val="0"/>
                <w:sz w:val="24"/>
                <w:szCs w:val="24"/>
                <w:lang w:bidi="ar"/>
              </w:rPr>
              <w:t>路</w:t>
            </w:r>
            <w:r w:rsidRPr="007F6C66">
              <w:rPr>
                <w:rFonts w:cs="宋体" w:hint="eastAsia"/>
                <w:kern w:val="0"/>
                <w:sz w:val="24"/>
                <w:szCs w:val="24"/>
                <w:lang w:bidi="ar"/>
              </w:rPr>
              <w:t>RCA</w:t>
            </w:r>
            <w:r w:rsidRPr="007F6C66">
              <w:rPr>
                <w:rFonts w:cs="宋体" w:hint="eastAsia"/>
                <w:kern w:val="0"/>
                <w:sz w:val="24"/>
                <w:szCs w:val="24"/>
                <w:lang w:bidi="ar"/>
              </w:rPr>
              <w:t>立体声混音输入；</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3</w:t>
            </w:r>
            <w:r w:rsidRPr="007F6C66">
              <w:rPr>
                <w:rFonts w:cs="宋体" w:hint="eastAsia"/>
                <w:kern w:val="0"/>
                <w:sz w:val="24"/>
                <w:szCs w:val="24"/>
                <w:lang w:bidi="ar"/>
              </w:rPr>
              <w:t>、具有≥</w:t>
            </w:r>
            <w:r w:rsidRPr="007F6C66">
              <w:rPr>
                <w:rFonts w:cs="宋体" w:hint="eastAsia"/>
                <w:kern w:val="0"/>
                <w:sz w:val="24"/>
                <w:szCs w:val="24"/>
                <w:lang w:bidi="ar"/>
              </w:rPr>
              <w:t>2</w:t>
            </w:r>
            <w:r w:rsidRPr="007F6C66">
              <w:rPr>
                <w:rFonts w:cs="宋体" w:hint="eastAsia"/>
                <w:kern w:val="0"/>
                <w:sz w:val="24"/>
                <w:szCs w:val="24"/>
                <w:lang w:bidi="ar"/>
              </w:rPr>
              <w:t>路</w:t>
            </w:r>
            <w:r w:rsidRPr="007F6C66">
              <w:rPr>
                <w:rFonts w:cs="宋体" w:hint="eastAsia"/>
                <w:kern w:val="0"/>
                <w:sz w:val="24"/>
                <w:szCs w:val="24"/>
                <w:lang w:bidi="ar"/>
              </w:rPr>
              <w:t>RCA</w:t>
            </w:r>
            <w:r w:rsidRPr="007F6C66">
              <w:rPr>
                <w:rFonts w:cs="宋体" w:hint="eastAsia"/>
                <w:kern w:val="0"/>
                <w:sz w:val="24"/>
                <w:szCs w:val="24"/>
                <w:lang w:bidi="ar"/>
              </w:rPr>
              <w:t>线路音频输出接口，支持输出到录播或电脑；</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4</w:t>
            </w:r>
            <w:r w:rsidRPr="007F6C66">
              <w:rPr>
                <w:rFonts w:cs="宋体" w:hint="eastAsia"/>
                <w:kern w:val="0"/>
                <w:sz w:val="24"/>
                <w:szCs w:val="24"/>
                <w:lang w:bidi="ar"/>
              </w:rPr>
              <w:t>、具备蓝牙接收功能，实现扩声和翻页；</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5</w:t>
            </w:r>
            <w:r w:rsidRPr="007F6C66">
              <w:rPr>
                <w:rFonts w:cs="宋体" w:hint="eastAsia"/>
                <w:kern w:val="0"/>
                <w:sz w:val="24"/>
                <w:szCs w:val="24"/>
                <w:lang w:bidi="ar"/>
              </w:rPr>
              <w:t>、支持对连接的学校蓝牙麦克风的开关状态、电池电量等信息数据进行采集；</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6</w:t>
            </w:r>
            <w:r w:rsidRPr="007F6C66">
              <w:rPr>
                <w:rFonts w:cs="宋体" w:hint="eastAsia"/>
                <w:kern w:val="0"/>
                <w:sz w:val="24"/>
                <w:szCs w:val="24"/>
                <w:lang w:bidi="ar"/>
              </w:rPr>
              <w:t>、具有≥</w:t>
            </w:r>
            <w:r w:rsidRPr="007F6C66">
              <w:rPr>
                <w:rFonts w:cs="宋体" w:hint="eastAsia"/>
                <w:kern w:val="0"/>
                <w:sz w:val="24"/>
                <w:szCs w:val="24"/>
                <w:lang w:bidi="ar"/>
              </w:rPr>
              <w:t>2</w:t>
            </w:r>
            <w:r w:rsidRPr="007F6C66">
              <w:rPr>
                <w:rFonts w:cs="宋体" w:hint="eastAsia"/>
                <w:kern w:val="0"/>
                <w:sz w:val="24"/>
                <w:szCs w:val="24"/>
                <w:lang w:bidi="ar"/>
              </w:rPr>
              <w:t>路</w:t>
            </w:r>
            <w:r w:rsidRPr="007F6C66">
              <w:rPr>
                <w:rFonts w:cs="宋体" w:hint="eastAsia"/>
                <w:kern w:val="0"/>
                <w:sz w:val="24"/>
                <w:szCs w:val="24"/>
                <w:lang w:bidi="ar"/>
              </w:rPr>
              <w:t>USB</w:t>
            </w:r>
            <w:r w:rsidRPr="007F6C66">
              <w:rPr>
                <w:rFonts w:cs="宋体" w:hint="eastAsia"/>
                <w:kern w:val="0"/>
                <w:sz w:val="24"/>
                <w:szCs w:val="24"/>
                <w:lang w:bidi="ar"/>
              </w:rPr>
              <w:t>接口，用于连接电脑和笔记本，可配合无线麦克风实现</w:t>
            </w:r>
            <w:r w:rsidRPr="007F6C66">
              <w:rPr>
                <w:rFonts w:cs="宋体" w:hint="eastAsia"/>
                <w:kern w:val="0"/>
                <w:sz w:val="24"/>
                <w:szCs w:val="24"/>
                <w:lang w:bidi="ar"/>
              </w:rPr>
              <w:t>PPT</w:t>
            </w:r>
            <w:r w:rsidRPr="007F6C66">
              <w:rPr>
                <w:rFonts w:cs="宋体" w:hint="eastAsia"/>
                <w:kern w:val="0"/>
                <w:sz w:val="24"/>
                <w:szCs w:val="24"/>
                <w:lang w:bidi="ar"/>
              </w:rPr>
              <w:t>翻页和聚光灯功能；</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7</w:t>
            </w:r>
            <w:r w:rsidRPr="007F6C66">
              <w:rPr>
                <w:rFonts w:cs="宋体" w:hint="eastAsia"/>
                <w:kern w:val="0"/>
                <w:sz w:val="24"/>
                <w:szCs w:val="24"/>
                <w:lang w:bidi="ar"/>
              </w:rPr>
              <w:t>、具有≥</w:t>
            </w:r>
            <w:r w:rsidRPr="007F6C66">
              <w:rPr>
                <w:rFonts w:cs="宋体" w:hint="eastAsia"/>
                <w:kern w:val="0"/>
                <w:sz w:val="24"/>
                <w:szCs w:val="24"/>
                <w:lang w:bidi="ar"/>
              </w:rPr>
              <w:t>1</w:t>
            </w:r>
            <w:r w:rsidRPr="007F6C66">
              <w:rPr>
                <w:rFonts w:cs="宋体" w:hint="eastAsia"/>
                <w:kern w:val="0"/>
                <w:sz w:val="24"/>
                <w:szCs w:val="24"/>
                <w:lang w:bidi="ar"/>
              </w:rPr>
              <w:t>路</w:t>
            </w:r>
            <w:r w:rsidRPr="007F6C66">
              <w:rPr>
                <w:rFonts w:cs="宋体" w:hint="eastAsia"/>
                <w:kern w:val="0"/>
                <w:sz w:val="24"/>
                <w:szCs w:val="24"/>
                <w:lang w:bidi="ar"/>
              </w:rPr>
              <w:t>RS232</w:t>
            </w:r>
            <w:r w:rsidRPr="007F6C66">
              <w:rPr>
                <w:rFonts w:cs="宋体" w:hint="eastAsia"/>
                <w:kern w:val="0"/>
                <w:sz w:val="24"/>
                <w:szCs w:val="24"/>
                <w:lang w:bidi="ar"/>
              </w:rPr>
              <w:t>串口，用于连接中控系统，实现设备控制管理；</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8</w:t>
            </w:r>
            <w:r w:rsidRPr="007F6C66">
              <w:rPr>
                <w:rFonts w:cs="宋体" w:hint="eastAsia"/>
                <w:kern w:val="0"/>
                <w:sz w:val="24"/>
                <w:szCs w:val="24"/>
                <w:lang w:bidi="ar"/>
              </w:rPr>
              <w:t>、具有≥</w:t>
            </w:r>
            <w:r w:rsidRPr="007F6C66">
              <w:rPr>
                <w:rFonts w:cs="宋体" w:hint="eastAsia"/>
                <w:kern w:val="0"/>
                <w:sz w:val="24"/>
                <w:szCs w:val="24"/>
                <w:lang w:bidi="ar"/>
              </w:rPr>
              <w:t>2</w:t>
            </w:r>
            <w:r w:rsidRPr="007F6C66">
              <w:rPr>
                <w:rFonts w:cs="宋体" w:hint="eastAsia"/>
                <w:kern w:val="0"/>
                <w:sz w:val="24"/>
                <w:szCs w:val="24"/>
                <w:lang w:bidi="ar"/>
              </w:rPr>
              <w:t>组功率输出接口，额定功率：≥</w:t>
            </w:r>
            <w:r w:rsidRPr="007F6C66">
              <w:rPr>
                <w:rFonts w:cs="宋体" w:hint="eastAsia"/>
                <w:kern w:val="0"/>
                <w:sz w:val="24"/>
                <w:szCs w:val="24"/>
                <w:lang w:bidi="ar"/>
              </w:rPr>
              <w:t>200W</w:t>
            </w:r>
            <w:r w:rsidRPr="007F6C66">
              <w:rPr>
                <w:rFonts w:cs="宋体" w:hint="eastAsia"/>
                <w:kern w:val="0"/>
                <w:sz w:val="24"/>
                <w:szCs w:val="24"/>
                <w:lang w:bidi="ar"/>
              </w:rPr>
              <w:t>×</w:t>
            </w:r>
            <w:r w:rsidRPr="007F6C66">
              <w:rPr>
                <w:rFonts w:cs="宋体" w:hint="eastAsia"/>
                <w:kern w:val="0"/>
                <w:sz w:val="24"/>
                <w:szCs w:val="24"/>
                <w:lang w:bidi="ar"/>
              </w:rPr>
              <w:t>2</w:t>
            </w:r>
            <w:r w:rsidRPr="007F6C66">
              <w:rPr>
                <w:rFonts w:cs="宋体" w:hint="eastAsia"/>
                <w:kern w:val="0"/>
                <w:sz w:val="24"/>
                <w:szCs w:val="24"/>
                <w:lang w:bidi="ar"/>
              </w:rPr>
              <w:t>（</w:t>
            </w:r>
            <w:r w:rsidRPr="007F6C66">
              <w:rPr>
                <w:rFonts w:cs="宋体" w:hint="eastAsia"/>
                <w:kern w:val="0"/>
                <w:sz w:val="24"/>
                <w:szCs w:val="24"/>
                <w:lang w:bidi="ar"/>
              </w:rPr>
              <w:t>8</w:t>
            </w:r>
            <w:r w:rsidRPr="007F6C66">
              <w:rPr>
                <w:rFonts w:cs="宋体" w:hint="eastAsia"/>
                <w:kern w:val="0"/>
                <w:sz w:val="24"/>
                <w:szCs w:val="24"/>
                <w:lang w:bidi="ar"/>
              </w:rPr>
              <w:t>Ω）；</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9</w:t>
            </w:r>
            <w:r w:rsidRPr="007F6C66">
              <w:rPr>
                <w:rFonts w:cs="宋体" w:hint="eastAsia"/>
                <w:kern w:val="0"/>
                <w:sz w:val="24"/>
                <w:szCs w:val="24"/>
                <w:lang w:bidi="ar"/>
              </w:rPr>
              <w:t>、频率响应范围：≥</w:t>
            </w:r>
            <w:r w:rsidRPr="007F6C66">
              <w:rPr>
                <w:rFonts w:cs="宋体" w:hint="eastAsia"/>
                <w:kern w:val="0"/>
                <w:sz w:val="24"/>
                <w:szCs w:val="24"/>
                <w:lang w:bidi="ar"/>
              </w:rPr>
              <w:t>50 Hz</w:t>
            </w:r>
            <w:r w:rsidRPr="007F6C66">
              <w:rPr>
                <w:rFonts w:cs="宋体" w:hint="eastAsia"/>
                <w:kern w:val="0"/>
                <w:sz w:val="24"/>
                <w:szCs w:val="24"/>
                <w:lang w:bidi="ar"/>
              </w:rPr>
              <w:t>～</w:t>
            </w:r>
            <w:r w:rsidRPr="007F6C66">
              <w:rPr>
                <w:rFonts w:cs="宋体" w:hint="eastAsia"/>
                <w:kern w:val="0"/>
                <w:sz w:val="24"/>
                <w:szCs w:val="24"/>
                <w:lang w:bidi="ar"/>
              </w:rPr>
              <w:t>20 KHz</w:t>
            </w:r>
            <w:r w:rsidRPr="007F6C66">
              <w:rPr>
                <w:rFonts w:cs="宋体" w:hint="eastAsia"/>
                <w:kern w:val="0"/>
                <w:sz w:val="24"/>
                <w:szCs w:val="24"/>
                <w:lang w:bidi="ar"/>
              </w:rPr>
              <w:t>；信噪比：≥</w:t>
            </w:r>
            <w:r w:rsidRPr="007F6C66">
              <w:rPr>
                <w:rFonts w:cs="宋体" w:hint="eastAsia"/>
                <w:kern w:val="0"/>
                <w:sz w:val="24"/>
                <w:szCs w:val="24"/>
                <w:lang w:bidi="ar"/>
              </w:rPr>
              <w:t>90dB</w:t>
            </w:r>
            <w:r w:rsidRPr="007F6C66">
              <w:rPr>
                <w:rFonts w:cs="宋体" w:hint="eastAsia"/>
                <w:kern w:val="0"/>
                <w:sz w:val="24"/>
                <w:szCs w:val="24"/>
                <w:lang w:bidi="ar"/>
              </w:rPr>
              <w:t>；</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10</w:t>
            </w:r>
            <w:r w:rsidRPr="007F6C66">
              <w:rPr>
                <w:rFonts w:cs="宋体" w:hint="eastAsia"/>
                <w:kern w:val="0"/>
                <w:sz w:val="24"/>
                <w:szCs w:val="24"/>
                <w:lang w:bidi="ar"/>
              </w:rPr>
              <w:t>、支持音量、音效调节，具备液晶屏，可清晰显示调节数值；</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11</w:t>
            </w:r>
            <w:r w:rsidRPr="007F6C66">
              <w:rPr>
                <w:rFonts w:cs="宋体" w:hint="eastAsia"/>
                <w:kern w:val="0"/>
                <w:sz w:val="24"/>
                <w:szCs w:val="24"/>
                <w:lang w:bidi="ar"/>
              </w:rPr>
              <w:t>、具备音量初始值设定，每次开机可自动恢复到初始音量；具备最大音量限定功能，有效防止啸叫；</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二、麦克风</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1</w:t>
            </w:r>
            <w:r w:rsidRPr="007F6C66">
              <w:rPr>
                <w:rFonts w:cs="宋体" w:hint="eastAsia"/>
                <w:kern w:val="0"/>
                <w:sz w:val="24"/>
                <w:szCs w:val="24"/>
                <w:lang w:bidi="ar"/>
              </w:rPr>
              <w:t>、支持蓝牙，麦克风与接收端无需任何设置，实现扩声和翻页；</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2</w:t>
            </w:r>
            <w:r w:rsidRPr="007F6C66">
              <w:rPr>
                <w:rFonts w:cs="宋体" w:hint="eastAsia"/>
                <w:kern w:val="0"/>
                <w:sz w:val="24"/>
                <w:szCs w:val="24"/>
                <w:lang w:bidi="ar"/>
              </w:rPr>
              <w:t>、麦克具有内置指向性咪头，具备音频输入接口，需要配备一套外置领夹咪头；</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3</w:t>
            </w:r>
            <w:r w:rsidRPr="007F6C66">
              <w:rPr>
                <w:rFonts w:cs="宋体" w:hint="eastAsia"/>
                <w:kern w:val="0"/>
                <w:sz w:val="24"/>
                <w:szCs w:val="24"/>
                <w:lang w:bidi="ar"/>
              </w:rPr>
              <w:t>、使用范围≥</w:t>
            </w:r>
            <w:r w:rsidRPr="007F6C66">
              <w:rPr>
                <w:rFonts w:cs="宋体" w:hint="eastAsia"/>
                <w:kern w:val="0"/>
                <w:sz w:val="24"/>
                <w:szCs w:val="24"/>
                <w:lang w:bidi="ar"/>
              </w:rPr>
              <w:t>15</w:t>
            </w:r>
            <w:r w:rsidRPr="007F6C66">
              <w:rPr>
                <w:rFonts w:cs="宋体" w:hint="eastAsia"/>
                <w:kern w:val="0"/>
                <w:sz w:val="24"/>
                <w:szCs w:val="24"/>
                <w:lang w:bidi="ar"/>
              </w:rPr>
              <w:t>米；</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4</w:t>
            </w:r>
            <w:r w:rsidRPr="007F6C66">
              <w:rPr>
                <w:rFonts w:cs="宋体" w:hint="eastAsia"/>
                <w:kern w:val="0"/>
                <w:sz w:val="24"/>
                <w:szCs w:val="24"/>
                <w:lang w:bidi="ar"/>
              </w:rPr>
              <w:t>、具有充电锂电池，一次充满可连续使用≥</w:t>
            </w:r>
            <w:r w:rsidRPr="007F6C66">
              <w:rPr>
                <w:rFonts w:cs="宋体" w:hint="eastAsia"/>
                <w:kern w:val="0"/>
                <w:sz w:val="24"/>
                <w:szCs w:val="24"/>
                <w:lang w:bidi="ar"/>
              </w:rPr>
              <w:t>12</w:t>
            </w:r>
            <w:r w:rsidRPr="007F6C66">
              <w:rPr>
                <w:rFonts w:cs="宋体" w:hint="eastAsia"/>
                <w:kern w:val="0"/>
                <w:sz w:val="24"/>
                <w:szCs w:val="24"/>
                <w:lang w:bidi="ar"/>
              </w:rPr>
              <w:t>小时；</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5</w:t>
            </w:r>
            <w:r w:rsidRPr="007F6C66">
              <w:rPr>
                <w:rFonts w:cs="宋体" w:hint="eastAsia"/>
                <w:kern w:val="0"/>
                <w:sz w:val="24"/>
                <w:szCs w:val="24"/>
                <w:lang w:bidi="ar"/>
              </w:rPr>
              <w:t>、具备无线麦克风、翻页器、激光教鞭功能；</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6</w:t>
            </w:r>
            <w:r w:rsidRPr="007F6C66">
              <w:rPr>
                <w:rFonts w:cs="宋体" w:hint="eastAsia"/>
                <w:kern w:val="0"/>
                <w:sz w:val="24"/>
                <w:szCs w:val="24"/>
                <w:lang w:bidi="ar"/>
              </w:rPr>
              <w:t>、具备麦克工作状态、剩余电量显示功能；</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7</w:t>
            </w:r>
            <w:r w:rsidRPr="007F6C66">
              <w:rPr>
                <w:rFonts w:cs="宋体" w:hint="eastAsia"/>
                <w:kern w:val="0"/>
                <w:sz w:val="24"/>
                <w:szCs w:val="24"/>
                <w:lang w:bidi="ar"/>
              </w:rPr>
              <w:t>、支持将使用中的麦克静音，支持通过按键或平放等操作实现麦克静音功能；</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8</w:t>
            </w:r>
            <w:r w:rsidRPr="007F6C66">
              <w:rPr>
                <w:rFonts w:cs="宋体" w:hint="eastAsia"/>
                <w:kern w:val="0"/>
                <w:sz w:val="24"/>
                <w:szCs w:val="24"/>
                <w:lang w:bidi="ar"/>
              </w:rPr>
              <w:t>、设备具有音量调节按钮，老师可自行调整音量大小；</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9</w:t>
            </w:r>
            <w:r w:rsidRPr="007F6C66">
              <w:rPr>
                <w:rFonts w:cs="宋体" w:hint="eastAsia"/>
                <w:kern w:val="0"/>
                <w:sz w:val="24"/>
                <w:szCs w:val="24"/>
                <w:lang w:bidi="ar"/>
              </w:rPr>
              <w:t>、支持手持、颈挂、领夹等方式使用；</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10</w:t>
            </w:r>
            <w:r w:rsidRPr="007F6C66">
              <w:rPr>
                <w:rFonts w:cs="宋体" w:hint="eastAsia"/>
                <w:kern w:val="0"/>
                <w:sz w:val="24"/>
                <w:szCs w:val="24"/>
                <w:lang w:bidi="ar"/>
              </w:rPr>
              <w:t>、支持有线及无线充电两种方式；</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11</w:t>
            </w:r>
            <w:r w:rsidRPr="007F6C66">
              <w:rPr>
                <w:rFonts w:cs="宋体" w:hint="eastAsia"/>
                <w:kern w:val="0"/>
                <w:sz w:val="24"/>
                <w:szCs w:val="24"/>
                <w:lang w:bidi="ar"/>
              </w:rPr>
              <w:t>、该产品与功放可实现配对使用。</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12</w:t>
            </w:r>
            <w:r w:rsidRPr="007F6C66">
              <w:rPr>
                <w:rFonts w:cs="宋体" w:hint="eastAsia"/>
                <w:kern w:val="0"/>
                <w:sz w:val="24"/>
                <w:szCs w:val="24"/>
                <w:lang w:bidi="ar"/>
              </w:rPr>
              <w:t>、实配</w:t>
            </w:r>
            <w:r w:rsidRPr="007F6C66">
              <w:rPr>
                <w:rFonts w:cs="宋体" w:hint="eastAsia"/>
                <w:kern w:val="0"/>
                <w:sz w:val="24"/>
                <w:szCs w:val="24"/>
                <w:lang w:bidi="ar"/>
              </w:rPr>
              <w:t>1</w:t>
            </w:r>
            <w:r w:rsidRPr="007F6C66">
              <w:rPr>
                <w:rFonts w:cs="宋体" w:hint="eastAsia"/>
                <w:kern w:val="0"/>
                <w:sz w:val="24"/>
                <w:szCs w:val="24"/>
                <w:lang w:bidi="ar"/>
              </w:rPr>
              <w:t>只</w:t>
            </w:r>
            <w:r w:rsidRPr="007F6C66">
              <w:rPr>
                <w:rFonts w:cs="宋体" w:hint="eastAsia"/>
                <w:kern w:val="0"/>
                <w:sz w:val="24"/>
                <w:szCs w:val="24"/>
                <w:lang w:bidi="ar"/>
              </w:rPr>
              <w:t>/</w:t>
            </w:r>
            <w:r w:rsidRPr="007F6C66">
              <w:rPr>
                <w:rFonts w:cs="宋体" w:hint="eastAsia"/>
                <w:kern w:val="0"/>
                <w:sz w:val="24"/>
                <w:szCs w:val="24"/>
                <w:lang w:bidi="ar"/>
              </w:rPr>
              <w:t>套。</w:t>
            </w:r>
          </w:p>
        </w:tc>
        <w:tc>
          <w:tcPr>
            <w:tcW w:w="708" w:type="dxa"/>
            <w:tcBorders>
              <w:top w:val="single" w:sz="4" w:space="0" w:color="000000"/>
              <w:left w:val="single" w:sz="4" w:space="0" w:color="000000"/>
              <w:bottom w:val="single" w:sz="4" w:space="0" w:color="000000"/>
              <w:right w:val="single" w:sz="4" w:space="0" w:color="000000"/>
            </w:tcBorders>
            <w:vAlign w:val="center"/>
          </w:tcPr>
          <w:p w:rsidR="0083392D" w:rsidRPr="007F6C66" w:rsidRDefault="0083392D"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lastRenderedPageBreak/>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83392D" w:rsidRPr="007F6C66" w:rsidRDefault="0083392D" w:rsidP="0083392D">
            <w:pPr>
              <w:widowControl/>
              <w:adjustRightInd w:val="0"/>
              <w:snapToGrid w:val="0"/>
              <w:jc w:val="center"/>
              <w:textAlignment w:val="center"/>
              <w:rPr>
                <w:rFonts w:cs="宋体"/>
                <w:sz w:val="24"/>
                <w:szCs w:val="21"/>
              </w:rPr>
            </w:pPr>
            <w:r w:rsidRPr="007F6C66">
              <w:rPr>
                <w:rFonts w:cs="宋体" w:hint="eastAsia"/>
                <w:kern w:val="0"/>
                <w:sz w:val="24"/>
                <w:szCs w:val="21"/>
                <w:lang w:bidi="ar"/>
              </w:rPr>
              <w:t>114</w:t>
            </w:r>
          </w:p>
        </w:tc>
        <w:tc>
          <w:tcPr>
            <w:tcW w:w="940" w:type="dxa"/>
            <w:tcBorders>
              <w:top w:val="single" w:sz="4" w:space="0" w:color="000000"/>
              <w:left w:val="single" w:sz="4" w:space="0" w:color="000000"/>
              <w:bottom w:val="single" w:sz="4" w:space="0" w:color="000000"/>
              <w:right w:val="single" w:sz="4" w:space="0" w:color="000000"/>
            </w:tcBorders>
            <w:vAlign w:val="center"/>
          </w:tcPr>
          <w:p w:rsidR="0083392D" w:rsidRPr="007F6C66" w:rsidRDefault="0083392D"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外</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83392D" w:rsidRPr="007F6C66" w:rsidRDefault="0083392D" w:rsidP="0083392D">
            <w:pPr>
              <w:widowControl/>
              <w:adjustRightInd w:val="0"/>
              <w:snapToGrid w:val="0"/>
              <w:jc w:val="center"/>
              <w:textAlignment w:val="center"/>
              <w:rPr>
                <w:rFonts w:cs="宋体"/>
                <w:bCs/>
                <w:sz w:val="24"/>
                <w:szCs w:val="21"/>
              </w:rPr>
            </w:pPr>
            <w:r w:rsidRPr="007F6C66">
              <w:rPr>
                <w:rFonts w:cs="宋体" w:hint="eastAsia"/>
                <w:bCs/>
                <w:kern w:val="0"/>
                <w:sz w:val="24"/>
                <w:szCs w:val="21"/>
                <w:lang w:bidi="ar"/>
              </w:rPr>
              <w:lastRenderedPageBreak/>
              <w:t>22</w:t>
            </w:r>
          </w:p>
        </w:tc>
        <w:tc>
          <w:tcPr>
            <w:tcW w:w="1417" w:type="dxa"/>
            <w:tcBorders>
              <w:top w:val="single" w:sz="4" w:space="0" w:color="000000"/>
              <w:left w:val="single" w:sz="4" w:space="0" w:color="000000"/>
              <w:bottom w:val="single" w:sz="4" w:space="0" w:color="000000"/>
              <w:right w:val="single" w:sz="4" w:space="0" w:color="000000"/>
            </w:tcBorders>
            <w:vAlign w:val="center"/>
          </w:tcPr>
          <w:p w:rsidR="0083392D" w:rsidRPr="007F6C66" w:rsidRDefault="0083392D" w:rsidP="0083392D">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w:t>
            </w:r>
            <w:r w:rsidRPr="007F6C66">
              <w:rPr>
                <w:rFonts w:cs="宋体" w:hint="eastAsia"/>
                <w:kern w:val="0"/>
                <w:sz w:val="24"/>
                <w:lang w:bidi="ar"/>
              </w:rPr>
              <w:t>电视设备</w:t>
            </w:r>
            <w:r w:rsidRPr="007F6C66">
              <w:rPr>
                <w:rFonts w:cs="宋体" w:hint="eastAsia"/>
                <w:kern w:val="0"/>
                <w:sz w:val="24"/>
                <w:szCs w:val="21"/>
                <w:lang w:bidi="ar"/>
              </w:rPr>
              <w:lastRenderedPageBreak/>
              <w:t>1</w:t>
            </w:r>
          </w:p>
        </w:tc>
        <w:tc>
          <w:tcPr>
            <w:tcW w:w="4666" w:type="dxa"/>
            <w:tcBorders>
              <w:top w:val="single" w:sz="4" w:space="0" w:color="000000"/>
              <w:left w:val="single" w:sz="4" w:space="0" w:color="000000"/>
              <w:bottom w:val="single" w:sz="4" w:space="0" w:color="000000"/>
              <w:right w:val="single" w:sz="4" w:space="0" w:color="000000"/>
            </w:tcBorders>
            <w:vAlign w:val="center"/>
          </w:tcPr>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lastRenderedPageBreak/>
              <w:t>1</w:t>
            </w:r>
            <w:r w:rsidRPr="007F6C66">
              <w:rPr>
                <w:rFonts w:cs="宋体" w:hint="eastAsia"/>
                <w:kern w:val="0"/>
                <w:sz w:val="24"/>
                <w:szCs w:val="24"/>
                <w:lang w:bidi="ar"/>
              </w:rPr>
              <w:t>、液晶屏幕尺寸：≥</w:t>
            </w:r>
            <w:r w:rsidRPr="007F6C66">
              <w:rPr>
                <w:rFonts w:cs="宋体" w:hint="eastAsia"/>
                <w:kern w:val="0"/>
                <w:sz w:val="24"/>
                <w:szCs w:val="24"/>
                <w:lang w:bidi="ar"/>
              </w:rPr>
              <w:t>85</w:t>
            </w:r>
            <w:r w:rsidRPr="007F6C66">
              <w:rPr>
                <w:rFonts w:cs="宋体" w:hint="eastAsia"/>
                <w:kern w:val="0"/>
                <w:sz w:val="24"/>
                <w:szCs w:val="24"/>
                <w:lang w:bidi="ar"/>
              </w:rPr>
              <w:t>英寸；</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lastRenderedPageBreak/>
              <w:t>2</w:t>
            </w:r>
            <w:r w:rsidRPr="007F6C66">
              <w:rPr>
                <w:rFonts w:cs="宋体" w:hint="eastAsia"/>
                <w:kern w:val="0"/>
                <w:sz w:val="24"/>
                <w:szCs w:val="24"/>
                <w:lang w:bidi="ar"/>
              </w:rPr>
              <w:t>、分辨率：支持</w:t>
            </w:r>
            <w:r w:rsidRPr="007F6C66">
              <w:rPr>
                <w:rFonts w:cs="宋体" w:hint="eastAsia"/>
                <w:kern w:val="0"/>
                <w:sz w:val="24"/>
                <w:szCs w:val="24"/>
                <w:lang w:bidi="ar"/>
              </w:rPr>
              <w:t>4K</w:t>
            </w:r>
            <w:r w:rsidRPr="007F6C66">
              <w:rPr>
                <w:rFonts w:cs="宋体" w:hint="eastAsia"/>
                <w:kern w:val="0"/>
                <w:sz w:val="24"/>
                <w:szCs w:val="24"/>
                <w:lang w:bidi="ar"/>
              </w:rPr>
              <w:t>，≥</w:t>
            </w:r>
            <w:r w:rsidRPr="007F6C66">
              <w:rPr>
                <w:rFonts w:cs="宋体" w:hint="eastAsia"/>
                <w:kern w:val="0"/>
                <w:sz w:val="24"/>
                <w:szCs w:val="24"/>
                <w:lang w:bidi="ar"/>
              </w:rPr>
              <w:t>3840</w:t>
            </w:r>
            <w:r w:rsidRPr="007F6C66">
              <w:rPr>
                <w:rFonts w:cs="宋体" w:hint="eastAsia"/>
                <w:kern w:val="0"/>
                <w:sz w:val="24"/>
                <w:szCs w:val="24"/>
                <w:lang w:bidi="ar"/>
              </w:rPr>
              <w:t>×</w:t>
            </w:r>
            <w:r w:rsidRPr="007F6C66">
              <w:rPr>
                <w:rFonts w:cs="宋体" w:hint="eastAsia"/>
                <w:kern w:val="0"/>
                <w:sz w:val="24"/>
                <w:szCs w:val="24"/>
                <w:lang w:bidi="ar"/>
              </w:rPr>
              <w:t>2160</w:t>
            </w:r>
            <w:r w:rsidRPr="007F6C66">
              <w:rPr>
                <w:rFonts w:cs="宋体" w:hint="eastAsia"/>
                <w:kern w:val="0"/>
                <w:sz w:val="24"/>
                <w:szCs w:val="24"/>
                <w:lang w:bidi="ar"/>
              </w:rPr>
              <w:t>；</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3</w:t>
            </w:r>
            <w:r w:rsidRPr="007F6C66">
              <w:rPr>
                <w:rFonts w:cs="宋体" w:hint="eastAsia"/>
                <w:kern w:val="0"/>
                <w:sz w:val="24"/>
                <w:szCs w:val="24"/>
                <w:lang w:bidi="ar"/>
              </w:rPr>
              <w:t>、动态响应时间≤</w:t>
            </w:r>
            <w:r w:rsidRPr="007F6C66">
              <w:rPr>
                <w:rFonts w:cs="宋体" w:hint="eastAsia"/>
                <w:kern w:val="0"/>
                <w:sz w:val="24"/>
                <w:szCs w:val="24"/>
                <w:lang w:bidi="ar"/>
              </w:rPr>
              <w:t>6.5ms</w:t>
            </w:r>
            <w:r w:rsidRPr="007F6C66">
              <w:rPr>
                <w:rFonts w:cs="宋体" w:hint="eastAsia"/>
                <w:kern w:val="0"/>
                <w:sz w:val="24"/>
                <w:szCs w:val="24"/>
                <w:lang w:bidi="ar"/>
              </w:rPr>
              <w:t>；</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4</w:t>
            </w:r>
            <w:r w:rsidRPr="007F6C66">
              <w:rPr>
                <w:rFonts w:cs="宋体" w:hint="eastAsia"/>
                <w:kern w:val="0"/>
                <w:sz w:val="24"/>
                <w:szCs w:val="24"/>
                <w:lang w:bidi="ar"/>
              </w:rPr>
              <w:t>、</w:t>
            </w:r>
            <w:r w:rsidRPr="007F6C66">
              <w:rPr>
                <w:rFonts w:cs="宋体" w:hint="eastAsia"/>
                <w:kern w:val="0"/>
                <w:sz w:val="24"/>
                <w:szCs w:val="24"/>
                <w:lang w:bidi="ar"/>
              </w:rPr>
              <w:t>CPU</w:t>
            </w:r>
            <w:r w:rsidRPr="007F6C66">
              <w:rPr>
                <w:rFonts w:cs="宋体" w:hint="eastAsia"/>
                <w:kern w:val="0"/>
                <w:sz w:val="24"/>
                <w:szCs w:val="24"/>
                <w:lang w:bidi="ar"/>
              </w:rPr>
              <w:t>：主频≥</w:t>
            </w:r>
            <w:r w:rsidRPr="007F6C66">
              <w:rPr>
                <w:rFonts w:cs="宋体" w:hint="eastAsia"/>
                <w:kern w:val="0"/>
                <w:sz w:val="24"/>
                <w:szCs w:val="24"/>
                <w:lang w:bidi="ar"/>
              </w:rPr>
              <w:t>1.5GHz</w:t>
            </w:r>
            <w:r w:rsidRPr="007F6C66">
              <w:rPr>
                <w:rFonts w:cs="宋体" w:hint="eastAsia"/>
                <w:kern w:val="0"/>
                <w:sz w:val="24"/>
                <w:szCs w:val="24"/>
                <w:lang w:bidi="ar"/>
              </w:rPr>
              <w:t>、核心数≥</w:t>
            </w:r>
            <w:r w:rsidRPr="007F6C66">
              <w:rPr>
                <w:rFonts w:cs="宋体" w:hint="eastAsia"/>
                <w:kern w:val="0"/>
                <w:sz w:val="24"/>
                <w:szCs w:val="24"/>
                <w:lang w:bidi="ar"/>
              </w:rPr>
              <w:t>4</w:t>
            </w:r>
            <w:r w:rsidRPr="007F6C66">
              <w:rPr>
                <w:rFonts w:cs="宋体" w:hint="eastAsia"/>
                <w:kern w:val="0"/>
                <w:sz w:val="24"/>
                <w:szCs w:val="24"/>
                <w:lang w:bidi="ar"/>
              </w:rPr>
              <w:t>核；</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5</w:t>
            </w:r>
            <w:r w:rsidRPr="007F6C66">
              <w:rPr>
                <w:rFonts w:cs="宋体" w:hint="eastAsia"/>
                <w:kern w:val="0"/>
                <w:sz w:val="24"/>
                <w:szCs w:val="24"/>
                <w:lang w:bidi="ar"/>
              </w:rPr>
              <w:t>、内存：运行内存≥</w:t>
            </w:r>
            <w:r w:rsidRPr="007F6C66">
              <w:rPr>
                <w:rFonts w:cs="宋体" w:hint="eastAsia"/>
                <w:kern w:val="0"/>
                <w:sz w:val="24"/>
                <w:szCs w:val="24"/>
                <w:lang w:bidi="ar"/>
              </w:rPr>
              <w:t>3G</w:t>
            </w:r>
            <w:r w:rsidRPr="007F6C66">
              <w:rPr>
                <w:rFonts w:cs="宋体" w:hint="eastAsia"/>
                <w:kern w:val="0"/>
                <w:sz w:val="24"/>
                <w:szCs w:val="24"/>
                <w:lang w:bidi="ar"/>
              </w:rPr>
              <w:t>、存储内存≥</w:t>
            </w:r>
            <w:r w:rsidRPr="007F6C66">
              <w:rPr>
                <w:rFonts w:cs="宋体" w:hint="eastAsia"/>
                <w:kern w:val="0"/>
                <w:sz w:val="24"/>
                <w:szCs w:val="24"/>
                <w:lang w:bidi="ar"/>
              </w:rPr>
              <w:t>64G</w:t>
            </w:r>
            <w:r w:rsidRPr="007F6C66">
              <w:rPr>
                <w:rFonts w:cs="宋体" w:hint="eastAsia"/>
                <w:kern w:val="0"/>
                <w:sz w:val="24"/>
                <w:szCs w:val="24"/>
                <w:lang w:bidi="ar"/>
              </w:rPr>
              <w:t>；</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6</w:t>
            </w:r>
            <w:r w:rsidRPr="007F6C66">
              <w:rPr>
                <w:rFonts w:cs="宋体" w:hint="eastAsia"/>
                <w:kern w:val="0"/>
                <w:sz w:val="24"/>
                <w:szCs w:val="24"/>
                <w:lang w:bidi="ar"/>
              </w:rPr>
              <w:t>、输入接口：</w:t>
            </w:r>
            <w:r w:rsidRPr="007F6C66">
              <w:rPr>
                <w:rFonts w:cs="宋体" w:hint="eastAsia"/>
                <w:kern w:val="0"/>
                <w:sz w:val="24"/>
                <w:szCs w:val="24"/>
                <w:lang w:bidi="ar"/>
              </w:rPr>
              <w:t>USB/ HDMI/</w:t>
            </w:r>
            <w:r w:rsidRPr="007F6C66">
              <w:rPr>
                <w:rFonts w:cs="宋体" w:hint="eastAsia"/>
                <w:kern w:val="0"/>
                <w:sz w:val="24"/>
                <w:szCs w:val="24"/>
                <w:lang w:bidi="ar"/>
              </w:rPr>
              <w:t>视频输入</w:t>
            </w:r>
            <w:r w:rsidRPr="007F6C66">
              <w:rPr>
                <w:rFonts w:cs="宋体" w:hint="eastAsia"/>
                <w:kern w:val="0"/>
                <w:sz w:val="24"/>
                <w:szCs w:val="24"/>
                <w:lang w:bidi="ar"/>
              </w:rPr>
              <w:t>/LAN</w:t>
            </w:r>
            <w:r w:rsidRPr="007F6C66">
              <w:rPr>
                <w:rFonts w:cs="宋体" w:hint="eastAsia"/>
                <w:kern w:val="0"/>
                <w:sz w:val="24"/>
                <w:szCs w:val="24"/>
                <w:lang w:bidi="ar"/>
              </w:rPr>
              <w:t>（局域网）；</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7</w:t>
            </w:r>
            <w:r w:rsidRPr="007F6C66">
              <w:rPr>
                <w:rFonts w:cs="宋体" w:hint="eastAsia"/>
                <w:kern w:val="0"/>
                <w:sz w:val="24"/>
                <w:szCs w:val="24"/>
                <w:lang w:bidi="ar"/>
              </w:rPr>
              <w:t>、</w:t>
            </w:r>
            <w:r w:rsidRPr="007F6C66">
              <w:rPr>
                <w:rStyle w:val="ad"/>
                <w:rFonts w:hint="eastAsia"/>
                <w:sz w:val="24"/>
                <w:szCs w:val="24"/>
              </w:rPr>
              <w:t>需</w:t>
            </w:r>
            <w:r w:rsidRPr="007F6C66">
              <w:rPr>
                <w:rFonts w:cs="宋体" w:hint="eastAsia"/>
                <w:kern w:val="0"/>
                <w:sz w:val="24"/>
                <w:szCs w:val="24"/>
                <w:lang w:bidi="ar"/>
              </w:rPr>
              <w:t>支持来电自启动功能；</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8</w:t>
            </w:r>
            <w:r w:rsidRPr="007F6C66">
              <w:rPr>
                <w:rFonts w:cs="宋体" w:hint="eastAsia"/>
                <w:kern w:val="0"/>
                <w:sz w:val="24"/>
                <w:szCs w:val="24"/>
                <w:lang w:bidi="ar"/>
              </w:rPr>
              <w:t>、根据安装环境配置安装吊装支架等辅材。</w:t>
            </w:r>
          </w:p>
        </w:tc>
        <w:tc>
          <w:tcPr>
            <w:tcW w:w="708" w:type="dxa"/>
            <w:tcBorders>
              <w:top w:val="single" w:sz="4" w:space="0" w:color="000000"/>
              <w:left w:val="single" w:sz="4" w:space="0" w:color="000000"/>
              <w:bottom w:val="single" w:sz="4" w:space="0" w:color="000000"/>
              <w:right w:val="single" w:sz="4" w:space="0" w:color="000000"/>
            </w:tcBorders>
            <w:vAlign w:val="center"/>
          </w:tcPr>
          <w:p w:rsidR="0083392D" w:rsidRPr="007F6C66" w:rsidRDefault="0083392D"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lastRenderedPageBreak/>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83392D" w:rsidRPr="007F6C66" w:rsidRDefault="0083392D"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10</w:t>
            </w:r>
          </w:p>
        </w:tc>
        <w:tc>
          <w:tcPr>
            <w:tcW w:w="940" w:type="dxa"/>
            <w:tcBorders>
              <w:top w:val="single" w:sz="4" w:space="0" w:color="000000"/>
              <w:left w:val="single" w:sz="4" w:space="0" w:color="000000"/>
              <w:bottom w:val="single" w:sz="4" w:space="0" w:color="000000"/>
              <w:right w:val="single" w:sz="4" w:space="0" w:color="000000"/>
            </w:tcBorders>
            <w:vAlign w:val="center"/>
          </w:tcPr>
          <w:p w:rsidR="0083392D" w:rsidRPr="007F6C66" w:rsidRDefault="0083392D"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外</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83392D" w:rsidRPr="007F6C66" w:rsidRDefault="0083392D" w:rsidP="0083392D">
            <w:pPr>
              <w:widowControl/>
              <w:adjustRightInd w:val="0"/>
              <w:snapToGrid w:val="0"/>
              <w:jc w:val="center"/>
              <w:textAlignment w:val="center"/>
              <w:rPr>
                <w:rFonts w:cs="宋体"/>
                <w:bCs/>
                <w:sz w:val="24"/>
                <w:szCs w:val="21"/>
              </w:rPr>
            </w:pPr>
            <w:r w:rsidRPr="007F6C66">
              <w:rPr>
                <w:rFonts w:cs="宋体" w:hint="eastAsia"/>
                <w:bCs/>
                <w:kern w:val="0"/>
                <w:sz w:val="24"/>
                <w:szCs w:val="21"/>
                <w:lang w:bidi="ar"/>
              </w:rPr>
              <w:lastRenderedPageBreak/>
              <w:t>23</w:t>
            </w:r>
          </w:p>
        </w:tc>
        <w:tc>
          <w:tcPr>
            <w:tcW w:w="1417" w:type="dxa"/>
            <w:tcBorders>
              <w:top w:val="single" w:sz="4" w:space="0" w:color="000000"/>
              <w:left w:val="single" w:sz="4" w:space="0" w:color="000000"/>
              <w:bottom w:val="single" w:sz="4" w:space="0" w:color="000000"/>
              <w:right w:val="single" w:sz="4" w:space="0" w:color="000000"/>
            </w:tcBorders>
            <w:vAlign w:val="center"/>
          </w:tcPr>
          <w:p w:rsidR="0083392D" w:rsidRPr="007F6C66" w:rsidRDefault="0083392D" w:rsidP="0083392D">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w:t>
            </w:r>
            <w:r w:rsidRPr="007F6C66">
              <w:rPr>
                <w:rFonts w:cs="宋体" w:hint="eastAsia"/>
                <w:kern w:val="0"/>
                <w:sz w:val="24"/>
                <w:lang w:bidi="ar"/>
              </w:rPr>
              <w:t>电视设备</w:t>
            </w:r>
            <w:r w:rsidRPr="007F6C66">
              <w:rPr>
                <w:rFonts w:cs="宋体" w:hint="eastAsia"/>
                <w:kern w:val="0"/>
                <w:sz w:val="24"/>
                <w:szCs w:val="21"/>
                <w:lang w:bidi="ar"/>
              </w:rPr>
              <w:t>2</w:t>
            </w:r>
          </w:p>
        </w:tc>
        <w:tc>
          <w:tcPr>
            <w:tcW w:w="4666" w:type="dxa"/>
            <w:tcBorders>
              <w:top w:val="single" w:sz="4" w:space="0" w:color="000000"/>
              <w:left w:val="single" w:sz="4" w:space="0" w:color="000000"/>
              <w:bottom w:val="single" w:sz="4" w:space="0" w:color="000000"/>
              <w:right w:val="single" w:sz="4" w:space="0" w:color="000000"/>
            </w:tcBorders>
            <w:vAlign w:val="center"/>
          </w:tcPr>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1</w:t>
            </w:r>
            <w:r w:rsidRPr="007F6C66">
              <w:rPr>
                <w:rFonts w:cs="宋体" w:hint="eastAsia"/>
                <w:kern w:val="0"/>
                <w:sz w:val="24"/>
                <w:szCs w:val="24"/>
                <w:lang w:bidi="ar"/>
              </w:rPr>
              <w:t>、液晶屏幕尺寸：≥</w:t>
            </w:r>
            <w:r w:rsidRPr="007F6C66">
              <w:rPr>
                <w:rFonts w:cs="宋体" w:hint="eastAsia"/>
                <w:kern w:val="0"/>
                <w:sz w:val="24"/>
                <w:szCs w:val="24"/>
                <w:lang w:bidi="ar"/>
              </w:rPr>
              <w:t>65</w:t>
            </w:r>
            <w:r w:rsidRPr="007F6C66">
              <w:rPr>
                <w:rFonts w:cs="宋体" w:hint="eastAsia"/>
                <w:kern w:val="0"/>
                <w:sz w:val="24"/>
                <w:szCs w:val="24"/>
                <w:lang w:bidi="ar"/>
              </w:rPr>
              <w:t>英寸；</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2</w:t>
            </w:r>
            <w:r w:rsidRPr="007F6C66">
              <w:rPr>
                <w:rFonts w:cs="宋体" w:hint="eastAsia"/>
                <w:kern w:val="0"/>
                <w:sz w:val="24"/>
                <w:szCs w:val="24"/>
                <w:lang w:bidi="ar"/>
              </w:rPr>
              <w:t>、分辨率：支持</w:t>
            </w:r>
            <w:r w:rsidRPr="007F6C66">
              <w:rPr>
                <w:rFonts w:cs="宋体" w:hint="eastAsia"/>
                <w:kern w:val="0"/>
                <w:sz w:val="24"/>
                <w:szCs w:val="24"/>
                <w:lang w:bidi="ar"/>
              </w:rPr>
              <w:t>4K</w:t>
            </w:r>
            <w:r w:rsidRPr="007F6C66">
              <w:rPr>
                <w:rFonts w:cs="宋体" w:hint="eastAsia"/>
                <w:kern w:val="0"/>
                <w:sz w:val="24"/>
                <w:szCs w:val="24"/>
                <w:lang w:bidi="ar"/>
              </w:rPr>
              <w:t>，≥</w:t>
            </w:r>
            <w:r w:rsidRPr="007F6C66">
              <w:rPr>
                <w:rFonts w:cs="宋体" w:hint="eastAsia"/>
                <w:kern w:val="0"/>
                <w:sz w:val="24"/>
                <w:szCs w:val="24"/>
                <w:lang w:bidi="ar"/>
              </w:rPr>
              <w:t>3840</w:t>
            </w:r>
            <w:r w:rsidRPr="007F6C66">
              <w:rPr>
                <w:rFonts w:cs="宋体" w:hint="eastAsia"/>
                <w:kern w:val="0"/>
                <w:sz w:val="24"/>
                <w:szCs w:val="24"/>
                <w:lang w:bidi="ar"/>
              </w:rPr>
              <w:t>×</w:t>
            </w:r>
            <w:r w:rsidRPr="007F6C66">
              <w:rPr>
                <w:rFonts w:cs="宋体" w:hint="eastAsia"/>
                <w:kern w:val="0"/>
                <w:sz w:val="24"/>
                <w:szCs w:val="24"/>
                <w:lang w:bidi="ar"/>
              </w:rPr>
              <w:t>2160</w:t>
            </w:r>
            <w:r w:rsidRPr="007F6C66">
              <w:rPr>
                <w:rFonts w:cs="宋体" w:hint="eastAsia"/>
                <w:kern w:val="0"/>
                <w:sz w:val="24"/>
                <w:szCs w:val="24"/>
                <w:lang w:bidi="ar"/>
              </w:rPr>
              <w:t>；</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3</w:t>
            </w:r>
            <w:r w:rsidRPr="007F6C66">
              <w:rPr>
                <w:rFonts w:cs="宋体" w:hint="eastAsia"/>
                <w:kern w:val="0"/>
                <w:sz w:val="24"/>
                <w:szCs w:val="24"/>
                <w:lang w:bidi="ar"/>
              </w:rPr>
              <w:t>、动态响应时间≤</w:t>
            </w:r>
            <w:r w:rsidRPr="007F6C66">
              <w:rPr>
                <w:rFonts w:cs="宋体" w:hint="eastAsia"/>
                <w:kern w:val="0"/>
                <w:sz w:val="24"/>
                <w:szCs w:val="24"/>
                <w:lang w:bidi="ar"/>
              </w:rPr>
              <w:t>6.5ms</w:t>
            </w:r>
            <w:r w:rsidRPr="007F6C66">
              <w:rPr>
                <w:rFonts w:cs="宋体" w:hint="eastAsia"/>
                <w:kern w:val="0"/>
                <w:sz w:val="24"/>
                <w:szCs w:val="24"/>
                <w:lang w:bidi="ar"/>
              </w:rPr>
              <w:t>；</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4</w:t>
            </w:r>
            <w:r w:rsidRPr="007F6C66">
              <w:rPr>
                <w:rFonts w:cs="宋体" w:hint="eastAsia"/>
                <w:kern w:val="0"/>
                <w:sz w:val="24"/>
                <w:szCs w:val="24"/>
                <w:lang w:bidi="ar"/>
              </w:rPr>
              <w:t>、</w:t>
            </w:r>
            <w:r w:rsidRPr="007F6C66">
              <w:rPr>
                <w:rFonts w:cs="宋体" w:hint="eastAsia"/>
                <w:kern w:val="0"/>
                <w:sz w:val="24"/>
                <w:szCs w:val="24"/>
                <w:lang w:bidi="ar"/>
              </w:rPr>
              <w:t>CPU</w:t>
            </w:r>
            <w:r w:rsidRPr="007F6C66">
              <w:rPr>
                <w:rFonts w:cs="宋体" w:hint="eastAsia"/>
                <w:kern w:val="0"/>
                <w:sz w:val="24"/>
                <w:szCs w:val="24"/>
                <w:lang w:bidi="ar"/>
              </w:rPr>
              <w:t>：主频≥</w:t>
            </w:r>
            <w:r w:rsidRPr="007F6C66">
              <w:rPr>
                <w:rFonts w:cs="宋体" w:hint="eastAsia"/>
                <w:kern w:val="0"/>
                <w:sz w:val="24"/>
                <w:szCs w:val="24"/>
                <w:lang w:bidi="ar"/>
              </w:rPr>
              <w:t>1.5GHz</w:t>
            </w:r>
            <w:r w:rsidRPr="007F6C66">
              <w:rPr>
                <w:rFonts w:cs="宋体" w:hint="eastAsia"/>
                <w:kern w:val="0"/>
                <w:sz w:val="24"/>
                <w:szCs w:val="24"/>
                <w:lang w:bidi="ar"/>
              </w:rPr>
              <w:t>、核心数≥</w:t>
            </w:r>
            <w:r w:rsidRPr="007F6C66">
              <w:rPr>
                <w:rFonts w:cs="宋体" w:hint="eastAsia"/>
                <w:kern w:val="0"/>
                <w:sz w:val="24"/>
                <w:szCs w:val="24"/>
                <w:lang w:bidi="ar"/>
              </w:rPr>
              <w:t>4</w:t>
            </w:r>
            <w:r w:rsidRPr="007F6C66">
              <w:rPr>
                <w:rFonts w:cs="宋体" w:hint="eastAsia"/>
                <w:kern w:val="0"/>
                <w:sz w:val="24"/>
                <w:szCs w:val="24"/>
                <w:lang w:bidi="ar"/>
              </w:rPr>
              <w:t>核；</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5</w:t>
            </w:r>
            <w:r w:rsidRPr="007F6C66">
              <w:rPr>
                <w:rFonts w:cs="宋体" w:hint="eastAsia"/>
                <w:kern w:val="0"/>
                <w:sz w:val="24"/>
                <w:szCs w:val="24"/>
                <w:lang w:bidi="ar"/>
              </w:rPr>
              <w:t>、内存：运行内存≥</w:t>
            </w:r>
            <w:r w:rsidRPr="007F6C66">
              <w:rPr>
                <w:rFonts w:cs="宋体" w:hint="eastAsia"/>
                <w:kern w:val="0"/>
                <w:sz w:val="24"/>
                <w:szCs w:val="24"/>
                <w:lang w:bidi="ar"/>
              </w:rPr>
              <w:t>2G</w:t>
            </w:r>
            <w:r w:rsidRPr="007F6C66">
              <w:rPr>
                <w:rFonts w:cs="宋体" w:hint="eastAsia"/>
                <w:kern w:val="0"/>
                <w:sz w:val="24"/>
                <w:szCs w:val="24"/>
                <w:lang w:bidi="ar"/>
              </w:rPr>
              <w:t>、存储内存≥</w:t>
            </w:r>
            <w:r w:rsidRPr="007F6C66">
              <w:rPr>
                <w:rFonts w:cs="宋体" w:hint="eastAsia"/>
                <w:kern w:val="0"/>
                <w:sz w:val="24"/>
                <w:szCs w:val="24"/>
                <w:lang w:bidi="ar"/>
              </w:rPr>
              <w:t>32G</w:t>
            </w:r>
            <w:r w:rsidRPr="007F6C66">
              <w:rPr>
                <w:rFonts w:cs="宋体" w:hint="eastAsia"/>
                <w:kern w:val="0"/>
                <w:sz w:val="24"/>
                <w:szCs w:val="24"/>
                <w:lang w:bidi="ar"/>
              </w:rPr>
              <w:t>；</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6</w:t>
            </w:r>
            <w:r w:rsidRPr="007F6C66">
              <w:rPr>
                <w:rFonts w:cs="宋体" w:hint="eastAsia"/>
                <w:kern w:val="0"/>
                <w:sz w:val="24"/>
                <w:szCs w:val="24"/>
                <w:lang w:bidi="ar"/>
              </w:rPr>
              <w:t>、输入接口：</w:t>
            </w:r>
            <w:r w:rsidRPr="007F6C66">
              <w:rPr>
                <w:rFonts w:cs="宋体" w:hint="eastAsia"/>
                <w:kern w:val="0"/>
                <w:sz w:val="24"/>
                <w:szCs w:val="24"/>
                <w:lang w:bidi="ar"/>
              </w:rPr>
              <w:t>USB/ HDMI/</w:t>
            </w:r>
            <w:r w:rsidRPr="007F6C66">
              <w:rPr>
                <w:rFonts w:cs="宋体" w:hint="eastAsia"/>
                <w:kern w:val="0"/>
                <w:sz w:val="24"/>
                <w:szCs w:val="24"/>
                <w:lang w:bidi="ar"/>
              </w:rPr>
              <w:t>视频输入</w:t>
            </w:r>
            <w:r w:rsidRPr="007F6C66">
              <w:rPr>
                <w:rFonts w:cs="宋体" w:hint="eastAsia"/>
                <w:kern w:val="0"/>
                <w:sz w:val="24"/>
                <w:szCs w:val="24"/>
                <w:lang w:bidi="ar"/>
              </w:rPr>
              <w:t>/LAN</w:t>
            </w:r>
            <w:r w:rsidRPr="007F6C66">
              <w:rPr>
                <w:rFonts w:cs="宋体" w:hint="eastAsia"/>
                <w:kern w:val="0"/>
                <w:sz w:val="24"/>
                <w:szCs w:val="24"/>
                <w:lang w:bidi="ar"/>
              </w:rPr>
              <w:t>（局域网）；</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7</w:t>
            </w:r>
            <w:r w:rsidRPr="007F6C66">
              <w:rPr>
                <w:rFonts w:cs="宋体" w:hint="eastAsia"/>
                <w:kern w:val="0"/>
                <w:sz w:val="24"/>
                <w:szCs w:val="24"/>
                <w:lang w:bidi="ar"/>
              </w:rPr>
              <w:t>、</w:t>
            </w:r>
            <w:r w:rsidRPr="007F6C66">
              <w:rPr>
                <w:rStyle w:val="ad"/>
                <w:rFonts w:hint="eastAsia"/>
                <w:sz w:val="24"/>
                <w:szCs w:val="24"/>
              </w:rPr>
              <w:t>需</w:t>
            </w:r>
            <w:r w:rsidRPr="007F6C66">
              <w:rPr>
                <w:rFonts w:cs="宋体" w:hint="eastAsia"/>
                <w:kern w:val="0"/>
                <w:sz w:val="24"/>
                <w:szCs w:val="24"/>
                <w:lang w:bidi="ar"/>
              </w:rPr>
              <w:t>支持来电自启动功能；</w:t>
            </w:r>
          </w:p>
          <w:p w:rsidR="0083392D" w:rsidRPr="007F6C66" w:rsidRDefault="0083392D" w:rsidP="0083392D">
            <w:pPr>
              <w:widowControl/>
              <w:adjustRightInd w:val="0"/>
              <w:snapToGrid w:val="0"/>
              <w:textAlignment w:val="center"/>
              <w:rPr>
                <w:rFonts w:cs="宋体"/>
                <w:kern w:val="0"/>
                <w:sz w:val="24"/>
                <w:szCs w:val="24"/>
                <w:lang w:bidi="ar"/>
              </w:rPr>
            </w:pPr>
            <w:r w:rsidRPr="007F6C66">
              <w:rPr>
                <w:rFonts w:cs="宋体" w:hint="eastAsia"/>
                <w:kern w:val="0"/>
                <w:sz w:val="24"/>
                <w:szCs w:val="24"/>
                <w:lang w:bidi="ar"/>
              </w:rPr>
              <w:t>8</w:t>
            </w:r>
            <w:r w:rsidRPr="007F6C66">
              <w:rPr>
                <w:rFonts w:cs="宋体" w:hint="eastAsia"/>
                <w:kern w:val="0"/>
                <w:sz w:val="24"/>
                <w:szCs w:val="24"/>
                <w:lang w:bidi="ar"/>
              </w:rPr>
              <w:t>、根据安装环境配置安装壁挂支架等辅材。</w:t>
            </w:r>
          </w:p>
        </w:tc>
        <w:tc>
          <w:tcPr>
            <w:tcW w:w="708" w:type="dxa"/>
            <w:tcBorders>
              <w:top w:val="single" w:sz="4" w:space="0" w:color="000000"/>
              <w:left w:val="single" w:sz="4" w:space="0" w:color="000000"/>
              <w:bottom w:val="single" w:sz="4" w:space="0" w:color="000000"/>
              <w:right w:val="single" w:sz="4" w:space="0" w:color="000000"/>
            </w:tcBorders>
            <w:vAlign w:val="center"/>
          </w:tcPr>
          <w:p w:rsidR="0083392D" w:rsidRPr="007F6C66" w:rsidRDefault="0083392D"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83392D" w:rsidRPr="007F6C66" w:rsidRDefault="0083392D"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4</w:t>
            </w:r>
          </w:p>
        </w:tc>
        <w:tc>
          <w:tcPr>
            <w:tcW w:w="940" w:type="dxa"/>
            <w:tcBorders>
              <w:top w:val="single" w:sz="4" w:space="0" w:color="000000"/>
              <w:left w:val="single" w:sz="4" w:space="0" w:color="000000"/>
              <w:bottom w:val="single" w:sz="4" w:space="0" w:color="000000"/>
              <w:right w:val="single" w:sz="4" w:space="0" w:color="000000"/>
            </w:tcBorders>
            <w:vAlign w:val="center"/>
          </w:tcPr>
          <w:p w:rsidR="0083392D" w:rsidRPr="007F6C66" w:rsidRDefault="0083392D"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外</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83392D" w:rsidRPr="007F6C66" w:rsidRDefault="0083392D" w:rsidP="0083392D">
            <w:pPr>
              <w:widowControl/>
              <w:adjustRightInd w:val="0"/>
              <w:snapToGrid w:val="0"/>
              <w:jc w:val="center"/>
              <w:textAlignment w:val="center"/>
              <w:rPr>
                <w:rFonts w:cs="宋体"/>
                <w:bCs/>
                <w:sz w:val="24"/>
                <w:szCs w:val="21"/>
              </w:rPr>
            </w:pPr>
            <w:r w:rsidRPr="007F6C66">
              <w:rPr>
                <w:rFonts w:cs="宋体" w:hint="eastAsia"/>
                <w:bCs/>
                <w:kern w:val="0"/>
                <w:sz w:val="24"/>
                <w:szCs w:val="21"/>
                <w:lang w:bidi="ar"/>
              </w:rPr>
              <w:t>24</w:t>
            </w:r>
          </w:p>
        </w:tc>
        <w:tc>
          <w:tcPr>
            <w:tcW w:w="1417" w:type="dxa"/>
            <w:tcBorders>
              <w:top w:val="single" w:sz="4" w:space="0" w:color="000000"/>
              <w:left w:val="single" w:sz="4" w:space="0" w:color="000000"/>
              <w:bottom w:val="single" w:sz="4" w:space="0" w:color="000000"/>
              <w:right w:val="single" w:sz="4" w:space="0" w:color="000000"/>
            </w:tcBorders>
            <w:vAlign w:val="center"/>
          </w:tcPr>
          <w:p w:rsidR="0083392D" w:rsidRPr="007F6C66" w:rsidRDefault="0083392D" w:rsidP="0083392D">
            <w:pPr>
              <w:widowControl/>
              <w:adjustRightInd w:val="0"/>
              <w:snapToGrid w:val="0"/>
              <w:jc w:val="center"/>
              <w:textAlignment w:val="center"/>
              <w:rPr>
                <w:rFonts w:cs="宋体"/>
                <w:sz w:val="24"/>
                <w:szCs w:val="21"/>
              </w:rPr>
            </w:pPr>
            <w:r w:rsidRPr="007F6C66">
              <w:rPr>
                <w:rFonts w:cs="宋体"/>
                <w:kern w:val="0"/>
                <w:sz w:val="24"/>
                <w:szCs w:val="21"/>
                <w:lang w:bidi="ar"/>
              </w:rPr>
              <w:t>98</w:t>
            </w:r>
            <w:r w:rsidRPr="007F6C66">
              <w:rPr>
                <w:rFonts w:cs="宋体"/>
                <w:kern w:val="0"/>
                <w:sz w:val="24"/>
                <w:szCs w:val="21"/>
                <w:lang w:bidi="ar"/>
              </w:rPr>
              <w:t>寸交互式触控屏</w:t>
            </w:r>
          </w:p>
        </w:tc>
        <w:tc>
          <w:tcPr>
            <w:tcW w:w="4666" w:type="dxa"/>
            <w:tcBorders>
              <w:top w:val="single" w:sz="4" w:space="0" w:color="000000"/>
              <w:left w:val="single" w:sz="4" w:space="0" w:color="000000"/>
              <w:bottom w:val="single" w:sz="4" w:space="0" w:color="000000"/>
              <w:right w:val="single" w:sz="4" w:space="0" w:color="000000"/>
            </w:tcBorders>
            <w:vAlign w:val="center"/>
          </w:tcPr>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一、交互式触控屏：</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w:t>
            </w:r>
            <w:r w:rsidRPr="007F6C66">
              <w:rPr>
                <w:rFonts w:cs="宋体" w:hint="eastAsia"/>
                <w:kern w:val="0"/>
                <w:sz w:val="24"/>
                <w:szCs w:val="24"/>
                <w:lang w:bidi="ar"/>
              </w:rPr>
              <w:t>1</w:t>
            </w:r>
            <w:r w:rsidRPr="007F6C66">
              <w:rPr>
                <w:rFonts w:cs="宋体" w:hint="eastAsia"/>
                <w:kern w:val="0"/>
                <w:sz w:val="24"/>
                <w:szCs w:val="24"/>
                <w:lang w:bidi="ar"/>
              </w:rPr>
              <w:t>、</w:t>
            </w:r>
            <w:r w:rsidRPr="007F6C66">
              <w:rPr>
                <w:rFonts w:cs="宋体" w:hint="eastAsia"/>
                <w:kern w:val="0"/>
                <w:sz w:val="24"/>
                <w:szCs w:val="24"/>
                <w:lang w:bidi="ar"/>
              </w:rPr>
              <w:t>LED</w:t>
            </w:r>
            <w:r w:rsidRPr="007F6C66">
              <w:rPr>
                <w:rFonts w:cs="宋体" w:hint="eastAsia"/>
                <w:kern w:val="0"/>
                <w:sz w:val="24"/>
                <w:szCs w:val="24"/>
                <w:lang w:bidi="ar"/>
              </w:rPr>
              <w:t>背光技术，显示尺寸≥</w:t>
            </w:r>
            <w:r w:rsidRPr="007F6C66">
              <w:rPr>
                <w:rFonts w:cs="宋体" w:hint="eastAsia"/>
                <w:kern w:val="0"/>
                <w:sz w:val="24"/>
                <w:szCs w:val="24"/>
                <w:lang w:bidi="ar"/>
              </w:rPr>
              <w:t>98</w:t>
            </w:r>
            <w:r w:rsidRPr="007F6C66">
              <w:rPr>
                <w:rFonts w:cs="宋体" w:hint="eastAsia"/>
                <w:kern w:val="0"/>
                <w:sz w:val="24"/>
                <w:szCs w:val="24"/>
                <w:lang w:bidi="ar"/>
              </w:rPr>
              <w:t>英寸，</w:t>
            </w:r>
            <w:r w:rsidRPr="007F6C66">
              <w:rPr>
                <w:rFonts w:cs="宋体" w:hint="eastAsia"/>
                <w:kern w:val="0"/>
                <w:sz w:val="24"/>
                <w:szCs w:val="24"/>
                <w:lang w:bidi="ar"/>
              </w:rPr>
              <w:t>A</w:t>
            </w:r>
            <w:r w:rsidRPr="007F6C66">
              <w:rPr>
                <w:rFonts w:cs="宋体" w:hint="eastAsia"/>
                <w:kern w:val="0"/>
                <w:sz w:val="24"/>
                <w:szCs w:val="24"/>
                <w:lang w:bidi="ar"/>
              </w:rPr>
              <w:t>规屏或以上规格，物理分辨率≥</w:t>
            </w:r>
            <w:r w:rsidRPr="007F6C66">
              <w:rPr>
                <w:rFonts w:cs="宋体" w:hint="eastAsia"/>
                <w:kern w:val="0"/>
                <w:sz w:val="24"/>
                <w:szCs w:val="24"/>
                <w:lang w:bidi="ar"/>
              </w:rPr>
              <w:t>3840</w:t>
            </w:r>
            <w:r w:rsidRPr="007F6C66">
              <w:rPr>
                <w:rFonts w:cs="宋体" w:hint="eastAsia"/>
                <w:kern w:val="0"/>
                <w:sz w:val="24"/>
                <w:szCs w:val="24"/>
                <w:lang w:bidi="ar"/>
              </w:rPr>
              <w:t>×</w:t>
            </w:r>
            <w:r w:rsidRPr="007F6C66">
              <w:rPr>
                <w:rFonts w:cs="宋体" w:hint="eastAsia"/>
                <w:kern w:val="0"/>
                <w:sz w:val="24"/>
                <w:szCs w:val="24"/>
                <w:lang w:bidi="ar"/>
              </w:rPr>
              <w:t>2160,</w:t>
            </w:r>
            <w:r w:rsidRPr="007F6C66">
              <w:rPr>
                <w:rFonts w:cs="宋体" w:hint="eastAsia"/>
                <w:kern w:val="0"/>
                <w:sz w:val="24"/>
                <w:szCs w:val="24"/>
                <w:lang w:bidi="ar"/>
              </w:rPr>
              <w:t>显示比例</w:t>
            </w:r>
            <w:r w:rsidRPr="007F6C66">
              <w:rPr>
                <w:rFonts w:cs="宋体" w:hint="eastAsia"/>
                <w:kern w:val="0"/>
                <w:sz w:val="24"/>
                <w:szCs w:val="24"/>
                <w:lang w:bidi="ar"/>
              </w:rPr>
              <w:t>16:9</w:t>
            </w:r>
            <w:r w:rsidRPr="007F6C66">
              <w:rPr>
                <w:rFonts w:cs="宋体" w:hint="eastAsia"/>
                <w:kern w:val="0"/>
                <w:sz w:val="24"/>
                <w:szCs w:val="24"/>
                <w:lang w:bidi="ar"/>
              </w:rPr>
              <w:t>，防眩光，硬度≥</w:t>
            </w:r>
            <w:r w:rsidRPr="007F6C66">
              <w:rPr>
                <w:rFonts w:cs="宋体" w:hint="eastAsia"/>
                <w:kern w:val="0"/>
                <w:sz w:val="24"/>
                <w:szCs w:val="24"/>
                <w:lang w:bidi="ar"/>
              </w:rPr>
              <w:t>9H</w:t>
            </w:r>
            <w:r w:rsidRPr="007F6C66">
              <w:rPr>
                <w:rFonts w:cs="宋体" w:hint="eastAsia"/>
                <w:kern w:val="0"/>
                <w:sz w:val="24"/>
                <w:szCs w:val="24"/>
                <w:lang w:bidi="ar"/>
              </w:rPr>
              <w:t>；</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2</w:t>
            </w:r>
            <w:r w:rsidRPr="007F6C66">
              <w:rPr>
                <w:rFonts w:cs="宋体" w:hint="eastAsia"/>
                <w:kern w:val="0"/>
                <w:sz w:val="24"/>
                <w:szCs w:val="24"/>
                <w:lang w:bidi="ar"/>
              </w:rPr>
              <w:t>、接口：</w:t>
            </w:r>
            <w:r w:rsidRPr="007F6C66">
              <w:rPr>
                <w:rFonts w:cs="宋体" w:hint="eastAsia"/>
                <w:sz w:val="24"/>
                <w:szCs w:val="24"/>
                <w:lang w:bidi="ar"/>
              </w:rPr>
              <w:t>数据传输</w:t>
            </w:r>
            <w:r w:rsidRPr="007F6C66">
              <w:rPr>
                <w:rFonts w:cs="宋体" w:hint="eastAsia"/>
                <w:kern w:val="0"/>
                <w:sz w:val="24"/>
                <w:szCs w:val="24"/>
                <w:lang w:bidi="ar"/>
              </w:rPr>
              <w:t>接口≥</w:t>
            </w:r>
            <w:r w:rsidRPr="007F6C66">
              <w:rPr>
                <w:rFonts w:cs="宋体" w:hint="eastAsia"/>
                <w:kern w:val="0"/>
                <w:sz w:val="24"/>
                <w:szCs w:val="24"/>
                <w:lang w:bidi="ar"/>
              </w:rPr>
              <w:t>1</w:t>
            </w:r>
            <w:r w:rsidRPr="007F6C66">
              <w:rPr>
                <w:rFonts w:cs="宋体" w:hint="eastAsia"/>
                <w:kern w:val="0"/>
                <w:sz w:val="24"/>
                <w:szCs w:val="24"/>
                <w:lang w:bidi="ar"/>
              </w:rPr>
              <w:t>，音视频信号传输接口≥</w:t>
            </w:r>
            <w:r w:rsidRPr="007F6C66">
              <w:rPr>
                <w:rFonts w:cs="宋体" w:hint="eastAsia"/>
                <w:kern w:val="0"/>
                <w:sz w:val="24"/>
                <w:szCs w:val="24"/>
                <w:lang w:bidi="ar"/>
              </w:rPr>
              <w:t>1</w:t>
            </w:r>
            <w:r w:rsidRPr="007F6C66">
              <w:rPr>
                <w:rFonts w:cs="宋体" w:hint="eastAsia"/>
                <w:kern w:val="0"/>
                <w:sz w:val="24"/>
                <w:szCs w:val="24"/>
                <w:lang w:bidi="ar"/>
              </w:rPr>
              <w:t>，以上接口不接受转接方式；</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3</w:t>
            </w:r>
            <w:r w:rsidRPr="007F6C66">
              <w:rPr>
                <w:rFonts w:cs="宋体" w:hint="eastAsia"/>
                <w:kern w:val="0"/>
                <w:sz w:val="24"/>
                <w:szCs w:val="24"/>
                <w:lang w:bidi="ar"/>
              </w:rPr>
              <w:t>、支持内置扬声器，功率≥</w:t>
            </w:r>
            <w:r w:rsidRPr="007F6C66">
              <w:rPr>
                <w:rFonts w:cs="宋体" w:hint="eastAsia"/>
                <w:kern w:val="0"/>
                <w:sz w:val="24"/>
                <w:szCs w:val="24"/>
                <w:lang w:bidi="ar"/>
              </w:rPr>
              <w:t>60W</w:t>
            </w:r>
            <w:r w:rsidRPr="007F6C66">
              <w:rPr>
                <w:rFonts w:cs="宋体" w:hint="eastAsia"/>
                <w:kern w:val="0"/>
                <w:sz w:val="24"/>
                <w:szCs w:val="24"/>
                <w:lang w:bidi="ar"/>
              </w:rPr>
              <w:t>；</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4</w:t>
            </w:r>
            <w:r w:rsidRPr="007F6C66">
              <w:rPr>
                <w:rFonts w:cs="宋体" w:hint="eastAsia"/>
                <w:kern w:val="0"/>
                <w:sz w:val="24"/>
                <w:szCs w:val="24"/>
                <w:lang w:bidi="ar"/>
              </w:rPr>
              <w:t>、支持安卓操作系统或微软操作系统下不少于</w:t>
            </w:r>
            <w:r w:rsidRPr="007F6C66">
              <w:rPr>
                <w:rFonts w:cs="宋体" w:hint="eastAsia"/>
                <w:kern w:val="0"/>
                <w:sz w:val="24"/>
                <w:szCs w:val="24"/>
                <w:lang w:bidi="ar"/>
              </w:rPr>
              <w:t>20</w:t>
            </w:r>
            <w:r w:rsidRPr="007F6C66">
              <w:rPr>
                <w:rFonts w:cs="宋体" w:hint="eastAsia"/>
                <w:kern w:val="0"/>
                <w:sz w:val="24"/>
                <w:szCs w:val="24"/>
                <w:lang w:bidi="ar"/>
              </w:rPr>
              <w:t>点触控；</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5</w:t>
            </w:r>
            <w:r w:rsidRPr="007F6C66">
              <w:rPr>
                <w:rFonts w:cs="宋体" w:hint="eastAsia"/>
                <w:kern w:val="0"/>
                <w:sz w:val="24"/>
                <w:szCs w:val="24"/>
                <w:lang w:bidi="ar"/>
              </w:rPr>
              <w:t>、屏幕支持手势识别或操作；</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6</w:t>
            </w:r>
            <w:r w:rsidRPr="007F6C66">
              <w:rPr>
                <w:rFonts w:cs="宋体" w:hint="eastAsia"/>
                <w:kern w:val="0"/>
                <w:sz w:val="24"/>
                <w:szCs w:val="24"/>
                <w:lang w:bidi="ar"/>
              </w:rPr>
              <w:t>、内置无线网卡</w:t>
            </w:r>
            <w:r w:rsidRPr="007F6C66">
              <w:rPr>
                <w:rFonts w:cs="宋体" w:hint="eastAsia"/>
                <w:sz w:val="24"/>
                <w:szCs w:val="24"/>
                <w:lang w:bidi="ar"/>
              </w:rPr>
              <w:t>，支持接入</w:t>
            </w:r>
            <w:r w:rsidRPr="007F6C66">
              <w:rPr>
                <w:rFonts w:cs="宋体" w:hint="eastAsia"/>
                <w:sz w:val="24"/>
                <w:szCs w:val="24"/>
                <w:lang w:bidi="ar"/>
              </w:rPr>
              <w:t>2.4G/5G</w:t>
            </w:r>
            <w:r w:rsidRPr="007F6C66">
              <w:rPr>
                <w:rFonts w:cs="宋体" w:hint="eastAsia"/>
                <w:sz w:val="24"/>
                <w:szCs w:val="24"/>
                <w:lang w:bidi="ar"/>
              </w:rPr>
              <w:t>双频无线网络，支持</w:t>
            </w:r>
            <w:r w:rsidRPr="007F6C66">
              <w:rPr>
                <w:rFonts w:cs="宋体" w:hint="eastAsia"/>
                <w:sz w:val="24"/>
                <w:szCs w:val="24"/>
                <w:lang w:bidi="ar"/>
              </w:rPr>
              <w:t>802.11a/b/g/n/ac</w:t>
            </w:r>
            <w:r w:rsidRPr="007F6C66">
              <w:rPr>
                <w:rFonts w:cs="宋体" w:hint="eastAsia"/>
                <w:sz w:val="24"/>
                <w:szCs w:val="24"/>
                <w:lang w:bidi="ar"/>
              </w:rPr>
              <w:t>无线网络协议；</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7</w:t>
            </w:r>
            <w:r w:rsidRPr="007F6C66">
              <w:rPr>
                <w:rFonts w:cs="宋体" w:hint="eastAsia"/>
                <w:kern w:val="0"/>
                <w:sz w:val="24"/>
                <w:szCs w:val="24"/>
                <w:lang w:bidi="ar"/>
              </w:rPr>
              <w:t>、至少包含</w:t>
            </w:r>
            <w:r w:rsidRPr="007F6C66">
              <w:rPr>
                <w:rFonts w:cs="宋体" w:hint="eastAsia"/>
                <w:kern w:val="0"/>
                <w:sz w:val="24"/>
                <w:szCs w:val="24"/>
                <w:lang w:bidi="ar"/>
              </w:rPr>
              <w:t>1</w:t>
            </w:r>
            <w:r w:rsidRPr="007F6C66">
              <w:rPr>
                <w:rFonts w:cs="宋体" w:hint="eastAsia"/>
                <w:kern w:val="0"/>
                <w:sz w:val="24"/>
                <w:szCs w:val="24"/>
                <w:lang w:bidi="ar"/>
              </w:rPr>
              <w:t>个前置物理按键，支持</w:t>
            </w:r>
            <w:r w:rsidRPr="007F6C66">
              <w:rPr>
                <w:rFonts w:cs="宋体" w:hint="eastAsia"/>
                <w:sz w:val="24"/>
                <w:szCs w:val="24"/>
                <w:lang w:bidi="ar"/>
              </w:rPr>
              <w:t>开机、唤醒等功能</w:t>
            </w:r>
            <w:r w:rsidRPr="007F6C66">
              <w:rPr>
                <w:rFonts w:cs="宋体" w:hint="eastAsia"/>
                <w:kern w:val="0"/>
                <w:sz w:val="24"/>
                <w:szCs w:val="24"/>
                <w:lang w:bidi="ar"/>
              </w:rPr>
              <w:t>；</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8</w:t>
            </w:r>
            <w:r w:rsidRPr="007F6C66">
              <w:rPr>
                <w:rFonts w:cs="宋体" w:hint="eastAsia"/>
                <w:kern w:val="0"/>
                <w:sz w:val="24"/>
                <w:szCs w:val="24"/>
                <w:lang w:bidi="ar"/>
              </w:rPr>
              <w:t>、屏体具备高温提示功能及断电保护功能；</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9</w:t>
            </w:r>
            <w:r w:rsidRPr="007F6C66">
              <w:rPr>
                <w:rFonts w:cs="宋体" w:hint="eastAsia"/>
                <w:kern w:val="0"/>
                <w:sz w:val="24"/>
                <w:szCs w:val="24"/>
                <w:lang w:bidi="ar"/>
              </w:rPr>
              <w:t>、内置蓝牙模块；</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10</w:t>
            </w:r>
            <w:r w:rsidRPr="007F6C66">
              <w:rPr>
                <w:rFonts w:cs="宋体" w:hint="eastAsia"/>
                <w:kern w:val="0"/>
                <w:sz w:val="24"/>
                <w:szCs w:val="24"/>
                <w:lang w:bidi="ar"/>
              </w:rPr>
              <w:t>、具有悬浮菜单，悬浮菜单可进行自定义分组；</w:t>
            </w:r>
          </w:p>
          <w:p w:rsidR="0083392D" w:rsidRPr="007F6C66" w:rsidRDefault="0083392D" w:rsidP="0083392D">
            <w:pPr>
              <w:widowControl/>
              <w:adjustRightInd w:val="0"/>
              <w:snapToGrid w:val="0"/>
              <w:jc w:val="left"/>
              <w:textAlignment w:val="center"/>
              <w:rPr>
                <w:rFonts w:cs="宋体"/>
                <w:bCs/>
                <w:kern w:val="0"/>
                <w:sz w:val="24"/>
                <w:szCs w:val="24"/>
                <w:lang w:bidi="ar"/>
              </w:rPr>
            </w:pPr>
            <w:r w:rsidRPr="007F6C66">
              <w:rPr>
                <w:rFonts w:cs="宋体" w:hint="eastAsia"/>
                <w:kern w:val="0"/>
                <w:sz w:val="24"/>
                <w:szCs w:val="24"/>
                <w:lang w:bidi="ar"/>
              </w:rPr>
              <w:t>11</w:t>
            </w:r>
            <w:r w:rsidRPr="007F6C66">
              <w:rPr>
                <w:rFonts w:cs="宋体" w:hint="eastAsia"/>
                <w:kern w:val="0"/>
                <w:sz w:val="24"/>
                <w:szCs w:val="24"/>
                <w:lang w:bidi="ar"/>
              </w:rPr>
              <w:t>、安卓系统版本不低于</w:t>
            </w:r>
            <w:r w:rsidRPr="007F6C66">
              <w:rPr>
                <w:rFonts w:cs="宋体" w:hint="eastAsia"/>
                <w:kern w:val="0"/>
                <w:sz w:val="24"/>
                <w:szCs w:val="24"/>
                <w:lang w:bidi="ar"/>
              </w:rPr>
              <w:t>13.0</w:t>
            </w:r>
            <w:r w:rsidRPr="007F6C66">
              <w:rPr>
                <w:rFonts w:cs="宋体" w:hint="eastAsia"/>
                <w:kern w:val="0"/>
                <w:sz w:val="24"/>
                <w:szCs w:val="24"/>
                <w:lang w:bidi="ar"/>
              </w:rPr>
              <w:t>，具备≥</w:t>
            </w:r>
            <w:r w:rsidRPr="007F6C66">
              <w:rPr>
                <w:rFonts w:cs="宋体" w:hint="eastAsia"/>
                <w:kern w:val="0"/>
                <w:sz w:val="24"/>
                <w:szCs w:val="24"/>
                <w:lang w:bidi="ar"/>
              </w:rPr>
              <w:t>8</w:t>
            </w:r>
            <w:r w:rsidRPr="007F6C66">
              <w:rPr>
                <w:rFonts w:cs="宋体" w:hint="eastAsia"/>
                <w:kern w:val="0"/>
                <w:sz w:val="24"/>
                <w:szCs w:val="24"/>
                <w:lang w:bidi="ar"/>
              </w:rPr>
              <w:t>核</w:t>
            </w:r>
            <w:r w:rsidRPr="007F6C66">
              <w:rPr>
                <w:rFonts w:cs="宋体" w:hint="eastAsia"/>
                <w:kern w:val="0"/>
                <w:sz w:val="24"/>
                <w:szCs w:val="24"/>
                <w:lang w:bidi="ar"/>
              </w:rPr>
              <w:t>CPU</w:t>
            </w:r>
            <w:r w:rsidRPr="007F6C66">
              <w:rPr>
                <w:rFonts w:cs="宋体" w:hint="eastAsia"/>
                <w:kern w:val="0"/>
                <w:sz w:val="24"/>
                <w:szCs w:val="24"/>
                <w:lang w:bidi="ar"/>
              </w:rPr>
              <w:t>，内存≥</w:t>
            </w:r>
            <w:r w:rsidRPr="007F6C66">
              <w:rPr>
                <w:rFonts w:cs="宋体" w:hint="eastAsia"/>
                <w:kern w:val="0"/>
                <w:sz w:val="24"/>
                <w:szCs w:val="24"/>
                <w:lang w:bidi="ar"/>
              </w:rPr>
              <w:t>2G</w:t>
            </w:r>
            <w:r w:rsidRPr="007F6C66">
              <w:rPr>
                <w:rFonts w:cs="宋体" w:hint="eastAsia"/>
                <w:kern w:val="0"/>
                <w:sz w:val="24"/>
                <w:szCs w:val="24"/>
                <w:lang w:bidi="ar"/>
              </w:rPr>
              <w:t>，存储≥</w:t>
            </w:r>
            <w:r w:rsidRPr="007F6C66">
              <w:rPr>
                <w:rFonts w:cs="宋体" w:hint="eastAsia"/>
                <w:kern w:val="0"/>
                <w:sz w:val="24"/>
                <w:szCs w:val="24"/>
                <w:lang w:bidi="ar"/>
              </w:rPr>
              <w:t>8G</w:t>
            </w:r>
            <w:r w:rsidRPr="007F6C66">
              <w:rPr>
                <w:rFonts w:cs="宋体" w:hint="eastAsia"/>
                <w:kern w:val="0"/>
                <w:sz w:val="24"/>
                <w:szCs w:val="24"/>
                <w:lang w:bidi="ar"/>
              </w:rPr>
              <w:t>。</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12</w:t>
            </w:r>
            <w:r w:rsidRPr="007F6C66">
              <w:rPr>
                <w:rFonts w:cs="宋体" w:hint="eastAsia"/>
                <w:kern w:val="0"/>
                <w:sz w:val="24"/>
                <w:szCs w:val="24"/>
                <w:lang w:bidi="ar"/>
              </w:rPr>
              <w:t>、具备快捷键功能，快捷键可选择单侧显示或双侧显示；</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w:t>
            </w:r>
            <w:r w:rsidRPr="007F6C66">
              <w:rPr>
                <w:rFonts w:cs="宋体" w:hint="eastAsia"/>
                <w:kern w:val="0"/>
                <w:sz w:val="24"/>
                <w:szCs w:val="24"/>
                <w:lang w:bidi="ar"/>
              </w:rPr>
              <w:t>13</w:t>
            </w:r>
            <w:r w:rsidRPr="007F6C66">
              <w:rPr>
                <w:rFonts w:cs="宋体" w:hint="eastAsia"/>
                <w:kern w:val="0"/>
                <w:sz w:val="24"/>
                <w:szCs w:val="24"/>
                <w:lang w:bidi="ar"/>
              </w:rPr>
              <w:t>、内置摄像头，摄像头有效像素≥</w:t>
            </w:r>
            <w:r w:rsidRPr="007F6C66">
              <w:rPr>
                <w:rFonts w:cs="宋体" w:hint="eastAsia"/>
                <w:kern w:val="0"/>
                <w:sz w:val="24"/>
                <w:szCs w:val="24"/>
                <w:lang w:bidi="ar"/>
              </w:rPr>
              <w:t>1600W</w:t>
            </w:r>
            <w:r w:rsidRPr="007F6C66">
              <w:rPr>
                <w:rFonts w:cs="宋体" w:hint="eastAsia"/>
                <w:kern w:val="0"/>
                <w:sz w:val="24"/>
                <w:szCs w:val="24"/>
                <w:lang w:bidi="ar"/>
              </w:rPr>
              <w:t>（万）；</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lastRenderedPageBreak/>
              <w:t>二、侧板：</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1</w:t>
            </w:r>
            <w:r w:rsidRPr="007F6C66">
              <w:rPr>
                <w:rFonts w:cs="宋体" w:hint="eastAsia"/>
                <w:kern w:val="0"/>
                <w:sz w:val="24"/>
                <w:szCs w:val="24"/>
                <w:lang w:bidi="ar"/>
              </w:rPr>
              <w:t>、颜色：墨绿色，尺寸：≥</w:t>
            </w:r>
            <w:r w:rsidRPr="007F6C66">
              <w:rPr>
                <w:rFonts w:cs="宋体" w:hint="eastAsia"/>
                <w:kern w:val="0"/>
                <w:sz w:val="24"/>
                <w:szCs w:val="24"/>
                <w:lang w:bidi="ar"/>
              </w:rPr>
              <w:t>2200mm</w:t>
            </w:r>
            <w:r w:rsidRPr="007F6C66">
              <w:rPr>
                <w:rFonts w:cs="宋体" w:hint="eastAsia"/>
                <w:kern w:val="0"/>
                <w:sz w:val="24"/>
                <w:szCs w:val="24"/>
                <w:lang w:bidi="ar"/>
              </w:rPr>
              <w:t>×</w:t>
            </w:r>
            <w:r w:rsidRPr="007F6C66">
              <w:rPr>
                <w:rFonts w:cs="宋体" w:hint="eastAsia"/>
                <w:kern w:val="0"/>
                <w:sz w:val="24"/>
                <w:szCs w:val="24"/>
                <w:lang w:bidi="ar"/>
              </w:rPr>
              <w:t>1300mm</w:t>
            </w:r>
            <w:r w:rsidRPr="007F6C66">
              <w:rPr>
                <w:rFonts w:cs="宋体" w:hint="eastAsia"/>
                <w:kern w:val="0"/>
                <w:sz w:val="24"/>
                <w:szCs w:val="24"/>
                <w:lang w:bidi="ar"/>
              </w:rPr>
              <w:t>；</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2</w:t>
            </w:r>
            <w:r w:rsidRPr="007F6C66">
              <w:rPr>
                <w:rFonts w:cs="宋体" w:hint="eastAsia"/>
                <w:kern w:val="0"/>
                <w:sz w:val="24"/>
                <w:szCs w:val="24"/>
                <w:lang w:bidi="ar"/>
              </w:rPr>
              <w:t>、板面：采用金属烤漆书写板面，亚光、墨绿色，光泽度≤</w:t>
            </w:r>
            <w:r w:rsidRPr="007F6C66">
              <w:rPr>
                <w:rFonts w:cs="宋体" w:hint="eastAsia"/>
                <w:kern w:val="0"/>
                <w:sz w:val="24"/>
                <w:szCs w:val="24"/>
                <w:lang w:bidi="ar"/>
              </w:rPr>
              <w:t>12</w:t>
            </w:r>
            <w:r w:rsidRPr="007F6C66">
              <w:rPr>
                <w:rFonts w:cs="宋体" w:hint="eastAsia"/>
                <w:kern w:val="0"/>
                <w:sz w:val="24"/>
                <w:szCs w:val="24"/>
                <w:lang w:bidi="ar"/>
              </w:rPr>
              <w:t>光泽单位，书写流畅字迹清晰、色彩协调、可视效果佳；板面表面附有一层透明保护膜，符合</w:t>
            </w:r>
            <w:r w:rsidRPr="007F6C66">
              <w:rPr>
                <w:rFonts w:cs="宋体" w:hint="eastAsia"/>
                <w:kern w:val="0"/>
                <w:sz w:val="24"/>
                <w:szCs w:val="24"/>
                <w:lang w:bidi="ar"/>
              </w:rPr>
              <w:t>GB28231-2011</w:t>
            </w:r>
            <w:r w:rsidRPr="007F6C66">
              <w:rPr>
                <w:rFonts w:cs="宋体" w:hint="eastAsia"/>
                <w:kern w:val="0"/>
                <w:sz w:val="24"/>
                <w:szCs w:val="24"/>
                <w:lang w:bidi="ar"/>
              </w:rPr>
              <w:t>《书写板安全卫生要求》；</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3</w:t>
            </w:r>
            <w:r w:rsidRPr="007F6C66">
              <w:rPr>
                <w:rFonts w:cs="宋体" w:hint="eastAsia"/>
                <w:kern w:val="0"/>
                <w:sz w:val="24"/>
                <w:szCs w:val="24"/>
                <w:lang w:bidi="ar"/>
              </w:rPr>
              <w:t>、衬板：选用高强度、吸音、防潮、阻燃聚苯乙烯板，厚度≥</w:t>
            </w:r>
            <w:r w:rsidRPr="007F6C66">
              <w:rPr>
                <w:rFonts w:cs="宋体" w:hint="eastAsia"/>
                <w:kern w:val="0"/>
                <w:sz w:val="24"/>
                <w:szCs w:val="24"/>
                <w:lang w:bidi="ar"/>
              </w:rPr>
              <w:t>14mm</w:t>
            </w:r>
            <w:r w:rsidRPr="007F6C66">
              <w:rPr>
                <w:rFonts w:cs="宋体" w:hint="eastAsia"/>
                <w:kern w:val="0"/>
                <w:sz w:val="24"/>
                <w:szCs w:val="24"/>
                <w:lang w:bidi="ar"/>
              </w:rPr>
              <w:t>；</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4</w:t>
            </w:r>
            <w:r w:rsidRPr="007F6C66">
              <w:rPr>
                <w:rFonts w:cs="宋体" w:hint="eastAsia"/>
                <w:kern w:val="0"/>
                <w:sz w:val="24"/>
                <w:szCs w:val="24"/>
                <w:lang w:bidi="ar"/>
              </w:rPr>
              <w:t>、背板：采用镀锌钢板，设有凹槽加强筋；</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5</w:t>
            </w:r>
            <w:r w:rsidRPr="007F6C66">
              <w:rPr>
                <w:rFonts w:cs="宋体" w:hint="eastAsia"/>
                <w:kern w:val="0"/>
                <w:sz w:val="24"/>
                <w:szCs w:val="24"/>
                <w:lang w:bidi="ar"/>
              </w:rPr>
              <w:t>、覆板：采用环保型胶水，确保粘接牢固板面平整，甲醛释放量≤</w:t>
            </w:r>
            <w:r w:rsidRPr="007F6C66">
              <w:rPr>
                <w:rFonts w:cs="宋体" w:hint="eastAsia"/>
                <w:kern w:val="0"/>
                <w:sz w:val="24"/>
                <w:szCs w:val="24"/>
                <w:lang w:bidi="ar"/>
              </w:rPr>
              <w:t>0.025mg/L</w:t>
            </w:r>
            <w:r w:rsidRPr="007F6C66">
              <w:rPr>
                <w:rFonts w:cs="宋体" w:hint="eastAsia"/>
                <w:kern w:val="0"/>
                <w:sz w:val="24"/>
                <w:szCs w:val="24"/>
                <w:lang w:bidi="ar"/>
              </w:rPr>
              <w:t>，需符合</w:t>
            </w:r>
            <w:r w:rsidRPr="007F6C66">
              <w:rPr>
                <w:rFonts w:cs="宋体" w:hint="eastAsia"/>
                <w:kern w:val="0"/>
                <w:sz w:val="24"/>
                <w:szCs w:val="24"/>
                <w:lang w:bidi="ar"/>
              </w:rPr>
              <w:t>GB 28231-2011</w:t>
            </w:r>
            <w:r w:rsidRPr="007F6C66">
              <w:rPr>
                <w:rFonts w:cs="宋体" w:hint="eastAsia"/>
                <w:kern w:val="0"/>
                <w:sz w:val="24"/>
                <w:szCs w:val="24"/>
                <w:lang w:bidi="ar"/>
              </w:rPr>
              <w:t>《书写板安全卫生要求》；</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6</w:t>
            </w:r>
            <w:r w:rsidRPr="007F6C66">
              <w:rPr>
                <w:rFonts w:cs="宋体" w:hint="eastAsia"/>
                <w:kern w:val="0"/>
                <w:sz w:val="24"/>
                <w:szCs w:val="24"/>
                <w:lang w:bidi="ar"/>
              </w:rPr>
              <w:t>、边框：采用高强度电泳铝合金型材，规格不低于</w:t>
            </w:r>
            <w:r w:rsidRPr="007F6C66">
              <w:rPr>
                <w:rFonts w:cs="宋体" w:hint="eastAsia"/>
                <w:kern w:val="0"/>
                <w:sz w:val="24"/>
                <w:szCs w:val="24"/>
                <w:lang w:bidi="ar"/>
              </w:rPr>
              <w:t>36</w:t>
            </w:r>
            <w:r w:rsidRPr="007F6C66">
              <w:rPr>
                <w:rFonts w:cs="宋体" w:hint="eastAsia"/>
                <w:kern w:val="0"/>
                <w:sz w:val="24"/>
                <w:szCs w:val="24"/>
                <w:lang w:bidi="ar"/>
              </w:rPr>
              <w:t>㎜×</w:t>
            </w:r>
            <w:r w:rsidRPr="007F6C66">
              <w:rPr>
                <w:rFonts w:cs="宋体" w:hint="eastAsia"/>
                <w:kern w:val="0"/>
                <w:sz w:val="24"/>
                <w:szCs w:val="24"/>
                <w:lang w:bidi="ar"/>
              </w:rPr>
              <w:t>20</w:t>
            </w:r>
            <w:r w:rsidRPr="007F6C66">
              <w:rPr>
                <w:rFonts w:cs="宋体" w:hint="eastAsia"/>
                <w:kern w:val="0"/>
                <w:sz w:val="24"/>
                <w:szCs w:val="24"/>
                <w:lang w:bidi="ar"/>
              </w:rPr>
              <w:t>㎜，型腔结构，边框应具有良好的耐磨性及耐腐蚀性，耐腐蚀性等级≥</w:t>
            </w:r>
            <w:r w:rsidRPr="007F6C66">
              <w:rPr>
                <w:rFonts w:cs="宋体" w:hint="eastAsia"/>
                <w:kern w:val="0"/>
                <w:sz w:val="24"/>
                <w:szCs w:val="24"/>
                <w:lang w:bidi="ar"/>
              </w:rPr>
              <w:t>10</w:t>
            </w:r>
            <w:r w:rsidRPr="007F6C66">
              <w:rPr>
                <w:rFonts w:cs="宋体" w:hint="eastAsia"/>
                <w:kern w:val="0"/>
                <w:sz w:val="24"/>
                <w:szCs w:val="24"/>
                <w:lang w:bidi="ar"/>
              </w:rPr>
              <w:t>级，耐磨性应不低于</w:t>
            </w:r>
            <w:r w:rsidRPr="007F6C66">
              <w:rPr>
                <w:rFonts w:cs="宋体" w:hint="eastAsia"/>
                <w:kern w:val="0"/>
                <w:sz w:val="24"/>
                <w:szCs w:val="24"/>
                <w:lang w:bidi="ar"/>
              </w:rPr>
              <w:t>3900g</w:t>
            </w:r>
            <w:r w:rsidRPr="007F6C66">
              <w:rPr>
                <w:rFonts w:cs="宋体" w:hint="eastAsia"/>
                <w:kern w:val="0"/>
                <w:sz w:val="24"/>
                <w:szCs w:val="24"/>
                <w:lang w:bidi="ar"/>
              </w:rPr>
              <w:t>；</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7</w:t>
            </w:r>
            <w:r w:rsidRPr="007F6C66">
              <w:rPr>
                <w:rFonts w:cs="宋体" w:hint="eastAsia"/>
                <w:kern w:val="0"/>
                <w:sz w:val="24"/>
                <w:szCs w:val="24"/>
                <w:lang w:bidi="ar"/>
              </w:rPr>
              <w:t>、包角：采用高强度、抗老化</w:t>
            </w:r>
            <w:r w:rsidRPr="007F6C66">
              <w:rPr>
                <w:rFonts w:cs="宋体" w:hint="eastAsia"/>
                <w:kern w:val="0"/>
                <w:sz w:val="24"/>
                <w:szCs w:val="24"/>
                <w:lang w:bidi="ar"/>
              </w:rPr>
              <w:t>ABS</w:t>
            </w:r>
            <w:r w:rsidRPr="007F6C66">
              <w:rPr>
                <w:rFonts w:cs="宋体" w:hint="eastAsia"/>
                <w:kern w:val="0"/>
                <w:sz w:val="24"/>
                <w:szCs w:val="24"/>
                <w:lang w:bidi="ar"/>
              </w:rPr>
              <w:t>工程塑料注塑成型。≥</w:t>
            </w:r>
            <w:r w:rsidRPr="007F6C66">
              <w:rPr>
                <w:rFonts w:cs="宋体" w:hint="eastAsia"/>
                <w:kern w:val="0"/>
                <w:sz w:val="24"/>
                <w:szCs w:val="24"/>
                <w:lang w:bidi="ar"/>
              </w:rPr>
              <w:t>R15</w:t>
            </w:r>
            <w:r w:rsidRPr="007F6C66">
              <w:rPr>
                <w:rFonts w:cs="宋体" w:hint="eastAsia"/>
                <w:kern w:val="0"/>
                <w:sz w:val="24"/>
                <w:szCs w:val="24"/>
                <w:lang w:bidi="ar"/>
              </w:rPr>
              <w:t>的圆角，无尖角毛刺；</w:t>
            </w:r>
          </w:p>
          <w:p w:rsidR="0083392D" w:rsidRPr="007F6C66" w:rsidRDefault="0083392D" w:rsidP="0083392D">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8</w:t>
            </w:r>
            <w:r w:rsidRPr="007F6C66">
              <w:rPr>
                <w:rFonts w:cs="宋体" w:hint="eastAsia"/>
                <w:kern w:val="0"/>
                <w:sz w:val="24"/>
                <w:szCs w:val="24"/>
                <w:lang w:bidi="ar"/>
              </w:rPr>
              <w:t>、安装：配装自制</w:t>
            </w:r>
            <w:r w:rsidRPr="007F6C66">
              <w:rPr>
                <w:rFonts w:cs="宋体" w:hint="eastAsia"/>
                <w:kern w:val="0"/>
                <w:sz w:val="24"/>
                <w:szCs w:val="24"/>
                <w:lang w:bidi="ar"/>
              </w:rPr>
              <w:t>L</w:t>
            </w:r>
            <w:r w:rsidRPr="007F6C66">
              <w:rPr>
                <w:rFonts w:cs="宋体" w:hint="eastAsia"/>
                <w:kern w:val="0"/>
                <w:sz w:val="24"/>
                <w:szCs w:val="24"/>
                <w:lang w:bidi="ar"/>
              </w:rPr>
              <w:t>形钢制安装件，隐形安装、没有外露的挂接件，符合</w:t>
            </w:r>
            <w:r w:rsidRPr="007F6C66">
              <w:rPr>
                <w:rFonts w:cs="宋体" w:hint="eastAsia"/>
                <w:kern w:val="0"/>
                <w:sz w:val="24"/>
                <w:szCs w:val="24"/>
                <w:lang w:bidi="ar"/>
              </w:rPr>
              <w:t>GB 21027-2007</w:t>
            </w:r>
            <w:r w:rsidRPr="007F6C66">
              <w:rPr>
                <w:rFonts w:cs="宋体" w:hint="eastAsia"/>
                <w:kern w:val="0"/>
                <w:sz w:val="24"/>
                <w:szCs w:val="24"/>
                <w:lang w:bidi="ar"/>
              </w:rPr>
              <w:t>《学生用品的安全通用要求》</w:t>
            </w:r>
            <w:r w:rsidRPr="007F6C66">
              <w:rPr>
                <w:rFonts w:cs="宋体" w:hint="eastAsia"/>
                <w:kern w:val="0"/>
                <w:sz w:val="24"/>
                <w:szCs w:val="24"/>
                <w:lang w:bidi="ar"/>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83392D" w:rsidRPr="007F6C66" w:rsidRDefault="0083392D"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lastRenderedPageBreak/>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83392D" w:rsidRPr="007F6C66" w:rsidRDefault="0083392D"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58</w:t>
            </w:r>
          </w:p>
        </w:tc>
        <w:tc>
          <w:tcPr>
            <w:tcW w:w="940" w:type="dxa"/>
            <w:tcBorders>
              <w:top w:val="single" w:sz="4" w:space="0" w:color="000000"/>
              <w:left w:val="single" w:sz="4" w:space="0" w:color="000000"/>
              <w:bottom w:val="single" w:sz="4" w:space="0" w:color="000000"/>
              <w:right w:val="single" w:sz="4" w:space="0" w:color="000000"/>
            </w:tcBorders>
            <w:vAlign w:val="center"/>
          </w:tcPr>
          <w:p w:rsidR="0083392D" w:rsidRPr="007F6C66" w:rsidRDefault="0083392D"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外</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83392D">
            <w:pPr>
              <w:widowControl/>
              <w:adjustRightInd w:val="0"/>
              <w:snapToGrid w:val="0"/>
              <w:jc w:val="center"/>
              <w:textAlignment w:val="center"/>
              <w:rPr>
                <w:rFonts w:cs="宋体"/>
                <w:bCs/>
                <w:sz w:val="24"/>
                <w:szCs w:val="21"/>
              </w:rPr>
            </w:pPr>
            <w:r w:rsidRPr="007F6C66">
              <w:rPr>
                <w:rFonts w:cs="宋体" w:hint="eastAsia"/>
                <w:bCs/>
                <w:sz w:val="24"/>
                <w:szCs w:val="21"/>
              </w:rPr>
              <w:lastRenderedPageBreak/>
              <w:t>2</w:t>
            </w:r>
            <w:r w:rsidR="0083392D" w:rsidRPr="007F6C66">
              <w:rPr>
                <w:rFonts w:cs="宋体" w:hint="eastAsia"/>
                <w:bCs/>
                <w:sz w:val="24"/>
                <w:szCs w:val="21"/>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核心汇聚设备</w:t>
            </w:r>
          </w:p>
        </w:tc>
        <w:tc>
          <w:tcPr>
            <w:tcW w:w="4666"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tabs>
                <w:tab w:val="left" w:pos="1452"/>
              </w:tabs>
              <w:adjustRightInd w:val="0"/>
              <w:snapToGrid w:val="0"/>
              <w:jc w:val="left"/>
              <w:textAlignment w:val="center"/>
              <w:rPr>
                <w:rFonts w:cs="宋体"/>
                <w:kern w:val="0"/>
                <w:sz w:val="24"/>
                <w:szCs w:val="21"/>
                <w:lang w:bidi="ar"/>
              </w:rPr>
            </w:pPr>
            <w:r w:rsidRPr="007F6C66">
              <w:rPr>
                <w:rFonts w:cs="宋体" w:hint="eastAsia"/>
                <w:kern w:val="0"/>
                <w:sz w:val="24"/>
                <w:szCs w:val="21"/>
                <w:lang w:bidi="ar"/>
              </w:rPr>
              <w:t>一、汇聚交换设备：</w:t>
            </w:r>
          </w:p>
          <w:p w:rsidR="00475B13" w:rsidRPr="007F6C66" w:rsidRDefault="0083392D" w:rsidP="007E41A4">
            <w:pPr>
              <w:widowControl/>
              <w:tabs>
                <w:tab w:val="left" w:pos="1452"/>
              </w:tabs>
              <w:adjustRightInd w:val="0"/>
              <w:snapToGrid w:val="0"/>
              <w:jc w:val="left"/>
              <w:textAlignment w:val="center"/>
              <w:rPr>
                <w:rFonts w:cs="宋体"/>
                <w:kern w:val="0"/>
                <w:sz w:val="24"/>
                <w:szCs w:val="21"/>
                <w:lang w:bidi="ar"/>
              </w:rPr>
            </w:pPr>
            <w:r w:rsidRPr="007F6C66">
              <w:rPr>
                <w:rFonts w:cs="宋体" w:hint="eastAsia"/>
                <w:kern w:val="0"/>
                <w:sz w:val="24"/>
                <w:szCs w:val="21"/>
                <w:lang w:bidi="ar"/>
              </w:rPr>
              <w:t>★</w:t>
            </w:r>
            <w:r w:rsidR="00475B13" w:rsidRPr="007F6C66">
              <w:rPr>
                <w:rFonts w:cs="宋体" w:hint="eastAsia"/>
                <w:kern w:val="0"/>
                <w:sz w:val="24"/>
                <w:szCs w:val="21"/>
                <w:lang w:bidi="ar"/>
              </w:rPr>
              <w:t>1</w:t>
            </w:r>
            <w:r w:rsidR="00475B13" w:rsidRPr="007F6C66">
              <w:rPr>
                <w:rFonts w:cs="宋体" w:hint="eastAsia"/>
                <w:kern w:val="0"/>
                <w:sz w:val="24"/>
                <w:szCs w:val="21"/>
                <w:lang w:bidi="ar"/>
              </w:rPr>
              <w:t>、交换容量≥</w:t>
            </w:r>
            <w:r w:rsidR="00475B13" w:rsidRPr="007F6C66">
              <w:rPr>
                <w:rFonts w:cs="宋体" w:hint="eastAsia"/>
                <w:kern w:val="0"/>
                <w:sz w:val="24"/>
                <w:szCs w:val="21"/>
                <w:lang w:bidi="ar"/>
              </w:rPr>
              <w:t>38Tbps</w:t>
            </w:r>
            <w:r w:rsidR="00475B13" w:rsidRPr="007F6C66">
              <w:rPr>
                <w:rFonts w:cs="宋体" w:hint="eastAsia"/>
                <w:kern w:val="0"/>
                <w:sz w:val="24"/>
                <w:szCs w:val="21"/>
                <w:lang w:bidi="ar"/>
              </w:rPr>
              <w:t>，转发性能≥</w:t>
            </w:r>
            <w:r w:rsidR="00475B13" w:rsidRPr="007F6C66">
              <w:rPr>
                <w:rFonts w:cs="宋体" w:hint="eastAsia"/>
                <w:kern w:val="0"/>
                <w:sz w:val="24"/>
                <w:szCs w:val="21"/>
                <w:lang w:bidi="ar"/>
              </w:rPr>
              <w:t>7200Mpps</w:t>
            </w:r>
            <w:r w:rsidR="00475B13" w:rsidRPr="007F6C66">
              <w:rPr>
                <w:rFonts w:cs="宋体" w:hint="eastAsia"/>
                <w:kern w:val="0"/>
                <w:sz w:val="24"/>
                <w:szCs w:val="21"/>
                <w:lang w:bidi="ar"/>
              </w:rPr>
              <w:t>，以官网所列最低参数为准；</w:t>
            </w:r>
          </w:p>
          <w:p w:rsidR="00475B13" w:rsidRPr="007F6C66" w:rsidRDefault="0083392D" w:rsidP="007E41A4">
            <w:pPr>
              <w:widowControl/>
              <w:tabs>
                <w:tab w:val="left" w:pos="1452"/>
              </w:tabs>
              <w:adjustRightInd w:val="0"/>
              <w:snapToGrid w:val="0"/>
              <w:jc w:val="left"/>
              <w:textAlignment w:val="center"/>
              <w:rPr>
                <w:rFonts w:cs="宋体"/>
                <w:kern w:val="0"/>
                <w:sz w:val="24"/>
                <w:szCs w:val="21"/>
                <w:lang w:bidi="ar"/>
              </w:rPr>
            </w:pPr>
            <w:r w:rsidRPr="007F6C66">
              <w:rPr>
                <w:rFonts w:cs="宋体" w:hint="eastAsia"/>
                <w:kern w:val="0"/>
                <w:sz w:val="24"/>
                <w:szCs w:val="21"/>
                <w:lang w:bidi="ar"/>
              </w:rPr>
              <w:t>★</w:t>
            </w:r>
            <w:r w:rsidR="00475B13" w:rsidRPr="007F6C66">
              <w:rPr>
                <w:rFonts w:cs="宋体" w:hint="eastAsia"/>
                <w:kern w:val="0"/>
                <w:sz w:val="24"/>
                <w:szCs w:val="21"/>
                <w:lang w:bidi="ar"/>
              </w:rPr>
              <w:t>2</w:t>
            </w:r>
            <w:r w:rsidR="00475B13" w:rsidRPr="007F6C66">
              <w:rPr>
                <w:rFonts w:cs="宋体" w:hint="eastAsia"/>
                <w:kern w:val="0"/>
                <w:sz w:val="24"/>
                <w:szCs w:val="21"/>
                <w:lang w:bidi="ar"/>
              </w:rPr>
              <w:t>、要求采用高密度端口设计，单台设备实配接口数量及速率满足此次项目全部房间每房间</w:t>
            </w:r>
            <w:r w:rsidR="00475B13" w:rsidRPr="007F6C66">
              <w:rPr>
                <w:rFonts w:cs="宋体" w:hint="eastAsia"/>
                <w:kern w:val="0"/>
                <w:sz w:val="24"/>
                <w:szCs w:val="21"/>
                <w:lang w:bidi="ar"/>
              </w:rPr>
              <w:t>10G</w:t>
            </w:r>
            <w:r w:rsidR="00475B13" w:rsidRPr="007F6C66">
              <w:rPr>
                <w:rFonts w:cs="宋体" w:hint="eastAsia"/>
                <w:kern w:val="0"/>
                <w:sz w:val="24"/>
                <w:szCs w:val="21"/>
                <w:lang w:bidi="ar"/>
              </w:rPr>
              <w:t>上联（无收敛）的要求，允许通过采用增加设备方式来满足接入数量需求；在保证下联的同时，满足</w:t>
            </w:r>
            <w:r w:rsidR="00475B13" w:rsidRPr="007F6C66">
              <w:rPr>
                <w:rFonts w:cs="宋体" w:hint="eastAsia"/>
                <w:kern w:val="0"/>
                <w:sz w:val="24"/>
                <w:szCs w:val="21"/>
                <w:lang w:bidi="ar"/>
              </w:rPr>
              <w:t>100G</w:t>
            </w:r>
            <w:r w:rsidR="00475B13" w:rsidRPr="007F6C66">
              <w:rPr>
                <w:rFonts w:cs="宋体" w:hint="eastAsia"/>
                <w:kern w:val="0"/>
                <w:sz w:val="24"/>
                <w:szCs w:val="21"/>
                <w:lang w:bidi="ar"/>
              </w:rPr>
              <w:t>上联光接口≥</w:t>
            </w:r>
            <w:r w:rsidR="00475B13" w:rsidRPr="007F6C66">
              <w:rPr>
                <w:rFonts w:cs="宋体" w:hint="eastAsia"/>
                <w:kern w:val="0"/>
                <w:sz w:val="24"/>
                <w:szCs w:val="21"/>
                <w:lang w:bidi="ar"/>
              </w:rPr>
              <w:t>2</w:t>
            </w:r>
            <w:r w:rsidR="00475B13" w:rsidRPr="007F6C66">
              <w:rPr>
                <w:rFonts w:cs="宋体" w:hint="eastAsia"/>
                <w:kern w:val="0"/>
                <w:sz w:val="24"/>
                <w:szCs w:val="21"/>
                <w:lang w:bidi="ar"/>
              </w:rPr>
              <w:t>个，</w:t>
            </w:r>
            <w:r w:rsidR="00475B13" w:rsidRPr="007F6C66">
              <w:rPr>
                <w:rFonts w:cs="宋体" w:hint="eastAsia"/>
                <w:kern w:val="0"/>
                <w:sz w:val="24"/>
                <w:szCs w:val="21"/>
                <w:lang w:bidi="ar"/>
              </w:rPr>
              <w:t>100G</w:t>
            </w:r>
            <w:r w:rsidR="00475B13" w:rsidRPr="007F6C66">
              <w:rPr>
                <w:rFonts w:cs="宋体" w:hint="eastAsia"/>
                <w:kern w:val="0"/>
                <w:sz w:val="24"/>
                <w:szCs w:val="21"/>
                <w:lang w:bidi="ar"/>
              </w:rPr>
              <w:t>堆叠光接口≥</w:t>
            </w:r>
            <w:r w:rsidR="00475B13" w:rsidRPr="007F6C66">
              <w:rPr>
                <w:rFonts w:cs="宋体" w:hint="eastAsia"/>
                <w:kern w:val="0"/>
                <w:sz w:val="24"/>
                <w:szCs w:val="21"/>
                <w:lang w:bidi="ar"/>
              </w:rPr>
              <w:t>2</w:t>
            </w:r>
            <w:r w:rsidR="00475B13" w:rsidRPr="007F6C66">
              <w:rPr>
                <w:rFonts w:cs="宋体" w:hint="eastAsia"/>
                <w:kern w:val="0"/>
                <w:sz w:val="24"/>
                <w:szCs w:val="21"/>
                <w:lang w:bidi="ar"/>
              </w:rPr>
              <w:t>个；</w:t>
            </w:r>
          </w:p>
          <w:p w:rsidR="00475B13" w:rsidRPr="007F6C66" w:rsidRDefault="00475B13" w:rsidP="007E41A4">
            <w:pPr>
              <w:widowControl/>
              <w:tabs>
                <w:tab w:val="left" w:pos="1452"/>
              </w:tabs>
              <w:adjustRightInd w:val="0"/>
              <w:snapToGrid w:val="0"/>
              <w:jc w:val="left"/>
              <w:textAlignment w:val="center"/>
              <w:rPr>
                <w:rFonts w:cs="宋体"/>
                <w:kern w:val="0"/>
                <w:sz w:val="24"/>
                <w:szCs w:val="21"/>
                <w:lang w:bidi="ar"/>
              </w:rPr>
            </w:pPr>
            <w:r w:rsidRPr="007F6C66">
              <w:rPr>
                <w:rFonts w:cs="宋体" w:hint="eastAsia"/>
                <w:kern w:val="0"/>
                <w:sz w:val="24"/>
                <w:szCs w:val="21"/>
                <w:lang w:bidi="ar"/>
              </w:rPr>
              <w:t>3</w:t>
            </w:r>
            <w:r w:rsidRPr="007F6C66">
              <w:rPr>
                <w:rFonts w:cs="宋体" w:hint="eastAsia"/>
                <w:kern w:val="0"/>
                <w:sz w:val="24"/>
                <w:szCs w:val="21"/>
                <w:lang w:bidi="ar"/>
              </w:rPr>
              <w:t>、整机最大路由地址表≥</w:t>
            </w:r>
            <w:r w:rsidRPr="007F6C66">
              <w:rPr>
                <w:rFonts w:cs="宋体" w:hint="eastAsia"/>
                <w:kern w:val="0"/>
                <w:sz w:val="24"/>
                <w:szCs w:val="21"/>
                <w:lang w:bidi="ar"/>
              </w:rPr>
              <w:t>250K</w:t>
            </w:r>
            <w:r w:rsidRPr="007F6C66">
              <w:rPr>
                <w:rFonts w:cs="宋体" w:hint="eastAsia"/>
                <w:kern w:val="0"/>
                <w:sz w:val="24"/>
                <w:szCs w:val="21"/>
                <w:lang w:bidi="ar"/>
              </w:rPr>
              <w:t>，最大</w:t>
            </w:r>
            <w:r w:rsidRPr="007F6C66">
              <w:rPr>
                <w:rFonts w:cs="宋体" w:hint="eastAsia"/>
                <w:kern w:val="0"/>
                <w:sz w:val="24"/>
                <w:szCs w:val="21"/>
                <w:lang w:bidi="ar"/>
              </w:rPr>
              <w:t>ARP</w:t>
            </w:r>
            <w:r w:rsidRPr="007F6C66">
              <w:rPr>
                <w:rFonts w:cs="宋体" w:hint="eastAsia"/>
                <w:kern w:val="0"/>
                <w:sz w:val="24"/>
                <w:szCs w:val="21"/>
                <w:lang w:bidi="ar"/>
              </w:rPr>
              <w:t>地址表≥</w:t>
            </w:r>
            <w:r w:rsidRPr="007F6C66">
              <w:rPr>
                <w:rFonts w:cs="宋体" w:hint="eastAsia"/>
                <w:kern w:val="0"/>
                <w:sz w:val="24"/>
                <w:szCs w:val="21"/>
                <w:lang w:bidi="ar"/>
              </w:rPr>
              <w:t>90K</w:t>
            </w:r>
            <w:r w:rsidRPr="007F6C66">
              <w:rPr>
                <w:rFonts w:cs="宋体" w:hint="eastAsia"/>
                <w:kern w:val="0"/>
                <w:sz w:val="24"/>
                <w:szCs w:val="21"/>
                <w:lang w:bidi="ar"/>
              </w:rPr>
              <w:t>，最大</w:t>
            </w:r>
            <w:r w:rsidRPr="007F6C66">
              <w:rPr>
                <w:rFonts w:cs="宋体" w:hint="eastAsia"/>
                <w:kern w:val="0"/>
                <w:sz w:val="24"/>
                <w:szCs w:val="21"/>
                <w:lang w:bidi="ar"/>
              </w:rPr>
              <w:t>MAC</w:t>
            </w:r>
            <w:r w:rsidRPr="007F6C66">
              <w:rPr>
                <w:rFonts w:cs="宋体" w:hint="eastAsia"/>
                <w:kern w:val="0"/>
                <w:sz w:val="24"/>
                <w:szCs w:val="21"/>
                <w:lang w:bidi="ar"/>
              </w:rPr>
              <w:t>地址表≥</w:t>
            </w:r>
            <w:r w:rsidRPr="007F6C66">
              <w:rPr>
                <w:rFonts w:cs="宋体" w:hint="eastAsia"/>
                <w:kern w:val="0"/>
                <w:sz w:val="24"/>
                <w:szCs w:val="21"/>
                <w:lang w:bidi="ar"/>
              </w:rPr>
              <w:t>128K</w:t>
            </w:r>
            <w:r w:rsidRPr="007F6C66">
              <w:rPr>
                <w:rFonts w:cs="宋体" w:hint="eastAsia"/>
                <w:kern w:val="0"/>
                <w:sz w:val="24"/>
                <w:szCs w:val="21"/>
                <w:lang w:bidi="ar"/>
              </w:rPr>
              <w:t>；</w:t>
            </w:r>
          </w:p>
          <w:p w:rsidR="00475B13" w:rsidRPr="007F6C66" w:rsidRDefault="00475B13" w:rsidP="007E41A4">
            <w:pPr>
              <w:widowControl/>
              <w:tabs>
                <w:tab w:val="left" w:pos="1452"/>
              </w:tabs>
              <w:adjustRightInd w:val="0"/>
              <w:snapToGrid w:val="0"/>
              <w:jc w:val="left"/>
              <w:textAlignment w:val="center"/>
              <w:rPr>
                <w:rFonts w:cs="宋体"/>
                <w:kern w:val="0"/>
                <w:sz w:val="24"/>
                <w:szCs w:val="21"/>
                <w:lang w:bidi="ar"/>
              </w:rPr>
            </w:pPr>
            <w:r w:rsidRPr="007F6C66">
              <w:rPr>
                <w:rFonts w:cs="宋体" w:hint="eastAsia"/>
                <w:kern w:val="0"/>
                <w:sz w:val="24"/>
                <w:szCs w:val="21"/>
                <w:lang w:bidi="ar"/>
              </w:rPr>
              <w:t>4</w:t>
            </w:r>
            <w:r w:rsidRPr="007F6C66">
              <w:rPr>
                <w:rFonts w:cs="宋体" w:hint="eastAsia"/>
                <w:kern w:val="0"/>
                <w:sz w:val="24"/>
                <w:szCs w:val="21"/>
                <w:lang w:bidi="ar"/>
              </w:rPr>
              <w:t>、支持</w:t>
            </w:r>
            <w:r w:rsidRPr="007F6C66">
              <w:rPr>
                <w:rFonts w:cs="宋体" w:hint="eastAsia"/>
                <w:kern w:val="0"/>
                <w:sz w:val="24"/>
                <w:szCs w:val="21"/>
                <w:lang w:bidi="ar"/>
              </w:rPr>
              <w:t>IPv4</w:t>
            </w:r>
            <w:r w:rsidRPr="007F6C66">
              <w:rPr>
                <w:rFonts w:cs="宋体" w:hint="eastAsia"/>
                <w:kern w:val="0"/>
                <w:sz w:val="24"/>
                <w:szCs w:val="21"/>
                <w:lang w:bidi="ar"/>
              </w:rPr>
              <w:t>静态路由、</w:t>
            </w:r>
            <w:r w:rsidRPr="007F6C66">
              <w:rPr>
                <w:rFonts w:cs="宋体" w:hint="eastAsia"/>
                <w:kern w:val="0"/>
                <w:sz w:val="24"/>
                <w:szCs w:val="21"/>
                <w:lang w:bidi="ar"/>
              </w:rPr>
              <w:t>RIP</w:t>
            </w:r>
            <w:r w:rsidRPr="007F6C66">
              <w:rPr>
                <w:rFonts w:cs="宋体" w:hint="eastAsia"/>
                <w:kern w:val="0"/>
                <w:sz w:val="24"/>
                <w:szCs w:val="21"/>
                <w:lang w:bidi="ar"/>
              </w:rPr>
              <w:t>、</w:t>
            </w:r>
            <w:r w:rsidRPr="007F6C66">
              <w:rPr>
                <w:rFonts w:cs="宋体" w:hint="eastAsia"/>
                <w:kern w:val="0"/>
                <w:sz w:val="24"/>
                <w:szCs w:val="21"/>
                <w:lang w:bidi="ar"/>
              </w:rPr>
              <w:t>OSPF</w:t>
            </w:r>
            <w:r w:rsidRPr="007F6C66">
              <w:rPr>
                <w:rFonts w:cs="宋体" w:hint="eastAsia"/>
                <w:kern w:val="0"/>
                <w:sz w:val="24"/>
                <w:szCs w:val="21"/>
                <w:lang w:bidi="ar"/>
              </w:rPr>
              <w:t>、</w:t>
            </w:r>
            <w:r w:rsidRPr="007F6C66">
              <w:rPr>
                <w:rFonts w:cs="宋体" w:hint="eastAsia"/>
                <w:kern w:val="0"/>
                <w:sz w:val="24"/>
                <w:szCs w:val="21"/>
                <w:lang w:bidi="ar"/>
              </w:rPr>
              <w:t>ISIS</w:t>
            </w:r>
            <w:r w:rsidRPr="007F6C66">
              <w:rPr>
                <w:rFonts w:cs="宋体" w:hint="eastAsia"/>
                <w:kern w:val="0"/>
                <w:sz w:val="24"/>
                <w:szCs w:val="21"/>
                <w:lang w:bidi="ar"/>
              </w:rPr>
              <w:t>、</w:t>
            </w:r>
            <w:r w:rsidRPr="007F6C66">
              <w:rPr>
                <w:rFonts w:cs="宋体" w:hint="eastAsia"/>
                <w:kern w:val="0"/>
                <w:sz w:val="24"/>
                <w:szCs w:val="21"/>
                <w:lang w:bidi="ar"/>
              </w:rPr>
              <w:t>BGP</w:t>
            </w:r>
            <w:r w:rsidRPr="007F6C66">
              <w:rPr>
                <w:rFonts w:cs="宋体" w:hint="eastAsia"/>
                <w:kern w:val="0"/>
                <w:sz w:val="24"/>
                <w:szCs w:val="21"/>
                <w:lang w:bidi="ar"/>
              </w:rPr>
              <w:t>；支持</w:t>
            </w:r>
            <w:r w:rsidRPr="007F6C66">
              <w:rPr>
                <w:rFonts w:cs="宋体" w:hint="eastAsia"/>
                <w:kern w:val="0"/>
                <w:sz w:val="24"/>
                <w:szCs w:val="21"/>
                <w:lang w:bidi="ar"/>
              </w:rPr>
              <w:t>IPv6</w:t>
            </w:r>
            <w:r w:rsidRPr="007F6C66">
              <w:rPr>
                <w:rFonts w:cs="宋体" w:hint="eastAsia"/>
                <w:kern w:val="0"/>
                <w:sz w:val="24"/>
                <w:szCs w:val="21"/>
                <w:lang w:bidi="ar"/>
              </w:rPr>
              <w:t>静态路由、</w:t>
            </w:r>
            <w:r w:rsidRPr="007F6C66">
              <w:rPr>
                <w:rFonts w:cs="宋体" w:hint="eastAsia"/>
                <w:kern w:val="0"/>
                <w:sz w:val="24"/>
                <w:szCs w:val="21"/>
                <w:lang w:bidi="ar"/>
              </w:rPr>
              <w:t>RIPng</w:t>
            </w:r>
            <w:r w:rsidRPr="007F6C66">
              <w:rPr>
                <w:rFonts w:cs="宋体" w:hint="eastAsia"/>
                <w:kern w:val="0"/>
                <w:sz w:val="24"/>
                <w:szCs w:val="21"/>
                <w:lang w:bidi="ar"/>
              </w:rPr>
              <w:t>、</w:t>
            </w:r>
            <w:r w:rsidRPr="007F6C66">
              <w:rPr>
                <w:rFonts w:cs="宋体" w:hint="eastAsia"/>
                <w:kern w:val="0"/>
                <w:sz w:val="24"/>
                <w:szCs w:val="21"/>
                <w:lang w:bidi="ar"/>
              </w:rPr>
              <w:t>OSPF v3</w:t>
            </w:r>
            <w:r w:rsidRPr="007F6C66">
              <w:rPr>
                <w:rFonts w:cs="宋体" w:hint="eastAsia"/>
                <w:kern w:val="0"/>
                <w:sz w:val="24"/>
                <w:szCs w:val="21"/>
                <w:lang w:bidi="ar"/>
              </w:rPr>
              <w:t>、</w:t>
            </w:r>
            <w:r w:rsidRPr="007F6C66">
              <w:rPr>
                <w:rFonts w:cs="宋体" w:hint="eastAsia"/>
                <w:kern w:val="0"/>
                <w:sz w:val="24"/>
                <w:szCs w:val="21"/>
                <w:lang w:bidi="ar"/>
              </w:rPr>
              <w:t>ISIS v6</w:t>
            </w:r>
            <w:r w:rsidRPr="007F6C66">
              <w:rPr>
                <w:rFonts w:cs="宋体" w:hint="eastAsia"/>
                <w:kern w:val="0"/>
                <w:sz w:val="24"/>
                <w:szCs w:val="21"/>
                <w:lang w:bidi="ar"/>
              </w:rPr>
              <w:t>、</w:t>
            </w:r>
            <w:r w:rsidRPr="007F6C66">
              <w:rPr>
                <w:rFonts w:cs="宋体" w:hint="eastAsia"/>
                <w:kern w:val="0"/>
                <w:sz w:val="24"/>
                <w:szCs w:val="21"/>
                <w:lang w:bidi="ar"/>
              </w:rPr>
              <w:t>BGP4+</w:t>
            </w:r>
            <w:r w:rsidRPr="007F6C66">
              <w:rPr>
                <w:rFonts w:cs="宋体" w:hint="eastAsia"/>
                <w:kern w:val="0"/>
                <w:sz w:val="24"/>
                <w:szCs w:val="21"/>
                <w:lang w:bidi="ar"/>
              </w:rPr>
              <w:t>；</w:t>
            </w:r>
          </w:p>
          <w:p w:rsidR="00475B13" w:rsidRPr="007F6C66" w:rsidRDefault="00475B13" w:rsidP="007E41A4">
            <w:pPr>
              <w:widowControl/>
              <w:tabs>
                <w:tab w:val="left" w:pos="1452"/>
              </w:tabs>
              <w:adjustRightInd w:val="0"/>
              <w:snapToGrid w:val="0"/>
              <w:jc w:val="left"/>
              <w:textAlignment w:val="center"/>
              <w:rPr>
                <w:rFonts w:cs="宋体"/>
                <w:kern w:val="0"/>
                <w:sz w:val="24"/>
                <w:szCs w:val="21"/>
                <w:lang w:bidi="ar"/>
              </w:rPr>
            </w:pPr>
            <w:r w:rsidRPr="007F6C66">
              <w:rPr>
                <w:rFonts w:cs="宋体" w:hint="eastAsia"/>
                <w:kern w:val="0"/>
                <w:sz w:val="24"/>
                <w:szCs w:val="21"/>
                <w:lang w:bidi="ar"/>
              </w:rPr>
              <w:t>5</w:t>
            </w:r>
            <w:r w:rsidRPr="007F6C66">
              <w:rPr>
                <w:rFonts w:cs="宋体" w:hint="eastAsia"/>
                <w:kern w:val="0"/>
                <w:sz w:val="24"/>
                <w:szCs w:val="21"/>
                <w:lang w:bidi="ar"/>
              </w:rPr>
              <w:t>、支持</w:t>
            </w:r>
            <w:r w:rsidRPr="007F6C66">
              <w:rPr>
                <w:rFonts w:cs="宋体" w:hint="eastAsia"/>
                <w:kern w:val="0"/>
                <w:sz w:val="24"/>
                <w:szCs w:val="21"/>
                <w:lang w:bidi="ar"/>
              </w:rPr>
              <w:t>VxLAN</w:t>
            </w:r>
            <w:r w:rsidRPr="007F6C66">
              <w:rPr>
                <w:rFonts w:cs="宋体" w:hint="eastAsia"/>
                <w:kern w:val="0"/>
                <w:sz w:val="24"/>
                <w:szCs w:val="21"/>
                <w:lang w:bidi="ar"/>
              </w:rPr>
              <w:t>二层互通；支持</w:t>
            </w:r>
            <w:r w:rsidRPr="007F6C66">
              <w:rPr>
                <w:rFonts w:cs="宋体" w:hint="eastAsia"/>
                <w:kern w:val="0"/>
                <w:sz w:val="24"/>
                <w:szCs w:val="21"/>
                <w:lang w:bidi="ar"/>
              </w:rPr>
              <w:t>VxLAN</w:t>
            </w:r>
            <w:r w:rsidRPr="007F6C66">
              <w:rPr>
                <w:rFonts w:cs="宋体" w:hint="eastAsia"/>
                <w:kern w:val="0"/>
                <w:sz w:val="24"/>
                <w:szCs w:val="21"/>
                <w:lang w:bidi="ar"/>
              </w:rPr>
              <w:t>集中式网关互通功能；</w:t>
            </w:r>
          </w:p>
          <w:p w:rsidR="00475B13" w:rsidRPr="007F6C66" w:rsidRDefault="00475B13" w:rsidP="007E41A4">
            <w:pPr>
              <w:widowControl/>
              <w:tabs>
                <w:tab w:val="left" w:pos="1452"/>
              </w:tabs>
              <w:adjustRightInd w:val="0"/>
              <w:snapToGrid w:val="0"/>
              <w:jc w:val="left"/>
              <w:textAlignment w:val="center"/>
              <w:rPr>
                <w:rFonts w:cs="宋体"/>
                <w:kern w:val="0"/>
                <w:sz w:val="24"/>
                <w:szCs w:val="21"/>
                <w:lang w:bidi="ar"/>
              </w:rPr>
            </w:pPr>
            <w:r w:rsidRPr="007F6C66">
              <w:rPr>
                <w:rFonts w:cs="宋体" w:hint="eastAsia"/>
                <w:kern w:val="0"/>
                <w:sz w:val="24"/>
                <w:szCs w:val="21"/>
                <w:lang w:bidi="ar"/>
              </w:rPr>
              <w:t>6</w:t>
            </w:r>
            <w:r w:rsidRPr="007F6C66">
              <w:rPr>
                <w:rFonts w:cs="宋体" w:hint="eastAsia"/>
                <w:kern w:val="0"/>
                <w:sz w:val="24"/>
                <w:szCs w:val="21"/>
                <w:lang w:bidi="ar"/>
              </w:rPr>
              <w:t>、支持</w:t>
            </w:r>
            <w:r w:rsidRPr="007F6C66">
              <w:rPr>
                <w:rFonts w:cs="宋体" w:hint="eastAsia"/>
                <w:kern w:val="0"/>
                <w:sz w:val="24"/>
                <w:szCs w:val="21"/>
                <w:lang w:bidi="ar"/>
              </w:rPr>
              <w:t xml:space="preserve"> CAR </w:t>
            </w:r>
            <w:r w:rsidRPr="007F6C66">
              <w:rPr>
                <w:rFonts w:cs="宋体" w:hint="eastAsia"/>
                <w:kern w:val="0"/>
                <w:sz w:val="24"/>
                <w:szCs w:val="21"/>
                <w:lang w:bidi="ar"/>
              </w:rPr>
              <w:t>功能，支持报文的</w:t>
            </w:r>
            <w:r w:rsidRPr="007F6C66">
              <w:rPr>
                <w:rFonts w:cs="宋体" w:hint="eastAsia"/>
                <w:kern w:val="0"/>
                <w:sz w:val="24"/>
                <w:szCs w:val="21"/>
                <w:lang w:bidi="ar"/>
              </w:rPr>
              <w:t xml:space="preserve">802.1p </w:t>
            </w:r>
            <w:r w:rsidRPr="007F6C66">
              <w:rPr>
                <w:rFonts w:cs="宋体" w:hint="eastAsia"/>
                <w:kern w:val="0"/>
                <w:sz w:val="24"/>
                <w:szCs w:val="21"/>
                <w:lang w:bidi="ar"/>
              </w:rPr>
              <w:t>和</w:t>
            </w:r>
            <w:r w:rsidRPr="007F6C66">
              <w:rPr>
                <w:rFonts w:cs="宋体" w:hint="eastAsia"/>
                <w:kern w:val="0"/>
                <w:sz w:val="24"/>
                <w:szCs w:val="21"/>
                <w:lang w:bidi="ar"/>
              </w:rPr>
              <w:t xml:space="preserve"> DSCP </w:t>
            </w:r>
            <w:r w:rsidRPr="007F6C66">
              <w:rPr>
                <w:rFonts w:cs="宋体" w:hint="eastAsia"/>
                <w:kern w:val="0"/>
                <w:sz w:val="24"/>
                <w:szCs w:val="21"/>
                <w:lang w:bidi="ar"/>
              </w:rPr>
              <w:t>优先级重新标记，</w:t>
            </w:r>
            <w:r w:rsidRPr="007F6C66">
              <w:rPr>
                <w:rFonts w:cs="宋体" w:hint="eastAsia"/>
                <w:kern w:val="0"/>
                <w:sz w:val="24"/>
                <w:szCs w:val="21"/>
                <w:lang w:bidi="ar"/>
              </w:rPr>
              <w:t xml:space="preserve"> </w:t>
            </w:r>
            <w:r w:rsidRPr="007F6C66">
              <w:rPr>
                <w:rFonts w:cs="宋体" w:hint="eastAsia"/>
                <w:kern w:val="0"/>
                <w:sz w:val="24"/>
                <w:szCs w:val="21"/>
                <w:lang w:bidi="ar"/>
              </w:rPr>
              <w:t>支持</w:t>
            </w:r>
            <w:r w:rsidRPr="007F6C66">
              <w:rPr>
                <w:rFonts w:cs="宋体" w:hint="eastAsia"/>
                <w:kern w:val="0"/>
                <w:sz w:val="24"/>
                <w:szCs w:val="21"/>
                <w:lang w:bidi="ar"/>
              </w:rPr>
              <w:t xml:space="preserve"> L2</w:t>
            </w:r>
            <w:r w:rsidRPr="007F6C66">
              <w:rPr>
                <w:rFonts w:cs="宋体" w:hint="eastAsia"/>
                <w:kern w:val="0"/>
                <w:sz w:val="24"/>
                <w:szCs w:val="21"/>
                <w:lang w:bidi="ar"/>
              </w:rPr>
              <w:t>（</w:t>
            </w:r>
            <w:r w:rsidRPr="007F6C66">
              <w:rPr>
                <w:rFonts w:cs="宋体" w:hint="eastAsia"/>
                <w:kern w:val="0"/>
                <w:sz w:val="24"/>
                <w:szCs w:val="21"/>
                <w:lang w:bidi="ar"/>
              </w:rPr>
              <w:t>Layer 2</w:t>
            </w:r>
            <w:r w:rsidRPr="007F6C66">
              <w:rPr>
                <w:rFonts w:cs="宋体" w:hint="eastAsia"/>
                <w:kern w:val="0"/>
                <w:sz w:val="24"/>
                <w:szCs w:val="21"/>
                <w:lang w:bidi="ar"/>
              </w:rPr>
              <w:t>）</w:t>
            </w:r>
            <w:r w:rsidRPr="007F6C66">
              <w:rPr>
                <w:rFonts w:cs="宋体" w:hint="eastAsia"/>
                <w:kern w:val="0"/>
                <w:sz w:val="24"/>
                <w:szCs w:val="21"/>
                <w:lang w:bidi="ar"/>
              </w:rPr>
              <w:t>~L4</w:t>
            </w:r>
            <w:r w:rsidRPr="007F6C66">
              <w:rPr>
                <w:rFonts w:cs="宋体" w:hint="eastAsia"/>
                <w:kern w:val="0"/>
                <w:sz w:val="24"/>
                <w:szCs w:val="21"/>
                <w:lang w:bidi="ar"/>
              </w:rPr>
              <w:t>（</w:t>
            </w:r>
            <w:r w:rsidRPr="007F6C66">
              <w:rPr>
                <w:rFonts w:cs="宋体" w:hint="eastAsia"/>
                <w:kern w:val="0"/>
                <w:sz w:val="24"/>
                <w:szCs w:val="21"/>
                <w:lang w:bidi="ar"/>
              </w:rPr>
              <w:t>Layer 4</w:t>
            </w:r>
            <w:r w:rsidRPr="007F6C66">
              <w:rPr>
                <w:rFonts w:cs="宋体" w:hint="eastAsia"/>
                <w:kern w:val="0"/>
                <w:sz w:val="24"/>
                <w:szCs w:val="21"/>
                <w:lang w:bidi="ar"/>
              </w:rPr>
              <w:t>）包过滤功能；</w:t>
            </w:r>
          </w:p>
          <w:p w:rsidR="00475B13" w:rsidRPr="007F6C66" w:rsidRDefault="0083392D" w:rsidP="007E41A4">
            <w:pPr>
              <w:widowControl/>
              <w:tabs>
                <w:tab w:val="left" w:pos="1452"/>
              </w:tabs>
              <w:adjustRightInd w:val="0"/>
              <w:snapToGrid w:val="0"/>
              <w:jc w:val="left"/>
              <w:textAlignment w:val="center"/>
              <w:rPr>
                <w:rFonts w:cs="宋体"/>
                <w:kern w:val="0"/>
                <w:sz w:val="24"/>
                <w:szCs w:val="21"/>
                <w:lang w:bidi="ar"/>
              </w:rPr>
            </w:pPr>
            <w:r w:rsidRPr="007F6C66">
              <w:rPr>
                <w:rFonts w:cs="宋体" w:hint="eastAsia"/>
                <w:kern w:val="0"/>
                <w:sz w:val="24"/>
                <w:szCs w:val="21"/>
                <w:lang w:bidi="ar"/>
              </w:rPr>
              <w:lastRenderedPageBreak/>
              <w:t>★</w:t>
            </w:r>
            <w:r w:rsidR="00475B13" w:rsidRPr="007F6C66">
              <w:rPr>
                <w:rFonts w:cs="宋体" w:hint="eastAsia"/>
                <w:kern w:val="0"/>
                <w:sz w:val="24"/>
                <w:szCs w:val="21"/>
                <w:lang w:bidi="ar"/>
              </w:rPr>
              <w:t>7</w:t>
            </w:r>
            <w:r w:rsidR="00475B13" w:rsidRPr="007F6C66">
              <w:rPr>
                <w:rFonts w:cs="宋体" w:hint="eastAsia"/>
                <w:kern w:val="0"/>
                <w:sz w:val="24"/>
                <w:szCs w:val="21"/>
                <w:lang w:bidi="ar"/>
              </w:rPr>
              <w:t>、配合综合布线情况，保证整体方案的组网、带宽合理性，房间的入室交换机使用</w:t>
            </w:r>
            <w:r w:rsidR="00475B13" w:rsidRPr="007F6C66">
              <w:rPr>
                <w:rFonts w:cs="宋体" w:hint="eastAsia"/>
                <w:kern w:val="0"/>
                <w:sz w:val="24"/>
                <w:szCs w:val="21"/>
                <w:lang w:bidi="ar"/>
              </w:rPr>
              <w:t xml:space="preserve"> 10G</w:t>
            </w:r>
            <w:r w:rsidR="00475B13" w:rsidRPr="007F6C66">
              <w:rPr>
                <w:rFonts w:cs="宋体" w:hint="eastAsia"/>
                <w:kern w:val="0"/>
                <w:sz w:val="24"/>
                <w:szCs w:val="21"/>
                <w:lang w:bidi="ar"/>
              </w:rPr>
              <w:t>以太网光口上行，通过分光器至汇聚设备的互联接口，上下行带宽收敛比达</w:t>
            </w:r>
            <w:r w:rsidR="00475B13" w:rsidRPr="007F6C66">
              <w:rPr>
                <w:rFonts w:cs="宋体" w:hint="eastAsia"/>
                <w:kern w:val="0"/>
                <w:sz w:val="24"/>
                <w:szCs w:val="21"/>
                <w:lang w:bidi="ar"/>
              </w:rPr>
              <w:t>1:1</w:t>
            </w:r>
            <w:r w:rsidR="00475B13" w:rsidRPr="007F6C66">
              <w:rPr>
                <w:rFonts w:cs="宋体" w:hint="eastAsia"/>
                <w:kern w:val="0"/>
                <w:sz w:val="24"/>
                <w:szCs w:val="21"/>
                <w:lang w:bidi="ar"/>
              </w:rPr>
              <w:t>。可实现方案落地；</w:t>
            </w:r>
          </w:p>
          <w:p w:rsidR="00475B13" w:rsidRPr="007F6C66" w:rsidRDefault="0083392D" w:rsidP="007E41A4">
            <w:pPr>
              <w:widowControl/>
              <w:tabs>
                <w:tab w:val="left" w:pos="1452"/>
              </w:tabs>
              <w:adjustRightInd w:val="0"/>
              <w:snapToGrid w:val="0"/>
              <w:jc w:val="left"/>
              <w:textAlignment w:val="center"/>
              <w:rPr>
                <w:rFonts w:cs="宋体"/>
                <w:kern w:val="0"/>
                <w:sz w:val="24"/>
                <w:szCs w:val="21"/>
                <w:lang w:bidi="ar"/>
              </w:rPr>
            </w:pPr>
            <w:r w:rsidRPr="007F6C66">
              <w:rPr>
                <w:rFonts w:cs="宋体" w:hint="eastAsia"/>
                <w:kern w:val="0"/>
                <w:sz w:val="24"/>
                <w:szCs w:val="21"/>
                <w:lang w:bidi="ar"/>
              </w:rPr>
              <w:t>★</w:t>
            </w:r>
            <w:r w:rsidR="00475B13" w:rsidRPr="007F6C66">
              <w:rPr>
                <w:rFonts w:cs="宋体" w:hint="eastAsia"/>
                <w:kern w:val="0"/>
                <w:sz w:val="24"/>
                <w:szCs w:val="21"/>
                <w:lang w:bidi="ar"/>
              </w:rPr>
              <w:t>8</w:t>
            </w:r>
            <w:r w:rsidR="00475B13" w:rsidRPr="007F6C66">
              <w:rPr>
                <w:rFonts w:cs="宋体" w:hint="eastAsia"/>
                <w:kern w:val="0"/>
                <w:sz w:val="24"/>
                <w:szCs w:val="21"/>
                <w:lang w:bidi="ar"/>
              </w:rPr>
              <w:t>、每台设备满配下行光模块，实配≥</w:t>
            </w:r>
            <w:r w:rsidR="00475B13" w:rsidRPr="007F6C66">
              <w:rPr>
                <w:rFonts w:cs="宋体" w:hint="eastAsia"/>
                <w:kern w:val="0"/>
                <w:sz w:val="24"/>
                <w:szCs w:val="21"/>
                <w:lang w:bidi="ar"/>
              </w:rPr>
              <w:t>2</w:t>
            </w:r>
            <w:r w:rsidR="00475B13" w:rsidRPr="007F6C66">
              <w:rPr>
                <w:rFonts w:cs="宋体" w:hint="eastAsia"/>
                <w:kern w:val="0"/>
                <w:sz w:val="24"/>
                <w:szCs w:val="21"/>
                <w:lang w:bidi="ar"/>
              </w:rPr>
              <w:t>个</w:t>
            </w:r>
            <w:r w:rsidR="00475B13" w:rsidRPr="007F6C66">
              <w:rPr>
                <w:rFonts w:cs="宋体" w:hint="eastAsia"/>
                <w:kern w:val="0"/>
                <w:sz w:val="24"/>
                <w:szCs w:val="21"/>
                <w:lang w:bidi="ar"/>
              </w:rPr>
              <w:t>100G</w:t>
            </w:r>
            <w:r w:rsidR="00475B13" w:rsidRPr="007F6C66">
              <w:rPr>
                <w:rFonts w:cs="宋体" w:hint="eastAsia"/>
                <w:kern w:val="0"/>
                <w:sz w:val="24"/>
                <w:szCs w:val="21"/>
                <w:lang w:bidi="ar"/>
              </w:rPr>
              <w:t>上行多模光模块；</w:t>
            </w:r>
          </w:p>
          <w:p w:rsidR="00475B13" w:rsidRPr="007F6C66" w:rsidRDefault="00475B13" w:rsidP="007E41A4">
            <w:pPr>
              <w:widowControl/>
              <w:tabs>
                <w:tab w:val="left" w:pos="1452"/>
              </w:tabs>
              <w:adjustRightInd w:val="0"/>
              <w:snapToGrid w:val="0"/>
              <w:jc w:val="left"/>
              <w:textAlignment w:val="center"/>
              <w:rPr>
                <w:rFonts w:cs="宋体"/>
                <w:kern w:val="0"/>
                <w:sz w:val="24"/>
                <w:szCs w:val="21"/>
                <w:lang w:bidi="ar"/>
              </w:rPr>
            </w:pPr>
            <w:r w:rsidRPr="007F6C66">
              <w:rPr>
                <w:rFonts w:cs="宋体" w:hint="eastAsia"/>
                <w:kern w:val="0"/>
                <w:sz w:val="24"/>
                <w:szCs w:val="21"/>
                <w:lang w:bidi="ar"/>
              </w:rPr>
              <w:t>9</w:t>
            </w:r>
            <w:r w:rsidRPr="007F6C66">
              <w:rPr>
                <w:rFonts w:cs="宋体" w:hint="eastAsia"/>
                <w:kern w:val="0"/>
                <w:sz w:val="24"/>
                <w:szCs w:val="21"/>
                <w:lang w:bidi="ar"/>
              </w:rPr>
              <w:t>、为提升设备级可靠性，设备支持并实现跨设备链路聚合技术，实现至少两台设备的堆叠上行；</w:t>
            </w:r>
          </w:p>
          <w:p w:rsidR="00475B13" w:rsidRPr="007F6C66" w:rsidRDefault="00475B13" w:rsidP="007E41A4">
            <w:pPr>
              <w:widowControl/>
              <w:tabs>
                <w:tab w:val="left" w:pos="1452"/>
              </w:tabs>
              <w:adjustRightInd w:val="0"/>
              <w:snapToGrid w:val="0"/>
              <w:jc w:val="left"/>
              <w:textAlignment w:val="center"/>
              <w:rPr>
                <w:rFonts w:cs="宋体"/>
                <w:kern w:val="0"/>
                <w:sz w:val="24"/>
                <w:szCs w:val="21"/>
                <w:lang w:bidi="ar"/>
              </w:rPr>
            </w:pPr>
            <w:r w:rsidRPr="007F6C66">
              <w:rPr>
                <w:rFonts w:cs="宋体" w:hint="eastAsia"/>
                <w:kern w:val="0"/>
                <w:sz w:val="24"/>
                <w:szCs w:val="21"/>
                <w:lang w:bidi="ar"/>
              </w:rPr>
              <w:t>10</w:t>
            </w:r>
            <w:r w:rsidRPr="007F6C66">
              <w:rPr>
                <w:rFonts w:cs="宋体" w:hint="eastAsia"/>
                <w:kern w:val="0"/>
                <w:sz w:val="24"/>
                <w:szCs w:val="21"/>
                <w:lang w:bidi="ar"/>
              </w:rPr>
              <w:t>、实配冗余电源风扇，实现关键部件冗余设计。二、配套不低于</w:t>
            </w:r>
            <w:r w:rsidRPr="007F6C66">
              <w:rPr>
                <w:rFonts w:cs="宋体" w:hint="eastAsia"/>
                <w:kern w:val="0"/>
                <w:sz w:val="24"/>
                <w:szCs w:val="21"/>
                <w:lang w:bidi="ar"/>
              </w:rPr>
              <w:t>8</w:t>
            </w:r>
            <w:r w:rsidRPr="007F6C66">
              <w:rPr>
                <w:rFonts w:cs="宋体" w:hint="eastAsia"/>
                <w:kern w:val="0"/>
                <w:sz w:val="24"/>
                <w:szCs w:val="21"/>
                <w:lang w:bidi="ar"/>
              </w:rPr>
              <w:t>个分光模块，满足项目所需：</w:t>
            </w:r>
          </w:p>
          <w:p w:rsidR="00475B13" w:rsidRPr="007F6C66" w:rsidRDefault="00475B13" w:rsidP="007E41A4">
            <w:pPr>
              <w:widowControl/>
              <w:tabs>
                <w:tab w:val="left" w:pos="1452"/>
              </w:tabs>
              <w:adjustRightInd w:val="0"/>
              <w:snapToGrid w:val="0"/>
              <w:jc w:val="left"/>
              <w:textAlignment w:val="center"/>
              <w:rPr>
                <w:rFonts w:cs="宋体"/>
                <w:kern w:val="0"/>
                <w:sz w:val="24"/>
                <w:szCs w:val="21"/>
                <w:lang w:bidi="ar"/>
              </w:rPr>
            </w:pPr>
            <w:r w:rsidRPr="007F6C66">
              <w:rPr>
                <w:rFonts w:cs="宋体" w:hint="eastAsia"/>
                <w:kern w:val="0"/>
                <w:sz w:val="24"/>
                <w:szCs w:val="21"/>
                <w:lang w:bidi="ar"/>
              </w:rPr>
              <w:t>1</w:t>
            </w:r>
            <w:r w:rsidRPr="007F6C66">
              <w:rPr>
                <w:rFonts w:cs="宋体" w:hint="eastAsia"/>
                <w:kern w:val="0"/>
                <w:sz w:val="24"/>
                <w:szCs w:val="21"/>
                <w:lang w:bidi="ar"/>
              </w:rPr>
              <w:t>、采用无源分光器，无需供电即可正常工作；</w:t>
            </w:r>
          </w:p>
          <w:p w:rsidR="00475B13" w:rsidRPr="007F6C66" w:rsidRDefault="00475B13" w:rsidP="007E41A4">
            <w:pPr>
              <w:widowControl/>
              <w:tabs>
                <w:tab w:val="left" w:pos="1452"/>
              </w:tabs>
              <w:adjustRightInd w:val="0"/>
              <w:snapToGrid w:val="0"/>
              <w:jc w:val="left"/>
              <w:textAlignment w:val="center"/>
              <w:rPr>
                <w:rFonts w:cs="宋体"/>
                <w:kern w:val="0"/>
                <w:sz w:val="24"/>
                <w:szCs w:val="21"/>
                <w:lang w:bidi="ar"/>
              </w:rPr>
            </w:pPr>
            <w:r w:rsidRPr="007F6C66">
              <w:rPr>
                <w:rFonts w:cs="宋体" w:hint="eastAsia"/>
                <w:kern w:val="0"/>
                <w:sz w:val="24"/>
                <w:szCs w:val="21"/>
                <w:lang w:bidi="ar"/>
              </w:rPr>
              <w:t>2</w:t>
            </w:r>
            <w:r w:rsidRPr="007F6C66">
              <w:rPr>
                <w:rFonts w:cs="宋体" w:hint="eastAsia"/>
                <w:kern w:val="0"/>
                <w:sz w:val="24"/>
                <w:szCs w:val="21"/>
                <w:lang w:bidi="ar"/>
              </w:rPr>
              <w:t>、为满足可靠性和大汇聚场景的需要，分光器需支持上行链路备份功能，固化端口数至少≥</w:t>
            </w:r>
            <w:r w:rsidRPr="007F6C66">
              <w:rPr>
                <w:rFonts w:cs="宋体" w:hint="eastAsia"/>
                <w:kern w:val="0"/>
                <w:sz w:val="24"/>
                <w:szCs w:val="21"/>
                <w:lang w:bidi="ar"/>
              </w:rPr>
              <w:t>8</w:t>
            </w:r>
            <w:r w:rsidRPr="007F6C66">
              <w:rPr>
                <w:rFonts w:cs="宋体" w:hint="eastAsia"/>
                <w:kern w:val="0"/>
                <w:sz w:val="24"/>
                <w:szCs w:val="21"/>
                <w:lang w:bidi="ar"/>
              </w:rPr>
              <w:t>，提供满足实际使用需求端口；</w:t>
            </w:r>
          </w:p>
          <w:p w:rsidR="00475B13" w:rsidRPr="007F6C66" w:rsidRDefault="00475B13" w:rsidP="007E41A4">
            <w:pPr>
              <w:widowControl/>
              <w:tabs>
                <w:tab w:val="left" w:pos="1452"/>
              </w:tabs>
              <w:adjustRightInd w:val="0"/>
              <w:snapToGrid w:val="0"/>
              <w:jc w:val="left"/>
              <w:textAlignment w:val="center"/>
              <w:rPr>
                <w:rFonts w:cs="宋体"/>
                <w:kern w:val="0"/>
                <w:sz w:val="24"/>
                <w:szCs w:val="21"/>
                <w:lang w:bidi="ar"/>
              </w:rPr>
            </w:pPr>
            <w:r w:rsidRPr="007F6C66">
              <w:rPr>
                <w:rFonts w:cs="宋体" w:hint="eastAsia"/>
                <w:kern w:val="0"/>
                <w:sz w:val="24"/>
                <w:szCs w:val="21"/>
                <w:lang w:bidi="ar"/>
              </w:rPr>
              <w:t>3</w:t>
            </w:r>
            <w:r w:rsidRPr="007F6C66">
              <w:rPr>
                <w:rFonts w:cs="宋体" w:hint="eastAsia"/>
                <w:kern w:val="0"/>
                <w:sz w:val="24"/>
                <w:szCs w:val="21"/>
                <w:lang w:bidi="ar"/>
              </w:rPr>
              <w:t>、分光器需支持机架安装或壁挂。</w:t>
            </w:r>
          </w:p>
        </w:tc>
        <w:tc>
          <w:tcPr>
            <w:tcW w:w="708"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lastRenderedPageBreak/>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1</w:t>
            </w:r>
          </w:p>
        </w:tc>
        <w:tc>
          <w:tcPr>
            <w:tcW w:w="940"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4788"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外</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83392D" w:rsidP="007E41A4">
            <w:pPr>
              <w:widowControl/>
              <w:adjustRightInd w:val="0"/>
              <w:snapToGrid w:val="0"/>
              <w:jc w:val="center"/>
              <w:textAlignment w:val="center"/>
              <w:rPr>
                <w:rFonts w:cs="宋体"/>
                <w:bCs/>
                <w:sz w:val="24"/>
                <w:szCs w:val="21"/>
              </w:rPr>
            </w:pPr>
            <w:r w:rsidRPr="007F6C66">
              <w:rPr>
                <w:rFonts w:cs="宋体" w:hint="eastAsia"/>
                <w:bCs/>
                <w:sz w:val="24"/>
                <w:szCs w:val="21"/>
              </w:rPr>
              <w:lastRenderedPageBreak/>
              <w:t>26</w:t>
            </w:r>
          </w:p>
        </w:tc>
        <w:tc>
          <w:tcPr>
            <w:tcW w:w="1417"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教室交换机</w:t>
            </w:r>
          </w:p>
        </w:tc>
        <w:tc>
          <w:tcPr>
            <w:tcW w:w="4666"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83392D" w:rsidP="007E41A4">
            <w:pPr>
              <w:widowControl/>
              <w:adjustRightInd w:val="0"/>
              <w:snapToGrid w:val="0"/>
              <w:textAlignment w:val="center"/>
              <w:rPr>
                <w:rFonts w:cs="宋体"/>
                <w:kern w:val="0"/>
                <w:sz w:val="24"/>
                <w:szCs w:val="21"/>
                <w:lang w:bidi="ar"/>
              </w:rPr>
            </w:pPr>
            <w:r w:rsidRPr="007F6C66">
              <w:rPr>
                <w:rFonts w:cs="宋体" w:hint="eastAsia"/>
                <w:kern w:val="0"/>
                <w:sz w:val="24"/>
                <w:szCs w:val="21"/>
                <w:lang w:bidi="ar"/>
              </w:rPr>
              <w:t>★</w:t>
            </w:r>
            <w:r w:rsidR="00475B13" w:rsidRPr="007F6C66">
              <w:rPr>
                <w:rFonts w:cs="宋体" w:hint="eastAsia"/>
                <w:kern w:val="0"/>
                <w:sz w:val="24"/>
                <w:szCs w:val="21"/>
                <w:lang w:bidi="ar"/>
              </w:rPr>
              <w:t>1</w:t>
            </w:r>
            <w:r w:rsidR="00475B13" w:rsidRPr="007F6C66">
              <w:rPr>
                <w:rFonts w:cs="宋体" w:hint="eastAsia"/>
                <w:kern w:val="0"/>
                <w:sz w:val="24"/>
                <w:szCs w:val="21"/>
                <w:lang w:bidi="ar"/>
              </w:rPr>
              <w:t>、≥</w:t>
            </w:r>
            <w:r w:rsidR="00475B13" w:rsidRPr="007F6C66">
              <w:rPr>
                <w:rFonts w:cs="宋体" w:hint="eastAsia"/>
                <w:kern w:val="0"/>
                <w:sz w:val="24"/>
                <w:szCs w:val="21"/>
                <w:lang w:bidi="ar"/>
              </w:rPr>
              <w:t>16</w:t>
            </w:r>
            <w:r w:rsidR="00475B13" w:rsidRPr="007F6C66">
              <w:rPr>
                <w:rFonts w:cs="宋体" w:hint="eastAsia"/>
                <w:kern w:val="0"/>
                <w:sz w:val="24"/>
                <w:szCs w:val="21"/>
                <w:lang w:bidi="ar"/>
              </w:rPr>
              <w:t>个</w:t>
            </w:r>
            <w:r w:rsidR="00475B13" w:rsidRPr="007F6C66">
              <w:rPr>
                <w:rFonts w:cs="宋体" w:hint="eastAsia"/>
                <w:kern w:val="0"/>
                <w:sz w:val="24"/>
                <w:szCs w:val="21"/>
                <w:lang w:bidi="ar"/>
              </w:rPr>
              <w:t>POE+</w:t>
            </w:r>
            <w:r w:rsidR="00475B13" w:rsidRPr="007F6C66">
              <w:rPr>
                <w:rFonts w:cs="宋体" w:hint="eastAsia"/>
                <w:kern w:val="0"/>
                <w:sz w:val="24"/>
                <w:szCs w:val="21"/>
                <w:lang w:bidi="ar"/>
              </w:rPr>
              <w:t>端口，≥</w:t>
            </w:r>
            <w:r w:rsidR="00475B13" w:rsidRPr="007F6C66">
              <w:rPr>
                <w:rFonts w:cs="宋体" w:hint="eastAsia"/>
                <w:kern w:val="0"/>
                <w:sz w:val="24"/>
                <w:szCs w:val="21"/>
                <w:lang w:bidi="ar"/>
              </w:rPr>
              <w:t>2</w:t>
            </w:r>
            <w:r w:rsidR="00475B13" w:rsidRPr="007F6C66">
              <w:rPr>
                <w:rFonts w:cs="宋体" w:hint="eastAsia"/>
                <w:kern w:val="0"/>
                <w:sz w:val="24"/>
                <w:szCs w:val="21"/>
                <w:lang w:bidi="ar"/>
              </w:rPr>
              <w:t>个万兆</w:t>
            </w:r>
            <w:r w:rsidR="00475B13" w:rsidRPr="007F6C66">
              <w:rPr>
                <w:rFonts w:cs="宋体" w:hint="eastAsia"/>
                <w:kern w:val="0"/>
                <w:sz w:val="24"/>
                <w:szCs w:val="21"/>
                <w:lang w:bidi="ar"/>
              </w:rPr>
              <w:t>SFP+</w:t>
            </w:r>
            <w:r w:rsidR="00475B13" w:rsidRPr="007F6C66">
              <w:rPr>
                <w:rFonts w:cs="宋体" w:hint="eastAsia"/>
                <w:kern w:val="0"/>
                <w:sz w:val="24"/>
                <w:szCs w:val="21"/>
                <w:lang w:bidi="ar"/>
              </w:rPr>
              <w:t>口；</w:t>
            </w:r>
          </w:p>
          <w:p w:rsidR="00475B13" w:rsidRPr="007F6C66" w:rsidRDefault="0083392D" w:rsidP="007E41A4">
            <w:pPr>
              <w:widowControl/>
              <w:adjustRightInd w:val="0"/>
              <w:snapToGrid w:val="0"/>
              <w:textAlignment w:val="center"/>
              <w:rPr>
                <w:rFonts w:cs="宋体"/>
                <w:kern w:val="0"/>
                <w:sz w:val="24"/>
                <w:szCs w:val="21"/>
                <w:lang w:bidi="ar"/>
              </w:rPr>
            </w:pPr>
            <w:r w:rsidRPr="007F6C66">
              <w:rPr>
                <w:rFonts w:cs="宋体" w:hint="eastAsia"/>
                <w:kern w:val="0"/>
                <w:sz w:val="24"/>
                <w:szCs w:val="21"/>
                <w:lang w:bidi="ar"/>
              </w:rPr>
              <w:t>★</w:t>
            </w:r>
            <w:r w:rsidR="00475B13" w:rsidRPr="007F6C66">
              <w:rPr>
                <w:rFonts w:cs="宋体" w:hint="eastAsia"/>
                <w:kern w:val="0"/>
                <w:sz w:val="24"/>
                <w:szCs w:val="21"/>
                <w:lang w:bidi="ar"/>
              </w:rPr>
              <w:t>2</w:t>
            </w:r>
            <w:r w:rsidR="00475B13" w:rsidRPr="007F6C66">
              <w:rPr>
                <w:rFonts w:cs="宋体" w:hint="eastAsia"/>
                <w:kern w:val="0"/>
                <w:sz w:val="24"/>
                <w:szCs w:val="21"/>
                <w:lang w:bidi="ar"/>
              </w:rPr>
              <w:t>、交换容量≥</w:t>
            </w:r>
            <w:r w:rsidR="00475B13" w:rsidRPr="007F6C66">
              <w:rPr>
                <w:rFonts w:cs="宋体" w:hint="eastAsia"/>
                <w:kern w:val="0"/>
                <w:sz w:val="24"/>
                <w:szCs w:val="21"/>
                <w:lang w:bidi="ar"/>
              </w:rPr>
              <w:t>430Gbps</w:t>
            </w:r>
            <w:r w:rsidR="00475B13" w:rsidRPr="007F6C66">
              <w:rPr>
                <w:rFonts w:cs="宋体" w:hint="eastAsia"/>
                <w:kern w:val="0"/>
                <w:sz w:val="24"/>
                <w:szCs w:val="21"/>
                <w:lang w:bidi="ar"/>
              </w:rPr>
              <w:t>，转发性能≥</w:t>
            </w:r>
            <w:r w:rsidR="00475B13" w:rsidRPr="007F6C66">
              <w:rPr>
                <w:rFonts w:cs="宋体" w:hint="eastAsia"/>
                <w:kern w:val="0"/>
                <w:sz w:val="24"/>
                <w:szCs w:val="21"/>
                <w:lang w:bidi="ar"/>
              </w:rPr>
              <w:t xml:space="preserve">90Mpps </w:t>
            </w:r>
            <w:r w:rsidR="00475B13" w:rsidRPr="007F6C66">
              <w:rPr>
                <w:rFonts w:cs="宋体" w:hint="eastAsia"/>
                <w:kern w:val="0"/>
                <w:sz w:val="24"/>
                <w:szCs w:val="21"/>
                <w:lang w:bidi="ar"/>
              </w:rPr>
              <w:t>；</w:t>
            </w:r>
          </w:p>
          <w:p w:rsidR="00475B13" w:rsidRPr="007F6C66" w:rsidRDefault="00475B13" w:rsidP="007E41A4">
            <w:pPr>
              <w:widowControl/>
              <w:adjustRightInd w:val="0"/>
              <w:snapToGrid w:val="0"/>
              <w:textAlignment w:val="center"/>
              <w:rPr>
                <w:rFonts w:cs="宋体"/>
                <w:kern w:val="0"/>
                <w:sz w:val="24"/>
                <w:szCs w:val="21"/>
                <w:lang w:bidi="ar"/>
              </w:rPr>
            </w:pPr>
            <w:r w:rsidRPr="007F6C66">
              <w:rPr>
                <w:rFonts w:cs="宋体" w:hint="eastAsia"/>
                <w:kern w:val="0"/>
                <w:sz w:val="24"/>
                <w:szCs w:val="21"/>
                <w:lang w:bidi="ar"/>
              </w:rPr>
              <w:t>3</w:t>
            </w:r>
            <w:r w:rsidRPr="007F6C66">
              <w:rPr>
                <w:rFonts w:cs="宋体" w:hint="eastAsia"/>
                <w:kern w:val="0"/>
                <w:sz w:val="24"/>
                <w:szCs w:val="21"/>
                <w:lang w:bidi="ar"/>
              </w:rPr>
              <w:t>、整机最大路由地址表≥</w:t>
            </w:r>
            <w:r w:rsidRPr="007F6C66">
              <w:rPr>
                <w:rFonts w:cs="宋体" w:hint="eastAsia"/>
                <w:kern w:val="0"/>
                <w:sz w:val="24"/>
                <w:szCs w:val="21"/>
                <w:lang w:bidi="ar"/>
              </w:rPr>
              <w:t>1K</w:t>
            </w:r>
            <w:r w:rsidRPr="007F6C66">
              <w:rPr>
                <w:rFonts w:cs="宋体" w:hint="eastAsia"/>
                <w:kern w:val="0"/>
                <w:sz w:val="24"/>
                <w:szCs w:val="21"/>
                <w:lang w:bidi="ar"/>
              </w:rPr>
              <w:t>，最大</w:t>
            </w:r>
            <w:r w:rsidRPr="007F6C66">
              <w:rPr>
                <w:rFonts w:cs="宋体" w:hint="eastAsia"/>
                <w:kern w:val="0"/>
                <w:sz w:val="24"/>
                <w:szCs w:val="21"/>
                <w:lang w:bidi="ar"/>
              </w:rPr>
              <w:t>ARP</w:t>
            </w:r>
            <w:r w:rsidRPr="007F6C66">
              <w:rPr>
                <w:rFonts w:cs="宋体" w:hint="eastAsia"/>
                <w:kern w:val="0"/>
                <w:sz w:val="24"/>
                <w:szCs w:val="21"/>
                <w:lang w:bidi="ar"/>
              </w:rPr>
              <w:t>地址表≥</w:t>
            </w:r>
            <w:r w:rsidRPr="007F6C66">
              <w:rPr>
                <w:rFonts w:cs="宋体" w:hint="eastAsia"/>
                <w:kern w:val="0"/>
                <w:sz w:val="24"/>
                <w:szCs w:val="21"/>
                <w:lang w:bidi="ar"/>
              </w:rPr>
              <w:t>1K</w:t>
            </w:r>
            <w:r w:rsidRPr="007F6C66">
              <w:rPr>
                <w:rFonts w:cs="宋体" w:hint="eastAsia"/>
                <w:kern w:val="0"/>
                <w:sz w:val="24"/>
                <w:szCs w:val="21"/>
                <w:lang w:bidi="ar"/>
              </w:rPr>
              <w:t>，最大</w:t>
            </w:r>
            <w:r w:rsidRPr="007F6C66">
              <w:rPr>
                <w:rFonts w:cs="宋体" w:hint="eastAsia"/>
                <w:kern w:val="0"/>
                <w:sz w:val="24"/>
                <w:szCs w:val="21"/>
                <w:lang w:bidi="ar"/>
              </w:rPr>
              <w:t>MAC</w:t>
            </w:r>
            <w:r w:rsidRPr="007F6C66">
              <w:rPr>
                <w:rFonts w:cs="宋体" w:hint="eastAsia"/>
                <w:kern w:val="0"/>
                <w:sz w:val="24"/>
                <w:szCs w:val="21"/>
                <w:lang w:bidi="ar"/>
              </w:rPr>
              <w:t>地址表≥</w:t>
            </w:r>
            <w:r w:rsidRPr="007F6C66">
              <w:rPr>
                <w:rFonts w:cs="宋体" w:hint="eastAsia"/>
                <w:kern w:val="0"/>
                <w:sz w:val="24"/>
                <w:szCs w:val="21"/>
                <w:lang w:bidi="ar"/>
              </w:rPr>
              <w:t>16K</w:t>
            </w:r>
            <w:r w:rsidRPr="007F6C66">
              <w:rPr>
                <w:rFonts w:cs="宋体" w:hint="eastAsia"/>
                <w:kern w:val="0"/>
                <w:sz w:val="24"/>
                <w:szCs w:val="21"/>
                <w:lang w:bidi="ar"/>
              </w:rPr>
              <w:t>；</w:t>
            </w:r>
          </w:p>
          <w:p w:rsidR="00475B13" w:rsidRPr="007F6C66" w:rsidRDefault="0083392D" w:rsidP="007E41A4">
            <w:pPr>
              <w:widowControl/>
              <w:adjustRightInd w:val="0"/>
              <w:snapToGrid w:val="0"/>
              <w:textAlignment w:val="center"/>
              <w:rPr>
                <w:rFonts w:cs="宋体"/>
                <w:kern w:val="0"/>
                <w:sz w:val="24"/>
                <w:szCs w:val="21"/>
                <w:lang w:bidi="ar"/>
              </w:rPr>
            </w:pPr>
            <w:r w:rsidRPr="007F6C66">
              <w:rPr>
                <w:rFonts w:cs="宋体" w:hint="eastAsia"/>
                <w:kern w:val="0"/>
                <w:sz w:val="24"/>
                <w:szCs w:val="21"/>
                <w:lang w:bidi="ar"/>
              </w:rPr>
              <w:t>★</w:t>
            </w:r>
            <w:r w:rsidR="00475B13" w:rsidRPr="007F6C66">
              <w:rPr>
                <w:rFonts w:cs="宋体" w:hint="eastAsia"/>
                <w:kern w:val="0"/>
                <w:sz w:val="24"/>
                <w:szCs w:val="21"/>
                <w:lang w:bidi="ar"/>
              </w:rPr>
              <w:t>4</w:t>
            </w:r>
            <w:r w:rsidR="00475B13" w:rsidRPr="007F6C66">
              <w:rPr>
                <w:rFonts w:cs="宋体" w:hint="eastAsia"/>
                <w:kern w:val="0"/>
                <w:sz w:val="24"/>
                <w:szCs w:val="21"/>
                <w:lang w:bidi="ar"/>
              </w:rPr>
              <w:t>、实配≥</w:t>
            </w:r>
            <w:r w:rsidR="00475B13" w:rsidRPr="007F6C66">
              <w:rPr>
                <w:rFonts w:cs="宋体" w:hint="eastAsia"/>
                <w:kern w:val="0"/>
                <w:sz w:val="24"/>
                <w:szCs w:val="21"/>
                <w:lang w:bidi="ar"/>
              </w:rPr>
              <w:t>2</w:t>
            </w:r>
            <w:r w:rsidR="00475B13" w:rsidRPr="007F6C66">
              <w:rPr>
                <w:rFonts w:cs="宋体" w:hint="eastAsia"/>
                <w:kern w:val="0"/>
                <w:sz w:val="24"/>
                <w:szCs w:val="21"/>
                <w:lang w:bidi="ar"/>
              </w:rPr>
              <w:t>个万兆单模光模块；</w:t>
            </w:r>
          </w:p>
          <w:p w:rsidR="00475B13" w:rsidRPr="007F6C66" w:rsidRDefault="00475B13" w:rsidP="007E41A4">
            <w:pPr>
              <w:widowControl/>
              <w:adjustRightInd w:val="0"/>
              <w:snapToGrid w:val="0"/>
              <w:textAlignment w:val="center"/>
              <w:rPr>
                <w:rFonts w:cs="宋体"/>
                <w:kern w:val="0"/>
                <w:sz w:val="24"/>
                <w:szCs w:val="21"/>
                <w:lang w:bidi="ar"/>
              </w:rPr>
            </w:pPr>
            <w:r w:rsidRPr="007F6C66">
              <w:rPr>
                <w:rFonts w:cs="宋体" w:hint="eastAsia"/>
                <w:kern w:val="0"/>
                <w:sz w:val="24"/>
                <w:szCs w:val="21"/>
                <w:lang w:bidi="ar"/>
              </w:rPr>
              <w:t>5</w:t>
            </w:r>
            <w:r w:rsidRPr="007F6C66">
              <w:rPr>
                <w:rFonts w:cs="宋体" w:hint="eastAsia"/>
                <w:kern w:val="0"/>
                <w:sz w:val="24"/>
                <w:szCs w:val="21"/>
                <w:lang w:bidi="ar"/>
              </w:rPr>
              <w:t>、要求无风扇静音设计；</w:t>
            </w:r>
          </w:p>
          <w:p w:rsidR="00475B13" w:rsidRPr="007F6C66" w:rsidRDefault="00475B13" w:rsidP="007E41A4">
            <w:pPr>
              <w:widowControl/>
              <w:adjustRightInd w:val="0"/>
              <w:snapToGrid w:val="0"/>
              <w:textAlignment w:val="center"/>
              <w:rPr>
                <w:rFonts w:cs="宋体"/>
                <w:kern w:val="0"/>
                <w:sz w:val="24"/>
                <w:szCs w:val="21"/>
                <w:lang w:bidi="ar"/>
              </w:rPr>
            </w:pPr>
            <w:r w:rsidRPr="007F6C66">
              <w:rPr>
                <w:rFonts w:cs="宋体" w:hint="eastAsia"/>
                <w:kern w:val="0"/>
                <w:sz w:val="24"/>
                <w:szCs w:val="21"/>
                <w:lang w:bidi="ar"/>
              </w:rPr>
              <w:t>6</w:t>
            </w:r>
            <w:r w:rsidRPr="007F6C66">
              <w:rPr>
                <w:rFonts w:cs="宋体" w:hint="eastAsia"/>
                <w:kern w:val="0"/>
                <w:sz w:val="24"/>
                <w:szCs w:val="21"/>
                <w:lang w:bidi="ar"/>
              </w:rPr>
              <w:t>、支持上行链路热备份，备份切换时间不高于</w:t>
            </w:r>
            <w:r w:rsidRPr="007F6C66">
              <w:rPr>
                <w:rFonts w:cs="宋体" w:hint="eastAsia"/>
                <w:kern w:val="0"/>
                <w:sz w:val="24"/>
                <w:szCs w:val="21"/>
                <w:lang w:bidi="ar"/>
              </w:rPr>
              <w:t>50ms</w:t>
            </w:r>
            <w:r w:rsidRPr="007F6C66">
              <w:rPr>
                <w:rFonts w:cs="宋体" w:hint="eastAsia"/>
                <w:kern w:val="0"/>
                <w:sz w:val="24"/>
                <w:szCs w:val="21"/>
                <w:lang w:bidi="ar"/>
              </w:rPr>
              <w:t>；</w:t>
            </w:r>
          </w:p>
          <w:p w:rsidR="00475B13" w:rsidRPr="007F6C66" w:rsidRDefault="00475B13" w:rsidP="007E41A4">
            <w:pPr>
              <w:widowControl/>
              <w:adjustRightInd w:val="0"/>
              <w:snapToGrid w:val="0"/>
              <w:textAlignment w:val="center"/>
              <w:rPr>
                <w:rFonts w:cs="宋体"/>
                <w:kern w:val="0"/>
                <w:sz w:val="24"/>
                <w:szCs w:val="21"/>
                <w:lang w:bidi="ar"/>
              </w:rPr>
            </w:pPr>
            <w:r w:rsidRPr="007F6C66">
              <w:rPr>
                <w:rFonts w:cs="宋体" w:hint="eastAsia"/>
                <w:kern w:val="0"/>
                <w:sz w:val="24"/>
                <w:szCs w:val="21"/>
                <w:lang w:bidi="ar"/>
              </w:rPr>
              <w:t>7</w:t>
            </w:r>
            <w:r w:rsidRPr="007F6C66">
              <w:rPr>
                <w:rFonts w:cs="宋体" w:hint="eastAsia"/>
                <w:kern w:val="0"/>
                <w:sz w:val="24"/>
                <w:szCs w:val="21"/>
                <w:lang w:bidi="ar"/>
              </w:rPr>
              <w:t>、支持</w:t>
            </w:r>
            <w:r w:rsidRPr="007F6C66">
              <w:rPr>
                <w:rFonts w:cs="宋体" w:hint="eastAsia"/>
                <w:kern w:val="0"/>
                <w:sz w:val="24"/>
                <w:szCs w:val="21"/>
                <w:lang w:bidi="ar"/>
              </w:rPr>
              <w:t>SAVI</w:t>
            </w:r>
            <w:r w:rsidRPr="007F6C66">
              <w:rPr>
                <w:rFonts w:cs="宋体" w:hint="eastAsia"/>
                <w:kern w:val="0"/>
                <w:sz w:val="24"/>
                <w:szCs w:val="21"/>
                <w:lang w:bidi="ar"/>
              </w:rPr>
              <w:t>源地址校验改进功能；</w:t>
            </w:r>
          </w:p>
          <w:p w:rsidR="00475B13" w:rsidRPr="007F6C66" w:rsidRDefault="00475B13" w:rsidP="007E41A4">
            <w:pPr>
              <w:widowControl/>
              <w:adjustRightInd w:val="0"/>
              <w:snapToGrid w:val="0"/>
              <w:textAlignment w:val="center"/>
              <w:rPr>
                <w:rFonts w:cs="宋体"/>
                <w:kern w:val="0"/>
                <w:sz w:val="24"/>
                <w:szCs w:val="21"/>
                <w:lang w:bidi="ar"/>
              </w:rPr>
            </w:pPr>
            <w:r w:rsidRPr="007F6C66">
              <w:rPr>
                <w:rFonts w:cs="宋体" w:hint="eastAsia"/>
                <w:kern w:val="0"/>
                <w:sz w:val="24"/>
                <w:szCs w:val="21"/>
                <w:lang w:bidi="ar"/>
              </w:rPr>
              <w:t>8</w:t>
            </w:r>
            <w:r w:rsidRPr="007F6C66">
              <w:rPr>
                <w:rFonts w:cs="宋体" w:hint="eastAsia"/>
                <w:kern w:val="0"/>
                <w:sz w:val="24"/>
                <w:szCs w:val="21"/>
                <w:lang w:bidi="ar"/>
              </w:rPr>
              <w:t>、支持</w:t>
            </w:r>
            <w:r w:rsidRPr="007F6C66">
              <w:rPr>
                <w:rFonts w:cs="宋体" w:hint="eastAsia"/>
                <w:kern w:val="0"/>
                <w:sz w:val="24"/>
                <w:szCs w:val="21"/>
                <w:lang w:bidi="ar"/>
              </w:rPr>
              <w:t>SNMPV1/V2/V3</w:t>
            </w:r>
            <w:r w:rsidRPr="007F6C66">
              <w:rPr>
                <w:rFonts w:cs="宋体" w:hint="eastAsia"/>
                <w:kern w:val="0"/>
                <w:sz w:val="24"/>
                <w:szCs w:val="21"/>
                <w:lang w:bidi="ar"/>
              </w:rPr>
              <w:t>协议。</w:t>
            </w:r>
          </w:p>
        </w:tc>
        <w:tc>
          <w:tcPr>
            <w:tcW w:w="708"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83392D">
            <w:pPr>
              <w:widowControl/>
              <w:adjustRightInd w:val="0"/>
              <w:snapToGrid w:val="0"/>
              <w:jc w:val="center"/>
              <w:textAlignment w:val="center"/>
              <w:rPr>
                <w:rFonts w:cs="宋体"/>
                <w:sz w:val="24"/>
                <w:szCs w:val="21"/>
              </w:rPr>
            </w:pPr>
            <w:r w:rsidRPr="007F6C66">
              <w:rPr>
                <w:rFonts w:cs="宋体" w:hint="eastAsia"/>
                <w:kern w:val="0"/>
                <w:sz w:val="24"/>
                <w:szCs w:val="21"/>
                <w:lang w:bidi="ar"/>
              </w:rPr>
              <w:t>10</w:t>
            </w:r>
            <w:r w:rsidR="0083392D" w:rsidRPr="007F6C66">
              <w:rPr>
                <w:rFonts w:cs="宋体" w:hint="eastAsia"/>
                <w:kern w:val="0"/>
                <w:sz w:val="24"/>
                <w:szCs w:val="21"/>
                <w:lang w:bidi="ar"/>
              </w:rPr>
              <w:t>6</w:t>
            </w:r>
          </w:p>
        </w:tc>
        <w:tc>
          <w:tcPr>
            <w:tcW w:w="940"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4788"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外</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83392D" w:rsidP="007E41A4">
            <w:pPr>
              <w:widowControl/>
              <w:adjustRightInd w:val="0"/>
              <w:snapToGrid w:val="0"/>
              <w:jc w:val="center"/>
              <w:textAlignment w:val="center"/>
              <w:rPr>
                <w:rFonts w:cs="宋体"/>
                <w:bCs/>
                <w:sz w:val="24"/>
                <w:szCs w:val="21"/>
              </w:rPr>
            </w:pPr>
            <w:r w:rsidRPr="007F6C66">
              <w:rPr>
                <w:rFonts w:cs="宋体" w:hint="eastAsia"/>
                <w:bCs/>
                <w:sz w:val="24"/>
                <w:szCs w:val="21"/>
              </w:rPr>
              <w:t>27</w:t>
            </w:r>
          </w:p>
        </w:tc>
        <w:tc>
          <w:tcPr>
            <w:tcW w:w="1417"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中控室控制台</w:t>
            </w:r>
          </w:p>
        </w:tc>
        <w:tc>
          <w:tcPr>
            <w:tcW w:w="4666"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textAlignment w:val="center"/>
              <w:rPr>
                <w:rFonts w:cs="宋体"/>
                <w:kern w:val="0"/>
                <w:sz w:val="24"/>
                <w:szCs w:val="21"/>
                <w:lang w:bidi="ar"/>
              </w:rPr>
            </w:pPr>
            <w:r w:rsidRPr="007F6C66">
              <w:rPr>
                <w:rFonts w:cs="宋体" w:hint="eastAsia"/>
                <w:kern w:val="0"/>
                <w:sz w:val="24"/>
                <w:szCs w:val="21"/>
                <w:lang w:bidi="ar"/>
              </w:rPr>
              <w:t>不低于</w:t>
            </w:r>
            <w:r w:rsidRPr="007F6C66">
              <w:rPr>
                <w:rFonts w:cs="宋体" w:hint="eastAsia"/>
                <w:kern w:val="0"/>
                <w:sz w:val="24"/>
                <w:szCs w:val="21"/>
                <w:lang w:bidi="ar"/>
              </w:rPr>
              <w:t>4</w:t>
            </w:r>
            <w:r w:rsidRPr="007F6C66">
              <w:rPr>
                <w:rFonts w:cs="宋体" w:hint="eastAsia"/>
                <w:kern w:val="0"/>
                <w:sz w:val="24"/>
                <w:szCs w:val="21"/>
                <w:lang w:bidi="ar"/>
              </w:rPr>
              <w:t>联操作台，每个工位不低于</w:t>
            </w:r>
            <w:r w:rsidRPr="007F6C66">
              <w:rPr>
                <w:rFonts w:cs="宋体" w:hint="eastAsia"/>
                <w:kern w:val="0"/>
                <w:sz w:val="24"/>
                <w:szCs w:val="21"/>
                <w:lang w:bidi="ar"/>
              </w:rPr>
              <w:t>0.9</w:t>
            </w:r>
            <w:r w:rsidRPr="007F6C66">
              <w:rPr>
                <w:rFonts w:cs="宋体" w:hint="eastAsia"/>
                <w:kern w:val="0"/>
                <w:sz w:val="24"/>
                <w:szCs w:val="21"/>
                <w:lang w:bidi="ar"/>
              </w:rPr>
              <w:t>米，参考高度不低于</w:t>
            </w:r>
            <w:r w:rsidRPr="007F6C66">
              <w:rPr>
                <w:rFonts w:cs="宋体" w:hint="eastAsia"/>
                <w:kern w:val="0"/>
                <w:sz w:val="24"/>
                <w:szCs w:val="21"/>
                <w:lang w:bidi="ar"/>
              </w:rPr>
              <w:t>750mm</w:t>
            </w:r>
            <w:r w:rsidRPr="007F6C66">
              <w:rPr>
                <w:rFonts w:cs="宋体" w:hint="eastAsia"/>
                <w:kern w:val="0"/>
                <w:sz w:val="24"/>
                <w:szCs w:val="21"/>
                <w:lang w:bidi="ar"/>
              </w:rPr>
              <w:t>，参考深不低于</w:t>
            </w:r>
            <w:r w:rsidRPr="007F6C66">
              <w:rPr>
                <w:rFonts w:cs="宋体" w:hint="eastAsia"/>
                <w:kern w:val="0"/>
                <w:sz w:val="24"/>
                <w:szCs w:val="21"/>
                <w:lang w:bidi="ar"/>
              </w:rPr>
              <w:t xml:space="preserve"> 900mm</w:t>
            </w:r>
            <w:r w:rsidRPr="007F6C66">
              <w:rPr>
                <w:rFonts w:cs="宋体" w:hint="eastAsia"/>
                <w:kern w:val="0"/>
                <w:sz w:val="24"/>
                <w:szCs w:val="21"/>
                <w:lang w:bidi="ar"/>
              </w:rPr>
              <w:t>，木质台面，整体≥</w:t>
            </w:r>
            <w:r w:rsidRPr="007F6C66">
              <w:rPr>
                <w:rFonts w:cs="宋体" w:hint="eastAsia"/>
                <w:kern w:val="0"/>
                <w:sz w:val="24"/>
                <w:szCs w:val="21"/>
                <w:lang w:bidi="ar"/>
              </w:rPr>
              <w:t xml:space="preserve">1.5mm </w:t>
            </w:r>
            <w:r w:rsidRPr="007F6C66">
              <w:rPr>
                <w:rFonts w:cs="宋体" w:hint="eastAsia"/>
                <w:kern w:val="0"/>
                <w:sz w:val="24"/>
                <w:szCs w:val="21"/>
                <w:lang w:bidi="ar"/>
              </w:rPr>
              <w:t>冷轧钢板，柜子内部支持机架式安装导轨，高度不小于</w:t>
            </w:r>
            <w:r w:rsidRPr="007F6C66">
              <w:rPr>
                <w:rFonts w:cs="宋体" w:hint="eastAsia"/>
                <w:kern w:val="0"/>
                <w:sz w:val="24"/>
                <w:szCs w:val="21"/>
                <w:lang w:bidi="ar"/>
              </w:rPr>
              <w:t>12U</w:t>
            </w:r>
            <w:r w:rsidRPr="007F6C66">
              <w:rPr>
                <w:rFonts w:cs="宋体" w:hint="eastAsia"/>
                <w:kern w:val="0"/>
                <w:sz w:val="24"/>
                <w:szCs w:val="21"/>
                <w:lang w:bidi="ar"/>
              </w:rPr>
              <w:t>。并配套不少于</w:t>
            </w:r>
            <w:r w:rsidRPr="007F6C66">
              <w:rPr>
                <w:rFonts w:cs="宋体" w:hint="eastAsia"/>
                <w:kern w:val="0"/>
                <w:sz w:val="24"/>
                <w:szCs w:val="21"/>
                <w:lang w:bidi="ar"/>
              </w:rPr>
              <w:t>4</w:t>
            </w:r>
            <w:r w:rsidRPr="007F6C66">
              <w:rPr>
                <w:rFonts w:cs="宋体" w:hint="eastAsia"/>
                <w:kern w:val="0"/>
                <w:sz w:val="24"/>
                <w:szCs w:val="21"/>
                <w:lang w:bidi="ar"/>
              </w:rPr>
              <w:t>个座椅；</w:t>
            </w:r>
          </w:p>
        </w:tc>
        <w:tc>
          <w:tcPr>
            <w:tcW w:w="708"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sz w:val="24"/>
                <w:szCs w:val="21"/>
              </w:rPr>
            </w:pPr>
            <w:r w:rsidRPr="007F6C66">
              <w:rPr>
                <w:rFonts w:cs="宋体" w:hint="eastAsia"/>
                <w:sz w:val="24"/>
                <w:szCs w:val="21"/>
              </w:rPr>
              <w:t>1</w:t>
            </w:r>
          </w:p>
        </w:tc>
        <w:tc>
          <w:tcPr>
            <w:tcW w:w="940"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4788" w:rsidP="007E41A4">
            <w:pPr>
              <w:widowControl/>
              <w:adjustRightInd w:val="0"/>
              <w:snapToGrid w:val="0"/>
              <w:jc w:val="center"/>
              <w:textAlignment w:val="center"/>
              <w:rPr>
                <w:rFonts w:cs="宋体"/>
                <w:sz w:val="24"/>
                <w:szCs w:val="21"/>
              </w:rPr>
            </w:pPr>
            <w:r w:rsidRPr="007F6C66">
              <w:rPr>
                <w:rFonts w:cs="宋体" w:hint="eastAsia"/>
                <w:sz w:val="24"/>
                <w:szCs w:val="21"/>
              </w:rPr>
              <w:t>外</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83392D" w:rsidP="007E41A4">
            <w:pPr>
              <w:widowControl/>
              <w:adjustRightInd w:val="0"/>
              <w:snapToGrid w:val="0"/>
              <w:jc w:val="center"/>
              <w:textAlignment w:val="center"/>
              <w:rPr>
                <w:rFonts w:cs="宋体"/>
                <w:bCs/>
                <w:sz w:val="24"/>
                <w:szCs w:val="21"/>
              </w:rPr>
            </w:pPr>
            <w:r w:rsidRPr="007F6C66">
              <w:rPr>
                <w:rFonts w:cs="宋体" w:hint="eastAsia"/>
                <w:bCs/>
                <w:sz w:val="24"/>
                <w:szCs w:val="21"/>
              </w:rPr>
              <w:t>28</w:t>
            </w:r>
          </w:p>
        </w:tc>
        <w:tc>
          <w:tcPr>
            <w:tcW w:w="1417" w:type="dxa"/>
            <w:tcBorders>
              <w:top w:val="single" w:sz="4" w:space="0" w:color="000000"/>
              <w:left w:val="nil"/>
              <w:bottom w:val="single" w:sz="4" w:space="0" w:color="000000"/>
              <w:right w:val="single" w:sz="4" w:space="0" w:color="000000"/>
            </w:tcBorders>
            <w:vAlign w:val="center"/>
          </w:tcPr>
          <w:p w:rsidR="00475B13" w:rsidRPr="007F6C66" w:rsidRDefault="007B2138" w:rsidP="007E41A4">
            <w:pPr>
              <w:widowControl/>
              <w:adjustRightInd w:val="0"/>
              <w:snapToGrid w:val="0"/>
              <w:jc w:val="center"/>
              <w:textAlignment w:val="center"/>
              <w:rPr>
                <w:rFonts w:cs="宋体"/>
                <w:sz w:val="24"/>
                <w:szCs w:val="21"/>
              </w:rPr>
            </w:pPr>
            <w:r w:rsidRPr="007F6C66">
              <w:rPr>
                <w:rFonts w:cs="宋体" w:hint="eastAsia"/>
                <w:kern w:val="0"/>
                <w:sz w:val="24"/>
                <w:szCs w:val="21"/>
                <w:lang w:bidi="ar"/>
              </w:rPr>
              <w:t>网络</w:t>
            </w:r>
            <w:r w:rsidR="00475B13" w:rsidRPr="007F6C66">
              <w:rPr>
                <w:rFonts w:cs="宋体" w:hint="eastAsia"/>
                <w:kern w:val="0"/>
                <w:sz w:val="24"/>
                <w:szCs w:val="21"/>
                <w:lang w:bidi="ar"/>
              </w:rPr>
              <w:t>自动授时电子时钟</w:t>
            </w:r>
          </w:p>
        </w:tc>
        <w:tc>
          <w:tcPr>
            <w:tcW w:w="4666"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自动授时电子时钟</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w:t>
            </w:r>
            <w:r w:rsidRPr="007F6C66">
              <w:rPr>
                <w:rFonts w:cs="宋体" w:hint="eastAsia"/>
                <w:kern w:val="0"/>
                <w:sz w:val="24"/>
                <w:szCs w:val="21"/>
                <w:lang w:bidi="ar"/>
              </w:rPr>
              <w:t>、产品尺寸：满足≥</w:t>
            </w:r>
            <w:r w:rsidRPr="007F6C66">
              <w:rPr>
                <w:rFonts w:cs="宋体" w:hint="eastAsia"/>
                <w:kern w:val="0"/>
                <w:sz w:val="24"/>
                <w:szCs w:val="21"/>
                <w:lang w:bidi="ar"/>
              </w:rPr>
              <w:t>55*</w:t>
            </w:r>
            <w:r w:rsidRPr="007F6C66">
              <w:rPr>
                <w:rFonts w:cs="宋体" w:hint="eastAsia"/>
                <w:kern w:val="0"/>
                <w:sz w:val="24"/>
                <w:szCs w:val="21"/>
                <w:lang w:bidi="ar"/>
              </w:rPr>
              <w:t>≥</w:t>
            </w:r>
            <w:r w:rsidRPr="007F6C66">
              <w:rPr>
                <w:rFonts w:cs="宋体" w:hint="eastAsia"/>
                <w:kern w:val="0"/>
                <w:sz w:val="24"/>
                <w:szCs w:val="21"/>
                <w:lang w:bidi="ar"/>
              </w:rPr>
              <w:t>2.4*</w:t>
            </w:r>
            <w:r w:rsidRPr="007F6C66">
              <w:rPr>
                <w:rFonts w:cs="宋体" w:hint="eastAsia"/>
                <w:kern w:val="0"/>
                <w:sz w:val="24"/>
                <w:szCs w:val="21"/>
                <w:lang w:bidi="ar"/>
              </w:rPr>
              <w:t>≥</w:t>
            </w:r>
            <w:r w:rsidRPr="007F6C66">
              <w:rPr>
                <w:rFonts w:cs="宋体" w:hint="eastAsia"/>
                <w:kern w:val="0"/>
                <w:sz w:val="24"/>
                <w:szCs w:val="21"/>
                <w:lang w:bidi="ar"/>
              </w:rPr>
              <w:t>22cm</w:t>
            </w:r>
            <w:r w:rsidRPr="007F6C66">
              <w:rPr>
                <w:rFonts w:cs="宋体" w:hint="eastAsia"/>
                <w:kern w:val="0"/>
                <w:sz w:val="24"/>
                <w:szCs w:val="21"/>
                <w:lang w:bidi="ar"/>
              </w:rPr>
              <w:t>（长</w:t>
            </w:r>
            <w:r w:rsidRPr="007F6C66">
              <w:rPr>
                <w:rFonts w:cs="宋体" w:hint="eastAsia"/>
                <w:kern w:val="0"/>
                <w:sz w:val="24"/>
                <w:szCs w:val="21"/>
                <w:lang w:bidi="ar"/>
              </w:rPr>
              <w:t>*</w:t>
            </w:r>
            <w:r w:rsidRPr="007F6C66">
              <w:rPr>
                <w:rFonts w:cs="宋体" w:hint="eastAsia"/>
                <w:kern w:val="0"/>
                <w:sz w:val="24"/>
                <w:szCs w:val="21"/>
                <w:lang w:bidi="ar"/>
              </w:rPr>
              <w:t>宽</w:t>
            </w:r>
            <w:r w:rsidRPr="007F6C66">
              <w:rPr>
                <w:rFonts w:cs="宋体" w:hint="eastAsia"/>
                <w:kern w:val="0"/>
                <w:sz w:val="24"/>
                <w:szCs w:val="21"/>
                <w:lang w:bidi="ar"/>
              </w:rPr>
              <w:t>*</w:t>
            </w:r>
            <w:r w:rsidRPr="007F6C66">
              <w:rPr>
                <w:rFonts w:cs="宋体" w:hint="eastAsia"/>
                <w:kern w:val="0"/>
                <w:sz w:val="24"/>
                <w:szCs w:val="21"/>
                <w:lang w:bidi="ar"/>
              </w:rPr>
              <w:t>高）；</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2</w:t>
            </w:r>
            <w:r w:rsidRPr="007F6C66">
              <w:rPr>
                <w:rFonts w:cs="宋体" w:hint="eastAsia"/>
                <w:kern w:val="0"/>
                <w:sz w:val="24"/>
                <w:szCs w:val="21"/>
                <w:lang w:bidi="ar"/>
              </w:rPr>
              <w:t>、时间显示：支持</w:t>
            </w:r>
            <w:r w:rsidRPr="007F6C66">
              <w:rPr>
                <w:rFonts w:cs="宋体" w:hint="eastAsia"/>
                <w:kern w:val="0"/>
                <w:sz w:val="24"/>
                <w:szCs w:val="21"/>
                <w:lang w:bidi="ar"/>
              </w:rPr>
              <w:t>12/24</w:t>
            </w:r>
            <w:r w:rsidRPr="007F6C66">
              <w:rPr>
                <w:rFonts w:cs="宋体" w:hint="eastAsia"/>
                <w:kern w:val="0"/>
                <w:sz w:val="24"/>
                <w:szCs w:val="21"/>
                <w:lang w:bidi="ar"/>
              </w:rPr>
              <w:t>小时制数字显示；</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3</w:t>
            </w:r>
            <w:r w:rsidRPr="007F6C66">
              <w:rPr>
                <w:rFonts w:cs="宋体" w:hint="eastAsia"/>
                <w:kern w:val="0"/>
                <w:sz w:val="24"/>
                <w:szCs w:val="21"/>
                <w:lang w:bidi="ar"/>
              </w:rPr>
              <w:t>、可视距离：支持</w:t>
            </w:r>
            <w:r w:rsidRPr="007F6C66">
              <w:rPr>
                <w:rFonts w:cs="宋体" w:hint="eastAsia"/>
                <w:kern w:val="0"/>
                <w:sz w:val="24"/>
                <w:szCs w:val="21"/>
                <w:lang w:bidi="ar"/>
              </w:rPr>
              <w:t>10</w:t>
            </w:r>
            <w:r w:rsidRPr="007F6C66">
              <w:rPr>
                <w:rFonts w:cs="宋体" w:hint="eastAsia"/>
                <w:kern w:val="0"/>
                <w:sz w:val="24"/>
                <w:szCs w:val="21"/>
                <w:lang w:bidi="ar"/>
              </w:rPr>
              <w:t>至</w:t>
            </w:r>
            <w:r w:rsidRPr="007F6C66">
              <w:rPr>
                <w:rFonts w:cs="宋体" w:hint="eastAsia"/>
                <w:kern w:val="0"/>
                <w:sz w:val="24"/>
                <w:szCs w:val="21"/>
                <w:lang w:bidi="ar"/>
              </w:rPr>
              <w:t>50</w:t>
            </w:r>
            <w:r w:rsidRPr="007F6C66">
              <w:rPr>
                <w:rFonts w:cs="宋体" w:hint="eastAsia"/>
                <w:kern w:val="0"/>
                <w:sz w:val="24"/>
                <w:szCs w:val="21"/>
                <w:lang w:bidi="ar"/>
              </w:rPr>
              <w:t>米；</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4</w:t>
            </w:r>
            <w:r w:rsidRPr="007F6C66">
              <w:rPr>
                <w:rFonts w:cs="宋体" w:hint="eastAsia"/>
                <w:kern w:val="0"/>
                <w:sz w:val="24"/>
                <w:szCs w:val="21"/>
                <w:lang w:bidi="ar"/>
              </w:rPr>
              <w:t>、面板材质：有机玻璃；</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lastRenderedPageBreak/>
              <w:t>5</w:t>
            </w:r>
            <w:r w:rsidRPr="007F6C66">
              <w:rPr>
                <w:rFonts w:cs="宋体" w:hint="eastAsia"/>
                <w:kern w:val="0"/>
                <w:sz w:val="24"/>
                <w:szCs w:val="21"/>
                <w:lang w:bidi="ar"/>
              </w:rPr>
              <w:t>、显示材质：</w:t>
            </w:r>
            <w:r w:rsidRPr="007F6C66">
              <w:rPr>
                <w:rFonts w:cs="宋体" w:hint="eastAsia"/>
                <w:kern w:val="0"/>
                <w:sz w:val="24"/>
                <w:szCs w:val="21"/>
                <w:lang w:bidi="ar"/>
              </w:rPr>
              <w:t>LED</w:t>
            </w:r>
            <w:r w:rsidRPr="007F6C66">
              <w:rPr>
                <w:rFonts w:cs="宋体" w:hint="eastAsia"/>
                <w:kern w:val="0"/>
                <w:sz w:val="24"/>
                <w:szCs w:val="21"/>
                <w:lang w:bidi="ar"/>
              </w:rPr>
              <w:t>灯珠；</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6</w:t>
            </w:r>
            <w:r w:rsidRPr="007F6C66">
              <w:rPr>
                <w:rFonts w:cs="宋体" w:hint="eastAsia"/>
                <w:kern w:val="0"/>
                <w:sz w:val="24"/>
                <w:szCs w:val="21"/>
                <w:lang w:bidi="ar"/>
              </w:rPr>
              <w:t>、显示颜色：支持红色或白色；</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7</w:t>
            </w:r>
            <w:r w:rsidRPr="007F6C66">
              <w:rPr>
                <w:rFonts w:cs="宋体" w:hint="eastAsia"/>
                <w:kern w:val="0"/>
                <w:sz w:val="24"/>
                <w:szCs w:val="21"/>
                <w:lang w:bidi="ar"/>
              </w:rPr>
              <w:t>、校时方式：同步时钟以北京时间为参考基准，接收卫星时间信号达到同步时间，采用卫星无线传输；</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8</w:t>
            </w:r>
            <w:r w:rsidRPr="007F6C66">
              <w:rPr>
                <w:rFonts w:cs="宋体" w:hint="eastAsia"/>
                <w:kern w:val="0"/>
                <w:sz w:val="24"/>
                <w:szCs w:val="21"/>
                <w:lang w:bidi="ar"/>
              </w:rPr>
              <w:t>、工作环境：满足温度</w:t>
            </w:r>
            <w:r w:rsidRPr="007F6C66">
              <w:rPr>
                <w:rFonts w:cs="宋体" w:hint="eastAsia"/>
                <w:kern w:val="0"/>
                <w:sz w:val="24"/>
                <w:szCs w:val="21"/>
                <w:lang w:bidi="ar"/>
              </w:rPr>
              <w:t>-10</w:t>
            </w:r>
            <w:r w:rsidRPr="007F6C66">
              <w:rPr>
                <w:rFonts w:cs="宋体" w:hint="eastAsia"/>
                <w:kern w:val="0"/>
                <w:sz w:val="24"/>
                <w:szCs w:val="21"/>
                <w:lang w:bidi="ar"/>
              </w:rPr>
              <w:t>℃</w:t>
            </w:r>
            <w:r w:rsidRPr="007F6C66">
              <w:rPr>
                <w:rFonts w:cs="宋体" w:hint="eastAsia"/>
                <w:kern w:val="0"/>
                <w:sz w:val="24"/>
                <w:szCs w:val="21"/>
                <w:lang w:bidi="ar"/>
              </w:rPr>
              <w:t>-40</w:t>
            </w:r>
            <w:r w:rsidRPr="007F6C66">
              <w:rPr>
                <w:rFonts w:cs="宋体" w:hint="eastAsia"/>
                <w:kern w:val="0"/>
                <w:sz w:val="24"/>
                <w:szCs w:val="21"/>
                <w:lang w:bidi="ar"/>
              </w:rPr>
              <w:t>℃、相对湿度≤</w:t>
            </w:r>
            <w:r w:rsidRPr="007F6C66">
              <w:rPr>
                <w:rFonts w:cs="宋体" w:hint="eastAsia"/>
                <w:kern w:val="0"/>
                <w:sz w:val="24"/>
                <w:szCs w:val="21"/>
                <w:lang w:bidi="ar"/>
              </w:rPr>
              <w:t>85%</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9</w:t>
            </w:r>
            <w:r w:rsidRPr="007F6C66">
              <w:rPr>
                <w:rFonts w:cs="宋体" w:hint="eastAsia"/>
                <w:kern w:val="0"/>
                <w:sz w:val="24"/>
                <w:szCs w:val="21"/>
                <w:lang w:bidi="ar"/>
              </w:rPr>
              <w:t>、供电方式：外置电源适配器（具有超温、过流、过压保护），输入电压</w:t>
            </w:r>
            <w:r w:rsidRPr="007F6C66">
              <w:rPr>
                <w:rFonts w:cs="宋体" w:hint="eastAsia"/>
                <w:kern w:val="0"/>
                <w:sz w:val="24"/>
                <w:szCs w:val="21"/>
                <w:lang w:bidi="ar"/>
              </w:rPr>
              <w:t>:220V</w:t>
            </w:r>
            <w:r w:rsidRPr="007F6C66">
              <w:rPr>
                <w:rFonts w:cs="宋体" w:hint="eastAsia"/>
                <w:kern w:val="0"/>
                <w:sz w:val="24"/>
                <w:szCs w:val="21"/>
                <w:lang w:bidi="ar"/>
              </w:rPr>
              <w:t>，</w:t>
            </w:r>
            <w:r w:rsidRPr="007F6C66">
              <w:rPr>
                <w:rFonts w:cs="宋体" w:hint="eastAsia"/>
                <w:kern w:val="0"/>
                <w:sz w:val="24"/>
                <w:szCs w:val="21"/>
                <w:lang w:bidi="ar"/>
              </w:rPr>
              <w:t>50Hz</w:t>
            </w:r>
            <w:r w:rsidRPr="007F6C66">
              <w:rPr>
                <w:rFonts w:cs="宋体" w:hint="eastAsia"/>
                <w:kern w:val="0"/>
                <w:sz w:val="24"/>
                <w:szCs w:val="21"/>
                <w:lang w:bidi="ar"/>
              </w:rPr>
              <w:t>；</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10</w:t>
            </w:r>
            <w:r w:rsidRPr="007F6C66">
              <w:rPr>
                <w:rFonts w:cs="宋体" w:hint="eastAsia"/>
                <w:kern w:val="0"/>
                <w:sz w:val="24"/>
                <w:szCs w:val="21"/>
                <w:lang w:bidi="ar"/>
              </w:rPr>
              <w:t>、安装方式：支持壁挂；</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11</w:t>
            </w:r>
            <w:r w:rsidRPr="007F6C66">
              <w:rPr>
                <w:rFonts w:cs="宋体" w:hint="eastAsia"/>
                <w:kern w:val="0"/>
                <w:sz w:val="24"/>
                <w:szCs w:val="21"/>
                <w:lang w:bidi="ar"/>
              </w:rPr>
              <w:t>、无人值守模式，插电即用，无需组网，无需任何设置，自动同步北京时间；</w:t>
            </w:r>
          </w:p>
          <w:p w:rsidR="00475B13" w:rsidRPr="007F6C66" w:rsidRDefault="00475B13" w:rsidP="007E41A4">
            <w:pPr>
              <w:widowControl/>
              <w:adjustRightInd w:val="0"/>
              <w:snapToGrid w:val="0"/>
              <w:jc w:val="left"/>
              <w:textAlignment w:val="center"/>
              <w:rPr>
                <w:rFonts w:cs="宋体"/>
                <w:kern w:val="0"/>
                <w:sz w:val="24"/>
                <w:szCs w:val="21"/>
                <w:lang w:bidi="ar"/>
              </w:rPr>
            </w:pPr>
            <w:r w:rsidRPr="007F6C66">
              <w:rPr>
                <w:rFonts w:cs="宋体" w:hint="eastAsia"/>
                <w:kern w:val="0"/>
                <w:sz w:val="24"/>
                <w:szCs w:val="21"/>
                <w:lang w:bidi="ar"/>
              </w:rPr>
              <w:t>12</w:t>
            </w:r>
            <w:r w:rsidRPr="007F6C66">
              <w:rPr>
                <w:rFonts w:cs="宋体" w:hint="eastAsia"/>
                <w:kern w:val="0"/>
                <w:sz w:val="24"/>
                <w:szCs w:val="21"/>
                <w:lang w:bidi="ar"/>
              </w:rPr>
              <w:t>、时钟掉电期间或通讯故障期间，时钟均能自动准确走时；通讯故障期间，守时精度月误差≤</w:t>
            </w:r>
            <w:r w:rsidRPr="007F6C66">
              <w:rPr>
                <w:rFonts w:cs="宋体" w:hint="eastAsia"/>
                <w:kern w:val="0"/>
                <w:sz w:val="24"/>
                <w:szCs w:val="21"/>
                <w:lang w:bidi="ar"/>
              </w:rPr>
              <w:t>3</w:t>
            </w:r>
            <w:r w:rsidRPr="007F6C66">
              <w:rPr>
                <w:rFonts w:cs="宋体" w:hint="eastAsia"/>
                <w:kern w:val="0"/>
                <w:sz w:val="24"/>
                <w:szCs w:val="21"/>
                <w:lang w:bidi="ar"/>
              </w:rPr>
              <w:t>秒，重新来电后</w:t>
            </w:r>
            <w:r w:rsidRPr="007F6C66">
              <w:rPr>
                <w:rFonts w:cs="宋体" w:hint="eastAsia"/>
                <w:kern w:val="0"/>
                <w:sz w:val="24"/>
                <w:szCs w:val="21"/>
                <w:lang w:bidi="ar"/>
              </w:rPr>
              <w:t>30</w:t>
            </w:r>
            <w:r w:rsidRPr="007F6C66">
              <w:rPr>
                <w:rFonts w:cs="宋体" w:hint="eastAsia"/>
                <w:kern w:val="0"/>
                <w:sz w:val="24"/>
                <w:szCs w:val="21"/>
                <w:lang w:bidi="ar"/>
              </w:rPr>
              <w:t>秒内强制完成时间同步；每天自动对时一次。</w:t>
            </w:r>
          </w:p>
        </w:tc>
        <w:tc>
          <w:tcPr>
            <w:tcW w:w="708"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lastRenderedPageBreak/>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475B13" w:rsidP="007E41A4">
            <w:pPr>
              <w:widowControl/>
              <w:adjustRightInd w:val="0"/>
              <w:snapToGrid w:val="0"/>
              <w:jc w:val="center"/>
              <w:textAlignment w:val="center"/>
              <w:rPr>
                <w:rFonts w:cs="宋体"/>
                <w:sz w:val="24"/>
                <w:szCs w:val="21"/>
              </w:rPr>
            </w:pPr>
            <w:r w:rsidRPr="007F6C66">
              <w:rPr>
                <w:rFonts w:cs="宋体" w:hint="eastAsia"/>
                <w:sz w:val="24"/>
                <w:szCs w:val="21"/>
              </w:rPr>
              <w:t>215</w:t>
            </w:r>
          </w:p>
        </w:tc>
        <w:tc>
          <w:tcPr>
            <w:tcW w:w="940" w:type="dxa"/>
            <w:tcBorders>
              <w:top w:val="single" w:sz="4" w:space="0" w:color="000000"/>
              <w:left w:val="single" w:sz="4" w:space="0" w:color="000000"/>
              <w:bottom w:val="single" w:sz="4" w:space="0" w:color="000000"/>
              <w:right w:val="single" w:sz="4" w:space="0" w:color="000000"/>
            </w:tcBorders>
            <w:vAlign w:val="center"/>
          </w:tcPr>
          <w:p w:rsidR="00475B13" w:rsidRPr="007F6C66" w:rsidRDefault="0083392D" w:rsidP="007E41A4">
            <w:pPr>
              <w:widowControl/>
              <w:adjustRightInd w:val="0"/>
              <w:snapToGrid w:val="0"/>
              <w:jc w:val="center"/>
              <w:textAlignment w:val="center"/>
              <w:rPr>
                <w:rFonts w:cs="宋体"/>
                <w:sz w:val="24"/>
                <w:szCs w:val="21"/>
              </w:rPr>
            </w:pPr>
            <w:r w:rsidRPr="007F6C66">
              <w:rPr>
                <w:rFonts w:cs="宋体" w:hint="eastAsia"/>
                <w:sz w:val="24"/>
                <w:szCs w:val="21"/>
              </w:rPr>
              <w:t>外</w:t>
            </w:r>
          </w:p>
        </w:tc>
      </w:tr>
      <w:tr w:rsidR="007F6C66" w:rsidRPr="007F6C66" w:rsidTr="00373BCE">
        <w:trPr>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7B2138" w:rsidRPr="007F6C66" w:rsidRDefault="007B2138" w:rsidP="007E41A4">
            <w:pPr>
              <w:widowControl/>
              <w:adjustRightInd w:val="0"/>
              <w:snapToGrid w:val="0"/>
              <w:jc w:val="center"/>
              <w:textAlignment w:val="center"/>
              <w:rPr>
                <w:rFonts w:cs="宋体"/>
                <w:bCs/>
                <w:sz w:val="24"/>
                <w:szCs w:val="21"/>
              </w:rPr>
            </w:pPr>
            <w:r w:rsidRPr="007F6C66">
              <w:rPr>
                <w:rFonts w:cs="宋体" w:hint="eastAsia"/>
                <w:bCs/>
                <w:sz w:val="24"/>
                <w:szCs w:val="21"/>
              </w:rPr>
              <w:lastRenderedPageBreak/>
              <w:t>29</w:t>
            </w:r>
          </w:p>
        </w:tc>
        <w:tc>
          <w:tcPr>
            <w:tcW w:w="1417" w:type="dxa"/>
            <w:tcBorders>
              <w:top w:val="single" w:sz="4" w:space="0" w:color="000000"/>
              <w:left w:val="nil"/>
              <w:bottom w:val="single" w:sz="4" w:space="0" w:color="000000"/>
              <w:right w:val="single" w:sz="4" w:space="0" w:color="000000"/>
            </w:tcBorders>
            <w:vAlign w:val="center"/>
          </w:tcPr>
          <w:p w:rsidR="007B2138" w:rsidRPr="007F6C66" w:rsidRDefault="007B2138"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t>基础环境适配</w:t>
            </w:r>
          </w:p>
        </w:tc>
        <w:tc>
          <w:tcPr>
            <w:tcW w:w="4666" w:type="dxa"/>
            <w:tcBorders>
              <w:top w:val="single" w:sz="4" w:space="0" w:color="000000"/>
              <w:left w:val="single" w:sz="4" w:space="0" w:color="000000"/>
              <w:bottom w:val="single" w:sz="4" w:space="0" w:color="000000"/>
              <w:right w:val="single" w:sz="4" w:space="0" w:color="000000"/>
            </w:tcBorders>
            <w:vAlign w:val="center"/>
          </w:tcPr>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w:t>
            </w:r>
            <w:r w:rsidRPr="007F6C66">
              <w:rPr>
                <w:rFonts w:cs="宋体" w:hint="eastAsia"/>
                <w:kern w:val="0"/>
                <w:sz w:val="24"/>
                <w:szCs w:val="24"/>
                <w:lang w:bidi="ar"/>
              </w:rPr>
              <w:t>1</w:t>
            </w:r>
            <w:r w:rsidRPr="007F6C66">
              <w:rPr>
                <w:rFonts w:cs="宋体" w:hint="eastAsia"/>
                <w:kern w:val="0"/>
                <w:sz w:val="24"/>
                <w:szCs w:val="24"/>
                <w:lang w:bidi="ar"/>
              </w:rPr>
              <w:t>、设备采购项目包含安装及调试服务。在完成安装调试后，中标方应负责将环境恢复至原始状态，并根据项目要求进行必要的环境调整以确保设备的正常运行。该工作属于交钥匙工程范畴，涉及设备的搬运、储存、保护、安装、调试、配套线缆采购和铺设、管道及槽道安装、现有设施的拆除、配套设施建设、环境保护与恢复、垃圾清理以及清洁工作等。所有工作必须确保满足学校日常教学活动对功能及设备使用的需求，本项目所涉及线缆敷设需符合国家要求，强弱电线缆需要分槽敷设。</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w:t>
            </w:r>
            <w:r w:rsidRPr="007F6C66">
              <w:rPr>
                <w:rFonts w:cs="宋体" w:hint="eastAsia"/>
                <w:kern w:val="0"/>
                <w:sz w:val="24"/>
                <w:szCs w:val="24"/>
                <w:lang w:bidi="ar"/>
              </w:rPr>
              <w:t>2</w:t>
            </w:r>
            <w:r w:rsidRPr="007F6C66">
              <w:rPr>
                <w:rFonts w:cs="宋体" w:hint="eastAsia"/>
                <w:kern w:val="0"/>
                <w:sz w:val="24"/>
                <w:szCs w:val="24"/>
                <w:lang w:bidi="ar"/>
              </w:rPr>
              <w:t>、拆旧要求：中标供应商负责对项目设备安装位置处原有的设备，包括讲桌、黑板、摄像头、投影机、幕布、音箱、桌椅等的拆除、搬运存储至学校指定位置并做好成品保护等工作。</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w:t>
            </w:r>
            <w:r w:rsidRPr="007F6C66">
              <w:rPr>
                <w:rFonts w:cs="宋体" w:hint="eastAsia"/>
                <w:kern w:val="0"/>
                <w:sz w:val="24"/>
                <w:szCs w:val="24"/>
                <w:lang w:bidi="ar"/>
              </w:rPr>
              <w:t>3</w:t>
            </w:r>
            <w:r w:rsidRPr="007F6C66">
              <w:rPr>
                <w:rFonts w:cs="宋体" w:hint="eastAsia"/>
                <w:kern w:val="0"/>
                <w:sz w:val="24"/>
                <w:szCs w:val="24"/>
                <w:lang w:bidi="ar"/>
              </w:rPr>
              <w:t>、恢复要求：安装及恢复过程的营造做法须符合学校及建筑规范要求。</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w:t>
            </w:r>
            <w:r w:rsidRPr="007F6C66">
              <w:rPr>
                <w:rFonts w:cs="宋体" w:hint="eastAsia"/>
                <w:kern w:val="0"/>
                <w:sz w:val="24"/>
                <w:szCs w:val="24"/>
                <w:lang w:bidi="ar"/>
              </w:rPr>
              <w:t>1</w:t>
            </w:r>
            <w:r w:rsidRPr="007F6C66">
              <w:rPr>
                <w:rFonts w:cs="宋体" w:hint="eastAsia"/>
                <w:kern w:val="0"/>
                <w:sz w:val="24"/>
                <w:szCs w:val="24"/>
                <w:lang w:bidi="ar"/>
              </w:rPr>
              <w:t>）涉及施工界面的吊顶，恢复标准与现状一致。</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w:t>
            </w:r>
            <w:r w:rsidRPr="007F6C66">
              <w:rPr>
                <w:rFonts w:cs="宋体" w:hint="eastAsia"/>
                <w:kern w:val="0"/>
                <w:sz w:val="24"/>
                <w:szCs w:val="24"/>
                <w:lang w:bidi="ar"/>
              </w:rPr>
              <w:t>2</w:t>
            </w:r>
            <w:r w:rsidRPr="007F6C66">
              <w:rPr>
                <w:rFonts w:cs="宋体" w:hint="eastAsia"/>
                <w:kern w:val="0"/>
                <w:sz w:val="24"/>
                <w:szCs w:val="24"/>
                <w:lang w:bidi="ar"/>
              </w:rPr>
              <w:t>）墙面恢复范围：涉及到的施工墙面，需配合学校恢复原貌。</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w:t>
            </w:r>
            <w:r w:rsidRPr="007F6C66">
              <w:rPr>
                <w:rFonts w:cs="宋体" w:hint="eastAsia"/>
                <w:kern w:val="0"/>
                <w:sz w:val="24"/>
                <w:szCs w:val="24"/>
                <w:lang w:bidi="ar"/>
              </w:rPr>
              <w:t>3</w:t>
            </w:r>
            <w:r w:rsidRPr="007F6C66">
              <w:rPr>
                <w:rFonts w:cs="宋体" w:hint="eastAsia"/>
                <w:kern w:val="0"/>
                <w:sz w:val="24"/>
                <w:szCs w:val="24"/>
                <w:lang w:bidi="ar"/>
              </w:rPr>
              <w:t>）地面恢复：对需要拆装固定桌椅的教室进行地面恢复（包括工程施工、设备拆装、及后期桌椅拆装等产生的受损地面），其他</w:t>
            </w:r>
            <w:r w:rsidRPr="007F6C66">
              <w:rPr>
                <w:rFonts w:cs="宋体" w:hint="eastAsia"/>
                <w:kern w:val="0"/>
                <w:sz w:val="24"/>
                <w:szCs w:val="24"/>
                <w:lang w:bidi="ar"/>
              </w:rPr>
              <w:lastRenderedPageBreak/>
              <w:t>房间根据本项目工程施工、设备拆装情况进行地面恢复，实现与原貌颜色</w:t>
            </w:r>
            <w:r w:rsidRPr="007F6C66">
              <w:rPr>
                <w:rFonts w:cs="宋体" w:hint="eastAsia"/>
                <w:kern w:val="0"/>
                <w:sz w:val="24"/>
                <w:szCs w:val="24"/>
                <w:lang w:bidi="ar"/>
              </w:rPr>
              <w:t>95%</w:t>
            </w:r>
            <w:r w:rsidRPr="007F6C66">
              <w:rPr>
                <w:rFonts w:cs="宋体" w:hint="eastAsia"/>
                <w:kern w:val="0"/>
                <w:sz w:val="24"/>
                <w:szCs w:val="24"/>
                <w:lang w:bidi="ar"/>
              </w:rPr>
              <w:t>以上相似度。</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w:t>
            </w:r>
            <w:r w:rsidRPr="007F6C66">
              <w:rPr>
                <w:rFonts w:cs="宋体" w:hint="eastAsia"/>
                <w:kern w:val="0"/>
                <w:sz w:val="24"/>
                <w:szCs w:val="24"/>
                <w:lang w:bidi="ar"/>
              </w:rPr>
              <w:t>4</w:t>
            </w:r>
            <w:r w:rsidRPr="007F6C66">
              <w:rPr>
                <w:rFonts w:cs="宋体" w:hint="eastAsia"/>
                <w:kern w:val="0"/>
                <w:sz w:val="24"/>
                <w:szCs w:val="24"/>
                <w:lang w:bidi="ar"/>
              </w:rPr>
              <w:t>）所有设备的施工布线需满足校方施工工艺要求及消防要求，并且达到效果的美观和协调。</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w:t>
            </w:r>
            <w:r w:rsidRPr="007F6C66">
              <w:rPr>
                <w:rFonts w:cs="宋体" w:hint="eastAsia"/>
                <w:kern w:val="0"/>
                <w:sz w:val="24"/>
                <w:szCs w:val="24"/>
                <w:lang w:bidi="ar"/>
              </w:rPr>
              <w:t>5</w:t>
            </w:r>
            <w:r w:rsidRPr="007F6C66">
              <w:rPr>
                <w:rFonts w:cs="宋体" w:hint="eastAsia"/>
                <w:kern w:val="0"/>
                <w:sz w:val="24"/>
                <w:szCs w:val="24"/>
                <w:lang w:bidi="ar"/>
              </w:rPr>
              <w:t>）对中控室环境适配要求：</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①　空间布局合理（约</w:t>
            </w:r>
            <w:r w:rsidRPr="007F6C66">
              <w:rPr>
                <w:rFonts w:cs="宋体" w:hint="eastAsia"/>
                <w:kern w:val="0"/>
                <w:sz w:val="24"/>
                <w:szCs w:val="24"/>
                <w:lang w:bidi="ar"/>
              </w:rPr>
              <w:t>20</w:t>
            </w:r>
            <w:r w:rsidRPr="007F6C66">
              <w:rPr>
                <w:rFonts w:cs="宋体" w:hint="eastAsia"/>
                <w:kern w:val="0"/>
                <w:sz w:val="24"/>
                <w:szCs w:val="24"/>
                <w:lang w:bidi="ar"/>
              </w:rPr>
              <w:t>平米）以满足设备摆放和工作人员操作空间需求；</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②　天花板、墙面及门窗进行翻新处理；</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③　安装在门口处的静电地板不得影响门正常开启；</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④　配置防震、防潮功能以应对突发情况，配置散热和通风以确保人员和设备安全；</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⑤　墙面翻新并进行漏雨点位修复施工；</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⑥　应满足建筑防火规范要求；</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⑦　重新吊顶（含吊顶龙骨）并配置满足空间要求不低于</w:t>
            </w:r>
            <w:r w:rsidRPr="007F6C66">
              <w:rPr>
                <w:rFonts w:cs="宋体" w:hint="eastAsia"/>
                <w:kern w:val="0"/>
                <w:sz w:val="24"/>
                <w:szCs w:val="24"/>
                <w:lang w:bidi="ar"/>
              </w:rPr>
              <w:t>4</w:t>
            </w:r>
            <w:r w:rsidRPr="007F6C66">
              <w:rPr>
                <w:rFonts w:cs="宋体" w:hint="eastAsia"/>
                <w:kern w:val="0"/>
                <w:sz w:val="24"/>
                <w:szCs w:val="24"/>
                <w:lang w:bidi="ar"/>
              </w:rPr>
              <w:t>套</w:t>
            </w:r>
            <w:r w:rsidRPr="007F6C66">
              <w:rPr>
                <w:rFonts w:cs="宋体" w:hint="eastAsia"/>
                <w:kern w:val="0"/>
                <w:sz w:val="24"/>
                <w:szCs w:val="24"/>
                <w:lang w:bidi="ar"/>
              </w:rPr>
              <w:t>LED</w:t>
            </w:r>
            <w:r w:rsidRPr="007F6C66">
              <w:rPr>
                <w:rFonts w:cs="宋体" w:hint="eastAsia"/>
                <w:kern w:val="0"/>
                <w:sz w:val="24"/>
                <w:szCs w:val="24"/>
                <w:lang w:bidi="ar"/>
              </w:rPr>
              <w:t>照明灯；</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⑧　施工后应确保强弱电和网络畅通，保障室内设施运行；</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⑨　包括项目所有系统内的线缆及配套配件等。</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w:t>
            </w:r>
            <w:r w:rsidRPr="007F6C66">
              <w:rPr>
                <w:rFonts w:cs="宋体" w:hint="eastAsia"/>
                <w:kern w:val="0"/>
                <w:sz w:val="24"/>
                <w:szCs w:val="24"/>
                <w:lang w:bidi="ar"/>
              </w:rPr>
              <w:t>6</w:t>
            </w:r>
            <w:r w:rsidRPr="007F6C66">
              <w:rPr>
                <w:rFonts w:cs="宋体" w:hint="eastAsia"/>
                <w:kern w:val="0"/>
                <w:sz w:val="24"/>
                <w:szCs w:val="24"/>
                <w:lang w:bidi="ar"/>
              </w:rPr>
              <w:t>）所用材料符合环保要求。</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w:t>
            </w:r>
            <w:r w:rsidRPr="007F6C66">
              <w:rPr>
                <w:rFonts w:cs="宋体" w:hint="eastAsia"/>
                <w:kern w:val="0"/>
                <w:sz w:val="24"/>
                <w:szCs w:val="24"/>
                <w:lang w:bidi="ar"/>
              </w:rPr>
              <w:t>7</w:t>
            </w:r>
            <w:r w:rsidRPr="007F6C66">
              <w:rPr>
                <w:rFonts w:cs="宋体" w:hint="eastAsia"/>
                <w:kern w:val="0"/>
                <w:sz w:val="24"/>
                <w:szCs w:val="24"/>
                <w:lang w:bidi="ar"/>
              </w:rPr>
              <w:t>）环境适配施工保修期不低于项目整体保修期。</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w:t>
            </w:r>
            <w:r w:rsidRPr="007F6C66">
              <w:rPr>
                <w:rFonts w:cs="宋体" w:hint="eastAsia"/>
                <w:kern w:val="0"/>
                <w:sz w:val="24"/>
                <w:szCs w:val="24"/>
                <w:lang w:bidi="ar"/>
              </w:rPr>
              <w:t>4</w:t>
            </w:r>
            <w:r w:rsidRPr="007F6C66">
              <w:rPr>
                <w:rFonts w:cs="宋体" w:hint="eastAsia"/>
                <w:kern w:val="0"/>
                <w:sz w:val="24"/>
                <w:szCs w:val="24"/>
                <w:lang w:bidi="ar"/>
              </w:rPr>
              <w:t>、环境适配施工工艺标准</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4.1</w:t>
            </w:r>
            <w:r w:rsidRPr="007F6C66">
              <w:rPr>
                <w:rFonts w:cs="宋体" w:hint="eastAsia"/>
                <w:kern w:val="0"/>
                <w:sz w:val="24"/>
                <w:szCs w:val="24"/>
                <w:lang w:bidi="ar"/>
              </w:rPr>
              <w:t>线缆敷设</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w:t>
            </w:r>
            <w:r w:rsidRPr="007F6C66">
              <w:rPr>
                <w:rFonts w:cs="宋体" w:hint="eastAsia"/>
                <w:kern w:val="0"/>
                <w:sz w:val="24"/>
                <w:szCs w:val="24"/>
                <w:lang w:bidi="ar"/>
              </w:rPr>
              <w:t>1</w:t>
            </w:r>
            <w:r w:rsidRPr="007F6C66">
              <w:rPr>
                <w:rFonts w:cs="宋体" w:hint="eastAsia"/>
                <w:kern w:val="0"/>
                <w:sz w:val="24"/>
                <w:szCs w:val="24"/>
                <w:lang w:bidi="ar"/>
              </w:rPr>
              <w:t>）垂直桥架内线缆</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桥架内线缆垂直敷设时，在线缆的上端和每间隔</w:t>
            </w:r>
            <w:r w:rsidRPr="007F6C66">
              <w:rPr>
                <w:rFonts w:cs="宋体" w:hint="eastAsia"/>
                <w:kern w:val="0"/>
                <w:sz w:val="24"/>
                <w:szCs w:val="24"/>
                <w:lang w:bidi="ar"/>
              </w:rPr>
              <w:t>1.5</w:t>
            </w:r>
            <w:r w:rsidRPr="007F6C66">
              <w:rPr>
                <w:rFonts w:cs="宋体" w:hint="eastAsia"/>
                <w:kern w:val="0"/>
                <w:sz w:val="24"/>
                <w:szCs w:val="24"/>
                <w:lang w:bidi="ar"/>
              </w:rPr>
              <w:t>米处应固定在电缆桥架的支架上，水平敷设时，在线缆的首、尾、转弯及每间隔</w:t>
            </w:r>
            <w:r w:rsidRPr="007F6C66">
              <w:rPr>
                <w:rFonts w:cs="宋体" w:hint="eastAsia"/>
                <w:kern w:val="0"/>
                <w:sz w:val="24"/>
                <w:szCs w:val="24"/>
                <w:lang w:bidi="ar"/>
              </w:rPr>
              <w:t>3~5</w:t>
            </w:r>
            <w:r w:rsidRPr="007F6C66">
              <w:rPr>
                <w:rFonts w:cs="宋体" w:hint="eastAsia"/>
                <w:kern w:val="0"/>
                <w:sz w:val="24"/>
                <w:szCs w:val="24"/>
                <w:lang w:bidi="ar"/>
              </w:rPr>
              <w:t>米处进行固定。</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w:t>
            </w:r>
            <w:r w:rsidRPr="007F6C66">
              <w:rPr>
                <w:rFonts w:cs="宋体" w:hint="eastAsia"/>
                <w:kern w:val="0"/>
                <w:sz w:val="24"/>
                <w:szCs w:val="24"/>
                <w:lang w:bidi="ar"/>
              </w:rPr>
              <w:t>2</w:t>
            </w:r>
            <w:r w:rsidRPr="007F6C66">
              <w:rPr>
                <w:rFonts w:cs="宋体" w:hint="eastAsia"/>
                <w:kern w:val="0"/>
                <w:sz w:val="24"/>
                <w:szCs w:val="24"/>
                <w:lang w:bidi="ar"/>
              </w:rPr>
              <w:t>）水平桥架内线缆</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①布防在水平线槽的线缆应均匀绑扎，槽内线缆应顺直，尽量不交叉，缆线不应溢出线槽。</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②在线缆进出线槽部位，转弯处应绑扎固定。</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w:t>
            </w:r>
            <w:r w:rsidRPr="007F6C66">
              <w:rPr>
                <w:rFonts w:cs="宋体" w:hint="eastAsia"/>
                <w:kern w:val="0"/>
                <w:sz w:val="24"/>
                <w:szCs w:val="24"/>
                <w:lang w:bidi="ar"/>
              </w:rPr>
              <w:t>3</w:t>
            </w:r>
            <w:r w:rsidRPr="007F6C66">
              <w:rPr>
                <w:rFonts w:cs="宋体" w:hint="eastAsia"/>
                <w:kern w:val="0"/>
                <w:sz w:val="24"/>
                <w:szCs w:val="24"/>
                <w:lang w:bidi="ar"/>
              </w:rPr>
              <w:t>）光缆敷设操作要求</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①敷设光缆前，应对光纤进行测试检查。</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②核对光缆的长度，并应根据施工图的敷设长度来选配光缆。</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lastRenderedPageBreak/>
              <w:t>4.2</w:t>
            </w:r>
            <w:r w:rsidRPr="007F6C66">
              <w:rPr>
                <w:rFonts w:cs="宋体" w:hint="eastAsia"/>
                <w:kern w:val="0"/>
                <w:sz w:val="24"/>
                <w:szCs w:val="24"/>
                <w:lang w:bidi="ar"/>
              </w:rPr>
              <w:t>操作台安装</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①控制台应安放竖直，台面水平，摆放位置符合图纸要求</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②附件完整，无损伤，螺丝紧固，台面整洁无划痕</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③台内接插件和设备接触应可靠，安装应牢固</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④内部接线应符合设计要求，无扭曲脱落现象，并有效接地</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4.3</w:t>
            </w:r>
            <w:r w:rsidRPr="007F6C66">
              <w:rPr>
                <w:rFonts w:cs="宋体" w:hint="eastAsia"/>
                <w:kern w:val="0"/>
                <w:sz w:val="24"/>
                <w:szCs w:val="24"/>
                <w:lang w:bidi="ar"/>
              </w:rPr>
              <w:t>中控室微孔吊顶安装</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①各类龙骨吊顶必须固定牢固</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②吊顶工程中的预埋件、钢筋吊杆和型钢吊杆应进行防锈处理</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③吊杆距主龙骨端部距离不得大于</w:t>
            </w:r>
            <w:r w:rsidRPr="007F6C66">
              <w:rPr>
                <w:rFonts w:cs="宋体" w:hint="eastAsia"/>
                <w:kern w:val="0"/>
                <w:sz w:val="24"/>
                <w:szCs w:val="24"/>
                <w:lang w:bidi="ar"/>
              </w:rPr>
              <w:t>300mm</w:t>
            </w:r>
            <w:r w:rsidRPr="007F6C66">
              <w:rPr>
                <w:rFonts w:cs="宋体" w:hint="eastAsia"/>
                <w:kern w:val="0"/>
                <w:sz w:val="24"/>
                <w:szCs w:val="24"/>
                <w:lang w:bidi="ar"/>
              </w:rPr>
              <w:t>，当大于</w:t>
            </w:r>
            <w:r w:rsidRPr="007F6C66">
              <w:rPr>
                <w:rFonts w:cs="宋体" w:hint="eastAsia"/>
                <w:kern w:val="0"/>
                <w:sz w:val="24"/>
                <w:szCs w:val="24"/>
                <w:lang w:bidi="ar"/>
              </w:rPr>
              <w:t>300mm</w:t>
            </w:r>
            <w:r w:rsidRPr="007F6C66">
              <w:rPr>
                <w:rFonts w:cs="宋体" w:hint="eastAsia"/>
                <w:kern w:val="0"/>
                <w:sz w:val="24"/>
                <w:szCs w:val="24"/>
                <w:lang w:bidi="ar"/>
              </w:rPr>
              <w:t>时，应增加吊杆。当吊杆长</w:t>
            </w:r>
            <w:r w:rsidRPr="007F6C66">
              <w:rPr>
                <w:rFonts w:cs="宋体" w:hint="eastAsia"/>
                <w:kern w:val="0"/>
                <w:sz w:val="24"/>
                <w:szCs w:val="24"/>
                <w:lang w:bidi="ar"/>
              </w:rPr>
              <w:t xml:space="preserve"> </w:t>
            </w:r>
            <w:r w:rsidRPr="007F6C66">
              <w:rPr>
                <w:rFonts w:cs="宋体" w:hint="eastAsia"/>
                <w:kern w:val="0"/>
                <w:sz w:val="24"/>
                <w:szCs w:val="24"/>
                <w:lang w:bidi="ar"/>
              </w:rPr>
              <w:t>度大于</w:t>
            </w:r>
            <w:r w:rsidRPr="007F6C66">
              <w:rPr>
                <w:rFonts w:cs="宋体" w:hint="eastAsia"/>
                <w:kern w:val="0"/>
                <w:sz w:val="24"/>
                <w:szCs w:val="24"/>
                <w:lang w:bidi="ar"/>
              </w:rPr>
              <w:t>1.5m</w:t>
            </w:r>
            <w:r w:rsidRPr="007F6C66">
              <w:rPr>
                <w:rFonts w:cs="宋体" w:hint="eastAsia"/>
                <w:kern w:val="0"/>
                <w:sz w:val="24"/>
                <w:szCs w:val="24"/>
                <w:lang w:bidi="ar"/>
              </w:rPr>
              <w:t>时，应设置反支撑。当吊杆与设备相遇时，应调整并增设吊杆</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④金属吊杆、龙骨的接缝应均匀一致，角缝应吻合，表面应平整，无翘曲、锤印</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⑤饰面材料表面应洁净，不得有翘曲、裂缝及缺损。压条应平直、宽窄一致</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4.4</w:t>
            </w:r>
            <w:r w:rsidRPr="007F6C66">
              <w:rPr>
                <w:rFonts w:cs="宋体" w:hint="eastAsia"/>
                <w:kern w:val="0"/>
                <w:sz w:val="24"/>
                <w:szCs w:val="24"/>
                <w:lang w:bidi="ar"/>
              </w:rPr>
              <w:t>中控室防静电地板安装</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①防静电地板之间应留有</w:t>
            </w:r>
            <w:r w:rsidRPr="007F6C66">
              <w:rPr>
                <w:rFonts w:cs="宋体" w:hint="eastAsia"/>
                <w:kern w:val="0"/>
                <w:sz w:val="24"/>
                <w:szCs w:val="24"/>
                <w:lang w:bidi="ar"/>
              </w:rPr>
              <w:t>1-2mm</w:t>
            </w:r>
            <w:r w:rsidRPr="007F6C66">
              <w:rPr>
                <w:rFonts w:cs="宋体" w:hint="eastAsia"/>
                <w:kern w:val="0"/>
                <w:sz w:val="24"/>
                <w:szCs w:val="24"/>
                <w:lang w:bidi="ar"/>
              </w:rPr>
              <w:t>的缝隙，且所有缝隙应保持基本一致；</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②各种面层邻接处的镶边用料及尺寸符合设计要求和施工规范规定，边角整齐、光滑；</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③铺装后地板整体应稳定牢固，人员在上面行走不应有摇晃感，不应有声响。</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w:t>
            </w:r>
            <w:r w:rsidRPr="007F6C66">
              <w:rPr>
                <w:rFonts w:cs="宋体" w:hint="eastAsia"/>
                <w:kern w:val="0"/>
                <w:sz w:val="24"/>
                <w:szCs w:val="24"/>
                <w:lang w:bidi="ar"/>
              </w:rPr>
              <w:t>5</w:t>
            </w:r>
            <w:r w:rsidRPr="007F6C66">
              <w:rPr>
                <w:rFonts w:cs="宋体" w:hint="eastAsia"/>
                <w:kern w:val="0"/>
                <w:sz w:val="24"/>
                <w:szCs w:val="24"/>
                <w:lang w:bidi="ar"/>
              </w:rPr>
              <w:t>、凡是涉及到墙面软装、改变房间格局、影响消防设施、改变吊顶形式、影响疏散逃生的必须到保卫处防火科办理报备手续；</w:t>
            </w:r>
          </w:p>
          <w:p w:rsidR="007B2138" w:rsidRPr="007F6C66" w:rsidRDefault="007B2138" w:rsidP="007B2138">
            <w:pPr>
              <w:widowControl/>
              <w:adjustRightInd w:val="0"/>
              <w:snapToGrid w:val="0"/>
              <w:jc w:val="left"/>
              <w:textAlignment w:val="center"/>
              <w:rPr>
                <w:rFonts w:cs="宋体"/>
                <w:kern w:val="0"/>
                <w:sz w:val="24"/>
                <w:szCs w:val="24"/>
                <w:lang w:bidi="ar"/>
              </w:rPr>
            </w:pPr>
            <w:r w:rsidRPr="007F6C66">
              <w:rPr>
                <w:rFonts w:cs="宋体" w:hint="eastAsia"/>
                <w:kern w:val="0"/>
                <w:sz w:val="24"/>
                <w:szCs w:val="24"/>
                <w:lang w:bidi="ar"/>
              </w:rPr>
              <w:t>★</w:t>
            </w:r>
            <w:r w:rsidRPr="007F6C66">
              <w:rPr>
                <w:rFonts w:cs="宋体" w:hint="eastAsia"/>
                <w:kern w:val="0"/>
                <w:sz w:val="24"/>
                <w:szCs w:val="24"/>
                <w:lang w:bidi="ar"/>
              </w:rPr>
              <w:t>6</w:t>
            </w:r>
            <w:r w:rsidRPr="007F6C66">
              <w:rPr>
                <w:rFonts w:cs="宋体" w:hint="eastAsia"/>
                <w:kern w:val="0"/>
                <w:sz w:val="24"/>
                <w:szCs w:val="24"/>
                <w:lang w:bidi="ar"/>
              </w:rPr>
              <w:t>、凡是动用明火作业的必须到保卫处防火科办理动火作业审批手续。</w:t>
            </w:r>
          </w:p>
        </w:tc>
        <w:tc>
          <w:tcPr>
            <w:tcW w:w="708" w:type="dxa"/>
            <w:tcBorders>
              <w:top w:val="single" w:sz="4" w:space="0" w:color="000000"/>
              <w:left w:val="single" w:sz="4" w:space="0" w:color="000000"/>
              <w:bottom w:val="single" w:sz="4" w:space="0" w:color="000000"/>
              <w:right w:val="single" w:sz="4" w:space="0" w:color="000000"/>
            </w:tcBorders>
            <w:vAlign w:val="center"/>
          </w:tcPr>
          <w:p w:rsidR="007B2138" w:rsidRPr="007F6C66" w:rsidRDefault="007B2138" w:rsidP="007E41A4">
            <w:pPr>
              <w:widowControl/>
              <w:adjustRightInd w:val="0"/>
              <w:snapToGrid w:val="0"/>
              <w:jc w:val="center"/>
              <w:textAlignment w:val="center"/>
              <w:rPr>
                <w:rFonts w:cs="宋体"/>
                <w:kern w:val="0"/>
                <w:sz w:val="24"/>
                <w:szCs w:val="21"/>
                <w:lang w:bidi="ar"/>
              </w:rPr>
            </w:pPr>
            <w:r w:rsidRPr="007F6C66">
              <w:rPr>
                <w:rFonts w:cs="宋体" w:hint="eastAsia"/>
                <w:kern w:val="0"/>
                <w:sz w:val="24"/>
                <w:szCs w:val="21"/>
                <w:lang w:bidi="ar"/>
              </w:rPr>
              <w:lastRenderedPageBreak/>
              <w:t>项</w:t>
            </w:r>
          </w:p>
        </w:tc>
        <w:tc>
          <w:tcPr>
            <w:tcW w:w="851" w:type="dxa"/>
            <w:tcBorders>
              <w:top w:val="single" w:sz="4" w:space="0" w:color="000000"/>
              <w:left w:val="single" w:sz="4" w:space="0" w:color="000000"/>
              <w:bottom w:val="single" w:sz="4" w:space="0" w:color="000000"/>
              <w:right w:val="single" w:sz="4" w:space="0" w:color="000000"/>
            </w:tcBorders>
            <w:vAlign w:val="center"/>
          </w:tcPr>
          <w:p w:rsidR="007B2138" w:rsidRPr="007F6C66" w:rsidRDefault="007B2138" w:rsidP="007E41A4">
            <w:pPr>
              <w:widowControl/>
              <w:adjustRightInd w:val="0"/>
              <w:snapToGrid w:val="0"/>
              <w:jc w:val="center"/>
              <w:textAlignment w:val="center"/>
              <w:rPr>
                <w:rFonts w:cs="宋体"/>
                <w:sz w:val="24"/>
                <w:szCs w:val="21"/>
              </w:rPr>
            </w:pPr>
            <w:r w:rsidRPr="007F6C66">
              <w:rPr>
                <w:rFonts w:cs="宋体" w:hint="eastAsia"/>
                <w:sz w:val="24"/>
                <w:szCs w:val="21"/>
              </w:rPr>
              <w:t>1</w:t>
            </w:r>
          </w:p>
        </w:tc>
        <w:tc>
          <w:tcPr>
            <w:tcW w:w="940" w:type="dxa"/>
            <w:tcBorders>
              <w:top w:val="single" w:sz="4" w:space="0" w:color="000000"/>
              <w:left w:val="single" w:sz="4" w:space="0" w:color="000000"/>
              <w:bottom w:val="single" w:sz="4" w:space="0" w:color="000000"/>
              <w:right w:val="single" w:sz="4" w:space="0" w:color="000000"/>
            </w:tcBorders>
            <w:vAlign w:val="center"/>
          </w:tcPr>
          <w:p w:rsidR="007B2138" w:rsidRPr="007F6C66" w:rsidRDefault="007B2138" w:rsidP="007E41A4">
            <w:pPr>
              <w:widowControl/>
              <w:adjustRightInd w:val="0"/>
              <w:snapToGrid w:val="0"/>
              <w:jc w:val="center"/>
              <w:textAlignment w:val="center"/>
              <w:rPr>
                <w:rFonts w:cs="宋体"/>
                <w:sz w:val="24"/>
                <w:szCs w:val="21"/>
              </w:rPr>
            </w:pPr>
            <w:r w:rsidRPr="007F6C66">
              <w:rPr>
                <w:rFonts w:cs="宋体"/>
                <w:sz w:val="24"/>
                <w:szCs w:val="21"/>
              </w:rPr>
              <w:t>外</w:t>
            </w:r>
          </w:p>
        </w:tc>
      </w:tr>
    </w:tbl>
    <w:p w:rsidR="00E50234" w:rsidRPr="007F6C66" w:rsidRDefault="00E50234" w:rsidP="002A1FBA">
      <w:pPr>
        <w:tabs>
          <w:tab w:val="left" w:pos="210"/>
        </w:tabs>
        <w:autoSpaceDE w:val="0"/>
        <w:autoSpaceDN w:val="0"/>
        <w:adjustRightInd w:val="0"/>
        <w:spacing w:line="360" w:lineRule="auto"/>
        <w:ind w:firstLineChars="200" w:firstLine="480"/>
        <w:outlineLvl w:val="0"/>
        <w:rPr>
          <w:sz w:val="24"/>
          <w:szCs w:val="24"/>
        </w:rPr>
      </w:pPr>
      <w:bookmarkStart w:id="7" w:name="_GoBack"/>
      <w:bookmarkEnd w:id="7"/>
      <w:r w:rsidRPr="007F6C66">
        <w:rPr>
          <w:rFonts w:hint="eastAsia"/>
          <w:sz w:val="24"/>
          <w:szCs w:val="24"/>
        </w:rPr>
        <w:lastRenderedPageBreak/>
        <w:t>（二）部分产品详细参数</w:t>
      </w:r>
    </w:p>
    <w:p w:rsidR="00E50234" w:rsidRPr="007F6C66" w:rsidRDefault="00702057" w:rsidP="002A1FBA">
      <w:pPr>
        <w:tabs>
          <w:tab w:val="left" w:pos="210"/>
        </w:tabs>
        <w:autoSpaceDE w:val="0"/>
        <w:autoSpaceDN w:val="0"/>
        <w:adjustRightInd w:val="0"/>
        <w:spacing w:line="360" w:lineRule="auto"/>
        <w:ind w:firstLineChars="200" w:firstLine="480"/>
        <w:outlineLvl w:val="0"/>
        <w:rPr>
          <w:sz w:val="24"/>
          <w:szCs w:val="24"/>
        </w:rPr>
      </w:pPr>
      <w:r w:rsidRPr="007F6C66">
        <w:rPr>
          <w:rFonts w:hint="eastAsia"/>
          <w:sz w:val="24"/>
          <w:szCs w:val="24"/>
        </w:rPr>
        <w:t>台式计算机</w:t>
      </w:r>
      <w:r w:rsidRPr="007F6C66">
        <w:rPr>
          <w:rFonts w:hint="eastAsia"/>
          <w:sz w:val="24"/>
          <w:szCs w:val="24"/>
        </w:rPr>
        <w:t>1</w:t>
      </w:r>
    </w:p>
    <w:tbl>
      <w:tblPr>
        <w:tblW w:w="8994" w:type="dxa"/>
        <w:jc w:val="center"/>
        <w:tblLook w:val="04A0" w:firstRow="1" w:lastRow="0" w:firstColumn="1" w:lastColumn="0" w:noHBand="0" w:noVBand="1"/>
      </w:tblPr>
      <w:tblGrid>
        <w:gridCol w:w="770"/>
        <w:gridCol w:w="1275"/>
        <w:gridCol w:w="1223"/>
        <w:gridCol w:w="1243"/>
        <w:gridCol w:w="4483"/>
      </w:tblGrid>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bCs/>
                <w:kern w:val="0"/>
                <w:sz w:val="24"/>
                <w:szCs w:val="18"/>
                <w:lang w:bidi="ar"/>
              </w:rPr>
            </w:pPr>
            <w:r w:rsidRPr="007F6C66">
              <w:rPr>
                <w:rFonts w:cs="等线" w:hint="eastAsia"/>
                <w:bCs/>
                <w:kern w:val="0"/>
                <w:sz w:val="24"/>
                <w:szCs w:val="18"/>
                <w:lang w:bidi="ar"/>
              </w:rPr>
              <w:t>序号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bCs/>
                <w:sz w:val="24"/>
                <w:szCs w:val="18"/>
              </w:rPr>
            </w:pPr>
            <w:r w:rsidRPr="007F6C66">
              <w:rPr>
                <w:rFonts w:cs="等线" w:hint="eastAsia"/>
                <w:bCs/>
                <w:kern w:val="0"/>
                <w:sz w:val="24"/>
                <w:szCs w:val="18"/>
                <w:lang w:bidi="ar"/>
              </w:rPr>
              <w:t>指标分类</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bCs/>
                <w:sz w:val="24"/>
                <w:szCs w:val="18"/>
              </w:rPr>
            </w:pPr>
            <w:r w:rsidRPr="007F6C66">
              <w:rPr>
                <w:rFonts w:cs="等线" w:hint="eastAsia"/>
                <w:bCs/>
                <w:kern w:val="0"/>
                <w:sz w:val="24"/>
                <w:szCs w:val="18"/>
                <w:lang w:bidi="ar"/>
              </w:rPr>
              <w:t>一级指标</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bCs/>
                <w:sz w:val="24"/>
                <w:szCs w:val="18"/>
              </w:rPr>
            </w:pPr>
            <w:r w:rsidRPr="007F6C66">
              <w:rPr>
                <w:rFonts w:cs="等线" w:hint="eastAsia"/>
                <w:bCs/>
                <w:kern w:val="0"/>
                <w:sz w:val="24"/>
                <w:szCs w:val="18"/>
                <w:lang w:bidi="ar"/>
              </w:rPr>
              <w:t>二级指标</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bCs/>
                <w:sz w:val="24"/>
                <w:szCs w:val="18"/>
              </w:rPr>
            </w:pPr>
            <w:r w:rsidRPr="007F6C66">
              <w:rPr>
                <w:rFonts w:cs="等线" w:hint="eastAsia"/>
                <w:bCs/>
                <w:kern w:val="0"/>
                <w:sz w:val="24"/>
                <w:szCs w:val="18"/>
                <w:lang w:bidi="ar"/>
              </w:rPr>
              <w:t>采购人技术要求</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CPU</w:t>
            </w:r>
            <w:r w:rsidRPr="007F6C66">
              <w:rPr>
                <w:rFonts w:cs="等线" w:hint="eastAsia"/>
                <w:kern w:val="0"/>
                <w:sz w:val="24"/>
                <w:szCs w:val="18"/>
                <w:lang w:bidi="ar"/>
              </w:rPr>
              <w:t>规格</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CPU</w:t>
            </w:r>
            <w:r w:rsidRPr="007F6C66">
              <w:rPr>
                <w:rFonts w:cs="等线" w:hint="eastAsia"/>
                <w:kern w:val="0"/>
                <w:sz w:val="24"/>
                <w:szCs w:val="18"/>
                <w:lang w:bidi="ar"/>
              </w:rPr>
              <w:t>信息</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10</w:t>
            </w:r>
            <w:r w:rsidRPr="007F6C66">
              <w:rPr>
                <w:rFonts w:cs="等线" w:hint="eastAsia"/>
                <w:kern w:val="0"/>
                <w:sz w:val="24"/>
                <w:szCs w:val="18"/>
                <w:lang w:bidi="ar"/>
              </w:rPr>
              <w:t>核，≥</w:t>
            </w:r>
            <w:r w:rsidRPr="007F6C66">
              <w:rPr>
                <w:rFonts w:cs="等线" w:hint="eastAsia"/>
                <w:kern w:val="0"/>
                <w:sz w:val="24"/>
                <w:szCs w:val="18"/>
                <w:lang w:bidi="ar"/>
              </w:rPr>
              <w:t xml:space="preserve">2.4GHz </w:t>
            </w:r>
            <w:r w:rsidRPr="007F6C66">
              <w:rPr>
                <w:rFonts w:cs="等线" w:hint="eastAsia"/>
                <w:kern w:val="0"/>
                <w:sz w:val="24"/>
                <w:szCs w:val="18"/>
                <w:lang w:bidi="ar"/>
              </w:rPr>
              <w:t>主频、末级缓存≥</w:t>
            </w:r>
            <w:r w:rsidRPr="007F6C66">
              <w:rPr>
                <w:rFonts w:cs="等线" w:hint="eastAsia"/>
                <w:kern w:val="0"/>
                <w:sz w:val="24"/>
                <w:szCs w:val="18"/>
                <w:lang w:bidi="ar"/>
              </w:rPr>
              <w:t>24M</w:t>
            </w:r>
            <w:r w:rsidRPr="007F6C66">
              <w:rPr>
                <w:rFonts w:cs="等线" w:hint="eastAsia"/>
                <w:kern w:val="0"/>
                <w:sz w:val="24"/>
                <w:szCs w:val="18"/>
                <w:lang w:bidi="ar"/>
              </w:rPr>
              <w:t>、≥</w:t>
            </w:r>
            <w:r w:rsidRPr="007F6C66">
              <w:rPr>
                <w:rFonts w:cs="等线" w:hint="eastAsia"/>
                <w:kern w:val="0"/>
                <w:sz w:val="24"/>
                <w:szCs w:val="18"/>
                <w:lang w:bidi="ar"/>
              </w:rPr>
              <w:t>16</w:t>
            </w:r>
            <w:r w:rsidRPr="007F6C66">
              <w:rPr>
                <w:rFonts w:cs="等线" w:hint="eastAsia"/>
                <w:kern w:val="0"/>
                <w:sz w:val="24"/>
                <w:szCs w:val="18"/>
                <w:lang w:bidi="ar"/>
              </w:rPr>
              <w:t>线程、≥</w:t>
            </w:r>
            <w:r w:rsidRPr="007F6C66">
              <w:rPr>
                <w:rFonts w:cs="等线" w:hint="eastAsia"/>
                <w:kern w:val="0"/>
                <w:sz w:val="24"/>
                <w:szCs w:val="18"/>
                <w:lang w:bidi="ar"/>
              </w:rPr>
              <w:t>45W</w:t>
            </w:r>
            <w:r w:rsidRPr="007F6C66">
              <w:rPr>
                <w:rFonts w:cs="等线" w:hint="eastAsia"/>
                <w:kern w:val="0"/>
                <w:sz w:val="24"/>
                <w:szCs w:val="18"/>
                <w:lang w:bidi="ar"/>
              </w:rPr>
              <w:t>热设计功耗、内存最高频率</w:t>
            </w:r>
            <w:r w:rsidRPr="007F6C66">
              <w:rPr>
                <w:rFonts w:cs="等线" w:hint="eastAsia"/>
                <w:kern w:val="0"/>
                <w:sz w:val="24"/>
                <w:szCs w:val="18"/>
                <w:lang w:bidi="ar"/>
              </w:rPr>
              <w:t>DDR5 4400</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内存规格</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★内存配置容量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16GB</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lastRenderedPageBreak/>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★内存类型</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产品支持</w:t>
            </w:r>
            <w:r w:rsidRPr="007F6C66">
              <w:rPr>
                <w:rFonts w:cs="等线" w:hint="eastAsia"/>
                <w:kern w:val="0"/>
                <w:sz w:val="24"/>
                <w:szCs w:val="18"/>
                <w:lang w:bidi="ar"/>
              </w:rPr>
              <w:t>DDR5</w:t>
            </w:r>
            <w:r w:rsidRPr="007F6C66">
              <w:rPr>
                <w:rFonts w:cs="等线" w:hint="eastAsia"/>
                <w:kern w:val="0"/>
                <w:sz w:val="24"/>
                <w:szCs w:val="18"/>
                <w:lang w:bidi="ar"/>
              </w:rPr>
              <w:t>或以上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★内存条配置数量（板载内存不涉及）</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2</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主板规格</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★主板集成模块</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★主板支持的</w:t>
            </w:r>
            <w:r w:rsidRPr="007F6C66">
              <w:rPr>
                <w:rFonts w:cs="等线" w:hint="eastAsia"/>
                <w:kern w:val="0"/>
                <w:sz w:val="24"/>
                <w:szCs w:val="18"/>
                <w:lang w:bidi="ar"/>
              </w:rPr>
              <w:t>CPU</w:t>
            </w:r>
            <w:r w:rsidRPr="007F6C66">
              <w:rPr>
                <w:rFonts w:cs="等线" w:hint="eastAsia"/>
                <w:kern w:val="0"/>
                <w:sz w:val="24"/>
                <w:szCs w:val="18"/>
                <w:lang w:bidi="ar"/>
              </w:rPr>
              <w:t>和内存情况</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主板支持的</w:t>
            </w:r>
            <w:r w:rsidRPr="007F6C66">
              <w:rPr>
                <w:rFonts w:cs="等线" w:hint="eastAsia"/>
                <w:kern w:val="0"/>
                <w:sz w:val="24"/>
                <w:szCs w:val="18"/>
                <w:lang w:bidi="ar"/>
              </w:rPr>
              <w:t>CPU</w:t>
            </w:r>
            <w:r w:rsidRPr="007F6C66">
              <w:rPr>
                <w:rFonts w:cs="等线" w:hint="eastAsia"/>
                <w:kern w:val="0"/>
                <w:sz w:val="24"/>
                <w:szCs w:val="18"/>
                <w:lang w:bidi="ar"/>
              </w:rPr>
              <w:t>为</w:t>
            </w:r>
            <w:r w:rsidRPr="007F6C66">
              <w:rPr>
                <w:rFonts w:cs="等线" w:hint="eastAsia"/>
                <w:kern w:val="0"/>
                <w:sz w:val="24"/>
                <w:szCs w:val="18"/>
                <w:lang w:bidi="ar"/>
              </w:rPr>
              <w:t>1</w:t>
            </w:r>
            <w:r w:rsidRPr="007F6C66">
              <w:rPr>
                <w:rFonts w:cs="等线" w:hint="eastAsia"/>
                <w:kern w:val="0"/>
                <w:sz w:val="24"/>
                <w:szCs w:val="18"/>
                <w:lang w:bidi="ar"/>
              </w:rPr>
              <w:t>颗</w:t>
            </w:r>
            <w:r w:rsidRPr="007F6C66">
              <w:rPr>
                <w:rFonts w:cs="等线" w:hint="eastAsia"/>
                <w:kern w:val="0"/>
                <w:sz w:val="24"/>
                <w:szCs w:val="18"/>
                <w:lang w:bidi="ar"/>
              </w:rPr>
              <w:t>X86</w:t>
            </w:r>
            <w:r w:rsidRPr="007F6C66">
              <w:rPr>
                <w:rFonts w:cs="等线" w:hint="eastAsia"/>
                <w:kern w:val="0"/>
                <w:sz w:val="24"/>
                <w:szCs w:val="18"/>
                <w:lang w:bidi="ar"/>
              </w:rPr>
              <w:t>架构处理器，支持的内存为</w:t>
            </w:r>
            <w:r w:rsidRPr="007F6C66">
              <w:rPr>
                <w:rFonts w:cs="等线" w:hint="eastAsia"/>
                <w:kern w:val="0"/>
                <w:sz w:val="24"/>
                <w:szCs w:val="18"/>
                <w:lang w:bidi="ar"/>
              </w:rPr>
              <w:t>2</w:t>
            </w:r>
            <w:r w:rsidRPr="007F6C66">
              <w:rPr>
                <w:rFonts w:cs="等线" w:hint="eastAsia"/>
                <w:kern w:val="0"/>
                <w:sz w:val="24"/>
                <w:szCs w:val="18"/>
                <w:lang w:bidi="ar"/>
              </w:rPr>
              <w:t>个</w:t>
            </w:r>
            <w:r w:rsidRPr="007F6C66">
              <w:rPr>
                <w:rFonts w:cs="等线" w:hint="eastAsia"/>
                <w:kern w:val="0"/>
                <w:sz w:val="24"/>
                <w:szCs w:val="18"/>
                <w:lang w:bidi="ar"/>
              </w:rPr>
              <w:t>DDR5</w:t>
            </w:r>
            <w:r w:rsidRPr="007F6C66">
              <w:rPr>
                <w:rFonts w:cs="等线" w:hint="eastAsia"/>
                <w:kern w:val="0"/>
                <w:sz w:val="24"/>
                <w:szCs w:val="18"/>
                <w:lang w:bidi="ar"/>
              </w:rPr>
              <w:t>内存</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主板内置</w:t>
            </w:r>
            <w:r w:rsidRPr="007F6C66">
              <w:rPr>
                <w:rFonts w:cs="等线" w:hint="eastAsia"/>
                <w:kern w:val="0"/>
                <w:sz w:val="24"/>
                <w:szCs w:val="18"/>
                <w:lang w:bidi="ar"/>
              </w:rPr>
              <w:t>PCIe</w:t>
            </w:r>
            <w:r w:rsidRPr="007F6C66">
              <w:rPr>
                <w:rFonts w:cs="等线" w:hint="eastAsia"/>
                <w:kern w:val="0"/>
                <w:sz w:val="24"/>
                <w:szCs w:val="18"/>
                <w:lang w:bidi="ar"/>
              </w:rPr>
              <w:t>插槽数量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产品支持</w:t>
            </w:r>
            <w:r w:rsidRPr="007F6C66">
              <w:rPr>
                <w:rFonts w:cs="等线" w:hint="eastAsia"/>
                <w:kern w:val="0"/>
                <w:sz w:val="24"/>
                <w:szCs w:val="18"/>
                <w:lang w:bidi="ar"/>
              </w:rPr>
              <w:t>PCIe</w:t>
            </w:r>
            <w:r w:rsidRPr="007F6C66">
              <w:rPr>
                <w:rFonts w:cs="等线" w:hint="eastAsia"/>
                <w:kern w:val="0"/>
                <w:sz w:val="24"/>
                <w:szCs w:val="18"/>
                <w:lang w:bidi="ar"/>
              </w:rPr>
              <w:t>插槽数量不少于</w:t>
            </w:r>
            <w:r w:rsidRPr="007F6C66">
              <w:rPr>
                <w:rFonts w:cs="等线" w:hint="eastAsia"/>
                <w:kern w:val="0"/>
                <w:sz w:val="24"/>
                <w:szCs w:val="18"/>
                <w:lang w:bidi="ar"/>
              </w:rPr>
              <w:t>2</w:t>
            </w:r>
            <w:r w:rsidRPr="007F6C66">
              <w:rPr>
                <w:rFonts w:cs="等线" w:hint="eastAsia"/>
                <w:kern w:val="0"/>
                <w:sz w:val="24"/>
                <w:szCs w:val="18"/>
                <w:lang w:bidi="ar"/>
              </w:rPr>
              <w:t>个</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特殊孔位及接口</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★主板其他内置接口</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3</w:t>
            </w:r>
            <w:r w:rsidRPr="007F6C66">
              <w:rPr>
                <w:rFonts w:cs="等线" w:hint="eastAsia"/>
                <w:kern w:val="0"/>
                <w:sz w:val="24"/>
                <w:szCs w:val="18"/>
                <w:lang w:bidi="ar"/>
              </w:rPr>
              <w:t>个</w:t>
            </w:r>
            <w:r w:rsidRPr="007F6C66">
              <w:rPr>
                <w:rFonts w:cs="等线" w:hint="eastAsia"/>
                <w:kern w:val="0"/>
                <w:sz w:val="24"/>
                <w:szCs w:val="18"/>
                <w:lang w:bidi="ar"/>
              </w:rPr>
              <w:t>M.2</w:t>
            </w:r>
            <w:r w:rsidRPr="007F6C66">
              <w:rPr>
                <w:rFonts w:cs="等线" w:hint="eastAsia"/>
                <w:kern w:val="0"/>
                <w:sz w:val="24"/>
                <w:szCs w:val="18"/>
                <w:lang w:bidi="ar"/>
              </w:rPr>
              <w:t>接口（其中至少有</w:t>
            </w:r>
            <w:r w:rsidRPr="007F6C66">
              <w:rPr>
                <w:rFonts w:cs="等线" w:hint="eastAsia"/>
                <w:kern w:val="0"/>
                <w:sz w:val="24"/>
                <w:szCs w:val="18"/>
                <w:lang w:bidi="ar"/>
              </w:rPr>
              <w:t>2</w:t>
            </w:r>
            <w:r w:rsidRPr="007F6C66">
              <w:rPr>
                <w:rFonts w:cs="等线" w:hint="eastAsia"/>
                <w:kern w:val="0"/>
                <w:sz w:val="24"/>
                <w:szCs w:val="18"/>
                <w:lang w:bidi="ar"/>
              </w:rPr>
              <w:t>个为</w:t>
            </w:r>
            <w:r w:rsidRPr="007F6C66">
              <w:rPr>
                <w:rFonts w:cs="等线" w:hint="eastAsia"/>
                <w:kern w:val="0"/>
                <w:sz w:val="24"/>
                <w:szCs w:val="18"/>
                <w:lang w:bidi="ar"/>
              </w:rPr>
              <w:t>M.2</w:t>
            </w:r>
            <w:r w:rsidRPr="007F6C66">
              <w:rPr>
                <w:rFonts w:cs="等线" w:hint="eastAsia"/>
                <w:kern w:val="0"/>
                <w:sz w:val="24"/>
                <w:szCs w:val="18"/>
                <w:lang w:bidi="ar"/>
              </w:rPr>
              <w:t>固态硬盘接口），≥</w:t>
            </w:r>
            <w:r w:rsidRPr="007F6C66">
              <w:rPr>
                <w:rFonts w:cs="等线" w:hint="eastAsia"/>
                <w:kern w:val="0"/>
                <w:sz w:val="24"/>
                <w:szCs w:val="18"/>
                <w:lang w:bidi="ar"/>
              </w:rPr>
              <w:t>2</w:t>
            </w:r>
            <w:r w:rsidRPr="007F6C66">
              <w:rPr>
                <w:rFonts w:cs="等线" w:hint="eastAsia"/>
                <w:kern w:val="0"/>
                <w:sz w:val="24"/>
                <w:szCs w:val="18"/>
                <w:lang w:bidi="ar"/>
              </w:rPr>
              <w:t>个</w:t>
            </w:r>
            <w:r w:rsidRPr="007F6C66">
              <w:rPr>
                <w:rFonts w:cs="等线" w:hint="eastAsia"/>
                <w:kern w:val="0"/>
                <w:sz w:val="24"/>
                <w:szCs w:val="18"/>
                <w:lang w:bidi="ar"/>
              </w:rPr>
              <w:t>SATA 3</w:t>
            </w:r>
            <w:r w:rsidRPr="007F6C66">
              <w:rPr>
                <w:rFonts w:cs="等线" w:hint="eastAsia"/>
                <w:kern w:val="0"/>
                <w:sz w:val="24"/>
                <w:szCs w:val="18"/>
                <w:lang w:bidi="ar"/>
              </w:rPr>
              <w:t>接口，≥</w:t>
            </w:r>
            <w:r w:rsidRPr="007F6C66">
              <w:rPr>
                <w:rFonts w:cs="等线" w:hint="eastAsia"/>
                <w:kern w:val="0"/>
                <w:sz w:val="24"/>
                <w:szCs w:val="18"/>
                <w:lang w:bidi="ar"/>
              </w:rPr>
              <w:t>9</w:t>
            </w:r>
            <w:r w:rsidRPr="007F6C66">
              <w:rPr>
                <w:rFonts w:cs="等线" w:hint="eastAsia"/>
                <w:kern w:val="0"/>
                <w:sz w:val="24"/>
                <w:szCs w:val="18"/>
                <w:lang w:bidi="ar"/>
              </w:rPr>
              <w:t>个</w:t>
            </w:r>
            <w:r w:rsidRPr="007F6C66">
              <w:rPr>
                <w:rFonts w:cs="等线" w:hint="eastAsia"/>
                <w:kern w:val="0"/>
                <w:sz w:val="24"/>
                <w:szCs w:val="18"/>
                <w:lang w:bidi="ar"/>
              </w:rPr>
              <w:t>USB</w:t>
            </w:r>
            <w:r w:rsidRPr="007F6C66">
              <w:rPr>
                <w:rFonts w:cs="等线" w:hint="eastAsia"/>
                <w:kern w:val="0"/>
                <w:sz w:val="24"/>
                <w:szCs w:val="18"/>
                <w:lang w:bidi="ar"/>
              </w:rPr>
              <w:t>接口（前置≥</w:t>
            </w:r>
            <w:r w:rsidRPr="007F6C66">
              <w:rPr>
                <w:rFonts w:cs="等线" w:hint="eastAsia"/>
                <w:kern w:val="0"/>
                <w:sz w:val="24"/>
                <w:szCs w:val="18"/>
                <w:lang w:bidi="ar"/>
              </w:rPr>
              <w:t>4</w:t>
            </w:r>
            <w:r w:rsidRPr="007F6C66">
              <w:rPr>
                <w:rFonts w:cs="等线" w:hint="eastAsia"/>
                <w:kern w:val="0"/>
                <w:sz w:val="24"/>
                <w:szCs w:val="18"/>
                <w:lang w:bidi="ar"/>
              </w:rPr>
              <w:t>个</w:t>
            </w:r>
            <w:r w:rsidRPr="007F6C66">
              <w:rPr>
                <w:rFonts w:cs="等线" w:hint="eastAsia"/>
                <w:kern w:val="0"/>
                <w:sz w:val="24"/>
                <w:szCs w:val="18"/>
                <w:lang w:bidi="ar"/>
              </w:rPr>
              <w:t>USB</w:t>
            </w:r>
            <w:r w:rsidRPr="007F6C66">
              <w:rPr>
                <w:rFonts w:cs="等线" w:hint="eastAsia"/>
                <w:kern w:val="0"/>
                <w:sz w:val="24"/>
                <w:szCs w:val="18"/>
                <w:lang w:bidi="ar"/>
              </w:rPr>
              <w:t>接口，其中前置≥</w:t>
            </w:r>
            <w:r w:rsidRPr="007F6C66">
              <w:rPr>
                <w:rFonts w:cs="等线" w:hint="eastAsia"/>
                <w:kern w:val="0"/>
                <w:sz w:val="24"/>
                <w:szCs w:val="18"/>
                <w:lang w:bidi="ar"/>
              </w:rPr>
              <w:t>2</w:t>
            </w:r>
            <w:r w:rsidRPr="007F6C66">
              <w:rPr>
                <w:rFonts w:cs="等线" w:hint="eastAsia"/>
                <w:kern w:val="0"/>
                <w:sz w:val="24"/>
                <w:szCs w:val="18"/>
                <w:lang w:bidi="ar"/>
              </w:rPr>
              <w:t>个</w:t>
            </w:r>
            <w:r w:rsidRPr="007F6C66">
              <w:rPr>
                <w:rFonts w:cs="等线" w:hint="eastAsia"/>
                <w:kern w:val="0"/>
                <w:sz w:val="24"/>
                <w:szCs w:val="18"/>
                <w:lang w:bidi="ar"/>
              </w:rPr>
              <w:t>USB 3.2</w:t>
            </w:r>
            <w:r w:rsidRPr="007F6C66">
              <w:rPr>
                <w:rFonts w:cs="等线" w:hint="eastAsia"/>
                <w:kern w:val="0"/>
                <w:sz w:val="24"/>
                <w:szCs w:val="18"/>
                <w:lang w:bidi="ar"/>
              </w:rPr>
              <w:t>接口，其中至少</w:t>
            </w:r>
            <w:r w:rsidRPr="007F6C66">
              <w:rPr>
                <w:rFonts w:cs="等线" w:hint="eastAsia"/>
                <w:kern w:val="0"/>
                <w:sz w:val="24"/>
                <w:szCs w:val="18"/>
                <w:lang w:bidi="ar"/>
              </w:rPr>
              <w:t>1</w:t>
            </w:r>
            <w:r w:rsidRPr="007F6C66">
              <w:rPr>
                <w:rFonts w:cs="等线" w:hint="eastAsia"/>
                <w:kern w:val="0"/>
                <w:sz w:val="24"/>
                <w:szCs w:val="18"/>
                <w:lang w:bidi="ar"/>
              </w:rPr>
              <w:t>个</w:t>
            </w:r>
            <w:r w:rsidRPr="007F6C66">
              <w:rPr>
                <w:rFonts w:cs="等线" w:hint="eastAsia"/>
                <w:kern w:val="0"/>
                <w:sz w:val="24"/>
                <w:szCs w:val="18"/>
                <w:lang w:bidi="ar"/>
              </w:rPr>
              <w:t>USB 3.2 Type-C</w:t>
            </w:r>
            <w:r w:rsidRPr="007F6C66">
              <w:rPr>
                <w:rFonts w:cs="等线" w:hint="eastAsia"/>
                <w:kern w:val="0"/>
                <w:sz w:val="24"/>
                <w:szCs w:val="18"/>
                <w:lang w:bidi="ar"/>
              </w:rPr>
              <w:t>，后置≥</w:t>
            </w:r>
            <w:r w:rsidRPr="007F6C66">
              <w:rPr>
                <w:rFonts w:cs="等线" w:hint="eastAsia"/>
                <w:kern w:val="0"/>
                <w:sz w:val="24"/>
                <w:szCs w:val="18"/>
                <w:lang w:bidi="ar"/>
              </w:rPr>
              <w:t>4</w:t>
            </w:r>
            <w:r w:rsidRPr="007F6C66">
              <w:rPr>
                <w:rFonts w:cs="等线" w:hint="eastAsia"/>
                <w:kern w:val="0"/>
                <w:sz w:val="24"/>
                <w:szCs w:val="18"/>
                <w:lang w:bidi="ar"/>
              </w:rPr>
              <w:t>个</w:t>
            </w:r>
            <w:r w:rsidRPr="007F6C66">
              <w:rPr>
                <w:rFonts w:cs="等线" w:hint="eastAsia"/>
                <w:kern w:val="0"/>
                <w:sz w:val="24"/>
                <w:szCs w:val="18"/>
                <w:lang w:bidi="ar"/>
              </w:rPr>
              <w:t xml:space="preserve">USB </w:t>
            </w:r>
            <w:r w:rsidRPr="007F6C66">
              <w:rPr>
                <w:rFonts w:cs="等线" w:hint="eastAsia"/>
                <w:kern w:val="0"/>
                <w:sz w:val="24"/>
                <w:szCs w:val="18"/>
                <w:lang w:bidi="ar"/>
              </w:rPr>
              <w:t>接口，其中包含</w:t>
            </w:r>
            <w:r w:rsidRPr="007F6C66">
              <w:rPr>
                <w:rFonts w:cs="等线" w:hint="eastAsia"/>
                <w:kern w:val="0"/>
                <w:sz w:val="24"/>
                <w:szCs w:val="18"/>
                <w:lang w:bidi="ar"/>
              </w:rPr>
              <w:t>2</w:t>
            </w:r>
            <w:r w:rsidRPr="007F6C66">
              <w:rPr>
                <w:rFonts w:cs="等线" w:hint="eastAsia"/>
                <w:kern w:val="0"/>
                <w:sz w:val="24"/>
                <w:szCs w:val="18"/>
                <w:lang w:bidi="ar"/>
              </w:rPr>
              <w:t>个</w:t>
            </w:r>
            <w:r w:rsidRPr="007F6C66">
              <w:rPr>
                <w:rFonts w:cs="等线" w:hint="eastAsia"/>
                <w:kern w:val="0"/>
                <w:sz w:val="24"/>
                <w:szCs w:val="18"/>
                <w:lang w:bidi="ar"/>
              </w:rPr>
              <w:t>USB3.2</w:t>
            </w:r>
            <w:r w:rsidRPr="007F6C66">
              <w:rPr>
                <w:rFonts w:cs="等线" w:hint="eastAsia"/>
                <w:kern w:val="0"/>
                <w:sz w:val="24"/>
                <w:szCs w:val="18"/>
                <w:lang w:bidi="ar"/>
              </w:rPr>
              <w:t>）</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★单内存插槽最大可支持容量（板载内存不涉及）</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32GB</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★内存插槽满配时提供的最高内存总容量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64GB</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存储设备规格</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★固态盘数量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1</w:t>
            </w:r>
            <w:r w:rsidRPr="007F6C66">
              <w:rPr>
                <w:rFonts w:cs="等线" w:hint="eastAsia"/>
                <w:kern w:val="0"/>
                <w:sz w:val="24"/>
                <w:szCs w:val="18"/>
                <w:lang w:bidi="ar"/>
              </w:rPr>
              <w:t>个</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★固态存储容量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512GB</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★机械硬盘数量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★机械硬盘总容量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★机械硬</w:t>
            </w:r>
            <w:r w:rsidRPr="007F6C66">
              <w:rPr>
                <w:rFonts w:cs="等线" w:hint="eastAsia"/>
                <w:kern w:val="0"/>
                <w:sz w:val="24"/>
                <w:szCs w:val="18"/>
                <w:lang w:bidi="ar"/>
              </w:rPr>
              <w:lastRenderedPageBreak/>
              <w:t>盘转速</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lastRenderedPageBreak/>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lastRenderedPageBreak/>
              <w:t>17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机械硬盘接口协议</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★机械硬盘形态</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固态存储接口协议</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SATA</w:t>
            </w:r>
            <w:r w:rsidRPr="007F6C66">
              <w:rPr>
                <w:rFonts w:cs="等线" w:hint="eastAsia"/>
                <w:kern w:val="0"/>
                <w:sz w:val="24"/>
                <w:szCs w:val="18"/>
                <w:lang w:bidi="ar"/>
              </w:rPr>
              <w:t>、</w:t>
            </w:r>
            <w:r w:rsidRPr="007F6C66">
              <w:rPr>
                <w:rFonts w:cs="等线" w:hint="eastAsia"/>
                <w:kern w:val="0"/>
                <w:sz w:val="24"/>
                <w:szCs w:val="18"/>
                <w:lang w:bidi="ar"/>
              </w:rPr>
              <w:t>PCIe</w:t>
            </w:r>
            <w:r w:rsidRPr="007F6C66">
              <w:rPr>
                <w:rFonts w:cs="等线" w:hint="eastAsia"/>
                <w:kern w:val="0"/>
                <w:sz w:val="24"/>
                <w:szCs w:val="18"/>
                <w:lang w:bidi="ar"/>
              </w:rPr>
              <w:t>、</w:t>
            </w:r>
            <w:r w:rsidRPr="007F6C66">
              <w:rPr>
                <w:rFonts w:cs="等线" w:hint="eastAsia"/>
                <w:kern w:val="0"/>
                <w:sz w:val="24"/>
                <w:szCs w:val="18"/>
                <w:lang w:bidi="ar"/>
              </w:rPr>
              <w:t>NVMe</w:t>
            </w:r>
            <w:r w:rsidRPr="007F6C66">
              <w:rPr>
                <w:rFonts w:cs="等线" w:hint="eastAsia"/>
                <w:kern w:val="0"/>
                <w:sz w:val="24"/>
                <w:szCs w:val="18"/>
                <w:lang w:bidi="ar"/>
              </w:rPr>
              <w:t>等类型接口协议</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★固态存储形态</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采用插卡或板载等形态，可选用符合</w:t>
            </w:r>
            <w:r w:rsidRPr="007F6C66">
              <w:rPr>
                <w:rFonts w:cs="等线" w:hint="eastAsia"/>
                <w:kern w:val="0"/>
                <w:sz w:val="24"/>
                <w:szCs w:val="18"/>
                <w:lang w:bidi="ar"/>
              </w:rPr>
              <w:t>M.2</w:t>
            </w:r>
            <w:r w:rsidRPr="007F6C66">
              <w:rPr>
                <w:rFonts w:cs="等线" w:hint="eastAsia"/>
                <w:kern w:val="0"/>
                <w:sz w:val="24"/>
                <w:szCs w:val="18"/>
                <w:lang w:bidi="ar"/>
              </w:rPr>
              <w:t>或</w:t>
            </w:r>
            <w:r w:rsidRPr="007F6C66">
              <w:rPr>
                <w:rFonts w:cs="等线" w:hint="eastAsia"/>
                <w:kern w:val="0"/>
                <w:sz w:val="24"/>
                <w:szCs w:val="18"/>
                <w:lang w:bidi="ar"/>
              </w:rPr>
              <w:t>2.5</w:t>
            </w:r>
            <w:r w:rsidRPr="007F6C66">
              <w:rPr>
                <w:rFonts w:cs="等线" w:hint="eastAsia"/>
                <w:kern w:val="0"/>
                <w:sz w:val="24"/>
                <w:szCs w:val="18"/>
                <w:lang w:bidi="ar"/>
              </w:rPr>
              <w:t>寸</w:t>
            </w:r>
            <w:r w:rsidRPr="007F6C66">
              <w:rPr>
                <w:rFonts w:cs="等线" w:hint="eastAsia"/>
                <w:kern w:val="0"/>
                <w:sz w:val="24"/>
                <w:szCs w:val="18"/>
                <w:lang w:bidi="ar"/>
              </w:rPr>
              <w:t xml:space="preserve"> SATA</w:t>
            </w:r>
            <w:r w:rsidRPr="007F6C66">
              <w:rPr>
                <w:rFonts w:cs="等线" w:hint="eastAsia"/>
                <w:kern w:val="0"/>
                <w:sz w:val="24"/>
                <w:szCs w:val="18"/>
                <w:lang w:bidi="ar"/>
              </w:rPr>
              <w:t>或</w:t>
            </w:r>
            <w:r w:rsidRPr="007F6C66">
              <w:rPr>
                <w:rFonts w:cs="等线" w:hint="eastAsia"/>
                <w:kern w:val="0"/>
                <w:sz w:val="24"/>
                <w:szCs w:val="18"/>
                <w:lang w:bidi="ar"/>
              </w:rPr>
              <w:t>mSATA</w:t>
            </w:r>
            <w:r w:rsidRPr="007F6C66">
              <w:rPr>
                <w:rFonts w:cs="等线" w:hint="eastAsia"/>
                <w:kern w:val="0"/>
                <w:sz w:val="24"/>
                <w:szCs w:val="18"/>
                <w:lang w:bidi="ar"/>
              </w:rPr>
              <w:t>等标准的插卡形态</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21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存储设备扩展盘位</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1</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22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★存储设备其他参数要求</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23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显卡规格</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★显卡类型</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集成显卡</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24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★独立显卡显存类型</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★独立显卡显存位宽</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26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★独立显卡显存容量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27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独立显卡接口协议</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38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外设规格</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传声器数量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0</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39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扬声器数量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0</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40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★鼠标数量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1</w:t>
            </w:r>
            <w:r w:rsidRPr="007F6C66">
              <w:rPr>
                <w:rFonts w:cs="等线" w:hint="eastAsia"/>
                <w:kern w:val="0"/>
                <w:sz w:val="24"/>
                <w:szCs w:val="18"/>
                <w:lang w:bidi="ar"/>
              </w:rPr>
              <w:t>个</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41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★键盘数量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1</w:t>
            </w:r>
            <w:r w:rsidRPr="007F6C66">
              <w:rPr>
                <w:rFonts w:cs="等线" w:hint="eastAsia"/>
                <w:kern w:val="0"/>
                <w:sz w:val="24"/>
                <w:szCs w:val="18"/>
                <w:lang w:bidi="ar"/>
              </w:rPr>
              <w:t>个</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42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摄像头数量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0</w:t>
            </w:r>
            <w:r w:rsidRPr="007F6C66">
              <w:rPr>
                <w:rFonts w:cs="等线" w:hint="eastAsia"/>
                <w:kern w:val="0"/>
                <w:sz w:val="24"/>
                <w:szCs w:val="18"/>
                <w:lang w:bidi="ar"/>
              </w:rPr>
              <w:t>个</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43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光驱数量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0</w:t>
            </w:r>
            <w:r w:rsidRPr="007F6C66">
              <w:rPr>
                <w:rFonts w:cs="等线" w:hint="eastAsia"/>
                <w:kern w:val="0"/>
                <w:sz w:val="24"/>
                <w:szCs w:val="18"/>
                <w:lang w:bidi="ar"/>
              </w:rPr>
              <w:t>个</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44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★键盘按键数目</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104</w:t>
            </w:r>
            <w:r w:rsidRPr="007F6C66">
              <w:rPr>
                <w:rFonts w:cs="等线" w:hint="eastAsia"/>
                <w:kern w:val="0"/>
                <w:sz w:val="24"/>
                <w:szCs w:val="18"/>
                <w:lang w:bidi="ar"/>
              </w:rPr>
              <w:t>键</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45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摄像头像素</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46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摄像头分</w:t>
            </w:r>
            <w:r w:rsidRPr="007F6C66">
              <w:rPr>
                <w:rFonts w:cs="等线" w:hint="eastAsia"/>
                <w:kern w:val="0"/>
                <w:sz w:val="24"/>
                <w:szCs w:val="18"/>
                <w:lang w:bidi="ar"/>
              </w:rPr>
              <w:lastRenderedPageBreak/>
              <w:t>辨率</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lastRenderedPageBreak/>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lastRenderedPageBreak/>
              <w:t>47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扬声器功率</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48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扬声器频率范围</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49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扬声器总谐波失真</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扬声器最大声压级</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51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★键盘连接方式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有线</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52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★键盘键程</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2.3mm~4.0mm</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53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★键盘按键压力</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按键压力应在</w:t>
            </w:r>
            <w:r w:rsidRPr="007F6C66">
              <w:rPr>
                <w:rFonts w:cs="等线" w:hint="eastAsia"/>
                <w:kern w:val="0"/>
                <w:sz w:val="24"/>
                <w:szCs w:val="18"/>
                <w:lang w:bidi="ar"/>
              </w:rPr>
              <w:t>0.54N</w:t>
            </w:r>
            <w:r w:rsidRPr="007F6C66">
              <w:rPr>
                <w:rFonts w:cs="等线" w:hint="eastAsia"/>
                <w:kern w:val="0"/>
                <w:sz w:val="24"/>
                <w:szCs w:val="18"/>
                <w:lang w:bidi="ar"/>
              </w:rPr>
              <w:t>±</w:t>
            </w:r>
            <w:r w:rsidRPr="007F6C66">
              <w:rPr>
                <w:rFonts w:cs="等线" w:hint="eastAsia"/>
                <w:kern w:val="0"/>
                <w:sz w:val="24"/>
                <w:szCs w:val="18"/>
                <w:lang w:bidi="ar"/>
              </w:rPr>
              <w:t>0.14N</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54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★有线键盘连接线</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1.5</w:t>
            </w:r>
            <w:r w:rsidRPr="007F6C66">
              <w:rPr>
                <w:rFonts w:cs="等线" w:hint="eastAsia"/>
                <w:kern w:val="0"/>
                <w:sz w:val="24"/>
                <w:szCs w:val="18"/>
                <w:lang w:bidi="ar"/>
              </w:rPr>
              <w:t>米</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55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★键盘颜色</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黑色</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56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键盘其他要求</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57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★鼠标连接方式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有线</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58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★有线鼠标连接线</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1.5</w:t>
            </w:r>
            <w:r w:rsidRPr="007F6C66">
              <w:rPr>
                <w:rFonts w:cs="等线" w:hint="eastAsia"/>
                <w:kern w:val="0"/>
                <w:sz w:val="24"/>
                <w:szCs w:val="18"/>
                <w:lang w:bidi="ar"/>
              </w:rPr>
              <w:t>米</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59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★鼠标</w:t>
            </w:r>
            <w:r w:rsidRPr="007F6C66">
              <w:rPr>
                <w:rFonts w:cs="等线" w:hint="eastAsia"/>
                <w:kern w:val="0"/>
                <w:sz w:val="24"/>
                <w:szCs w:val="18"/>
                <w:lang w:bidi="ar"/>
              </w:rPr>
              <w:t>DPI</w:t>
            </w:r>
            <w:r w:rsidRPr="007F6C66">
              <w:rPr>
                <w:rFonts w:cs="等线" w:hint="eastAsia"/>
                <w:kern w:val="0"/>
                <w:sz w:val="24"/>
                <w:szCs w:val="18"/>
                <w:lang w:bidi="ar"/>
              </w:rPr>
              <w:t>分辨率</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800~1600</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60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★鼠标颜色</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黑色</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61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★鼠标其他要求</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62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内置光驱</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63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网络设备规格</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★有线网卡数量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1</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64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无线网卡及天线数量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0</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65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单无线网卡天线数量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0</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66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外部接口规格</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USB</w:t>
            </w:r>
            <w:r w:rsidRPr="007F6C66">
              <w:rPr>
                <w:rFonts w:cs="等线" w:hint="eastAsia"/>
                <w:kern w:val="0"/>
                <w:sz w:val="24"/>
                <w:szCs w:val="18"/>
                <w:lang w:bidi="ar"/>
              </w:rPr>
              <w:t>接口数量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机箱前面板应提供不少于</w:t>
            </w:r>
            <w:r w:rsidRPr="007F6C66">
              <w:rPr>
                <w:rFonts w:cs="等线" w:hint="eastAsia"/>
                <w:kern w:val="0"/>
                <w:sz w:val="24"/>
                <w:szCs w:val="18"/>
                <w:lang w:bidi="ar"/>
              </w:rPr>
              <w:t>2</w:t>
            </w:r>
            <w:r w:rsidRPr="007F6C66">
              <w:rPr>
                <w:rFonts w:cs="等线" w:hint="eastAsia"/>
                <w:kern w:val="0"/>
                <w:sz w:val="24"/>
                <w:szCs w:val="18"/>
                <w:lang w:bidi="ar"/>
              </w:rPr>
              <w:t>个</w:t>
            </w:r>
            <w:r w:rsidRPr="007F6C66">
              <w:rPr>
                <w:rFonts w:cs="等线" w:hint="eastAsia"/>
                <w:kern w:val="0"/>
                <w:sz w:val="24"/>
                <w:szCs w:val="18"/>
                <w:lang w:bidi="ar"/>
              </w:rPr>
              <w:t>USB 3.2</w:t>
            </w:r>
            <w:r w:rsidRPr="007F6C66">
              <w:rPr>
                <w:rFonts w:cs="等线" w:hint="eastAsia"/>
                <w:kern w:val="0"/>
                <w:sz w:val="24"/>
                <w:szCs w:val="18"/>
                <w:lang w:bidi="ar"/>
              </w:rPr>
              <w:t>接口（含</w:t>
            </w:r>
            <w:r w:rsidRPr="007F6C66">
              <w:rPr>
                <w:rFonts w:cs="等线" w:hint="eastAsia"/>
                <w:kern w:val="0"/>
                <w:sz w:val="24"/>
                <w:szCs w:val="18"/>
                <w:lang w:bidi="ar"/>
              </w:rPr>
              <w:t>1</w:t>
            </w:r>
            <w:r w:rsidRPr="007F6C66">
              <w:rPr>
                <w:rFonts w:cs="等线" w:hint="eastAsia"/>
                <w:kern w:val="0"/>
                <w:sz w:val="24"/>
                <w:szCs w:val="18"/>
                <w:lang w:bidi="ar"/>
              </w:rPr>
              <w:t>个</w:t>
            </w:r>
            <w:r w:rsidRPr="007F6C66">
              <w:rPr>
                <w:rFonts w:cs="等线" w:hint="eastAsia"/>
                <w:kern w:val="0"/>
                <w:sz w:val="24"/>
                <w:szCs w:val="18"/>
                <w:lang w:bidi="ar"/>
              </w:rPr>
              <w:t>USB3.2 Type-C</w:t>
            </w:r>
            <w:r w:rsidRPr="007F6C66">
              <w:rPr>
                <w:rFonts w:cs="等线" w:hint="eastAsia"/>
                <w:kern w:val="0"/>
                <w:sz w:val="24"/>
                <w:szCs w:val="18"/>
                <w:lang w:bidi="ar"/>
              </w:rPr>
              <w:t>接口）。</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67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USB</w:t>
            </w:r>
            <w:r w:rsidRPr="007F6C66">
              <w:rPr>
                <w:rFonts w:cs="等线" w:hint="eastAsia"/>
                <w:kern w:val="0"/>
                <w:sz w:val="24"/>
                <w:szCs w:val="18"/>
                <w:lang w:bidi="ar"/>
              </w:rPr>
              <w:t>母座</w:t>
            </w:r>
            <w:r w:rsidRPr="007F6C66">
              <w:rPr>
                <w:rFonts w:cs="等线" w:hint="eastAsia"/>
                <w:kern w:val="0"/>
                <w:sz w:val="24"/>
                <w:szCs w:val="18"/>
                <w:lang w:bidi="ar"/>
              </w:rPr>
              <w:lastRenderedPageBreak/>
              <w:t>接口要求</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lastRenderedPageBreak/>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lastRenderedPageBreak/>
              <w:t>68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★视频接口数量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2</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69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★音频接口数量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1</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70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存储卡接口数量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0</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71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整机基础规格</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★整机外观</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72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★状态指示灯</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在产品显著位置提供状态指示功能，如运行状态，并由供应商提供详细参数</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73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★整机结构</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74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★机箱防护要求</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75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★整机噪音</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产品工作在空闲状态下，产品的声功率级应不超过</w:t>
            </w:r>
            <w:r w:rsidRPr="007F6C66">
              <w:rPr>
                <w:rFonts w:cs="等线" w:hint="eastAsia"/>
                <w:kern w:val="0"/>
                <w:sz w:val="24"/>
                <w:szCs w:val="18"/>
                <w:lang w:bidi="ar"/>
              </w:rPr>
              <w:t>4.5Bel</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76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★整机散热</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77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★整机能效限定值</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78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★机身材质</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塑料</w:t>
            </w:r>
            <w:r w:rsidRPr="007F6C66">
              <w:rPr>
                <w:rFonts w:cs="等线" w:hint="eastAsia"/>
                <w:kern w:val="0"/>
                <w:sz w:val="24"/>
                <w:szCs w:val="18"/>
                <w:lang w:bidi="ar"/>
              </w:rPr>
              <w:t>/</w:t>
            </w:r>
            <w:r w:rsidRPr="007F6C66">
              <w:rPr>
                <w:rFonts w:cs="等线" w:hint="eastAsia"/>
                <w:kern w:val="0"/>
                <w:sz w:val="24"/>
                <w:szCs w:val="18"/>
                <w:lang w:bidi="ar"/>
              </w:rPr>
              <w:t>金属等</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79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★机身颜色</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黑色</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80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产品规格</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★机箱尺寸容量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机箱体积应不大于</w:t>
            </w:r>
            <w:r w:rsidRPr="007F6C66">
              <w:rPr>
                <w:rFonts w:cs="等线" w:hint="eastAsia"/>
                <w:kern w:val="0"/>
                <w:sz w:val="24"/>
                <w:szCs w:val="18"/>
                <w:lang w:bidi="ar"/>
              </w:rPr>
              <w:t>10.5L</w:t>
            </w:r>
            <w:r w:rsidRPr="007F6C66">
              <w:rPr>
                <w:rFonts w:cs="等线" w:hint="eastAsia"/>
                <w:kern w:val="0"/>
                <w:sz w:val="24"/>
                <w:szCs w:val="18"/>
                <w:lang w:bidi="ar"/>
              </w:rPr>
              <w:t>。</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81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性能要求</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CPU</w:t>
            </w:r>
            <w:r w:rsidRPr="007F6C66">
              <w:rPr>
                <w:rFonts w:cs="等线" w:hint="eastAsia"/>
                <w:kern w:val="0"/>
                <w:sz w:val="24"/>
                <w:szCs w:val="18"/>
                <w:lang w:bidi="ar"/>
              </w:rPr>
              <w:t>性能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CPU</w:t>
            </w:r>
            <w:r w:rsidRPr="007F6C66">
              <w:rPr>
                <w:rFonts w:cs="等线" w:hint="eastAsia"/>
                <w:kern w:val="0"/>
                <w:sz w:val="24"/>
                <w:szCs w:val="18"/>
                <w:lang w:bidi="ar"/>
              </w:rPr>
              <w:t>物理核数</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10</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82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性能要求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CPU</w:t>
            </w:r>
            <w:r w:rsidRPr="007F6C66">
              <w:rPr>
                <w:rFonts w:cs="等线" w:hint="eastAsia"/>
                <w:kern w:val="0"/>
                <w:sz w:val="24"/>
                <w:szCs w:val="18"/>
                <w:lang w:bidi="ar"/>
              </w:rPr>
              <w:t>主频</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2.4GHz</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83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性能要求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CPU</w:t>
            </w:r>
            <w:r w:rsidRPr="007F6C66">
              <w:rPr>
                <w:rFonts w:cs="等线" w:hint="eastAsia"/>
                <w:kern w:val="0"/>
                <w:sz w:val="24"/>
                <w:szCs w:val="18"/>
                <w:lang w:bidi="ar"/>
              </w:rPr>
              <w:t>末级缓存容量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24MB</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84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性能要求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CPU</w:t>
            </w:r>
            <w:r w:rsidRPr="007F6C66">
              <w:rPr>
                <w:rFonts w:cs="等线" w:hint="eastAsia"/>
                <w:kern w:val="0"/>
                <w:sz w:val="24"/>
                <w:szCs w:val="18"/>
                <w:lang w:bidi="ar"/>
              </w:rPr>
              <w:t>支持的内存最高速率</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4400MT/s</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85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性能要求</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内存性能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★内存读写速率</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4400MT/s</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86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性能要求</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显卡性能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★显示分辨率</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1920x1080</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87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性能要求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★显卡显示芯片核心频率</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集成显卡不涉及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lastRenderedPageBreak/>
              <w:t>88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性能要求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★显存等效频率</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集成显卡不涉及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89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性能要求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★显卡可支持多屏同时显示数量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显卡应支持</w:t>
            </w:r>
            <w:r w:rsidRPr="007F6C66">
              <w:rPr>
                <w:rFonts w:cs="等线" w:hint="eastAsia"/>
                <w:kern w:val="0"/>
                <w:sz w:val="24"/>
                <w:szCs w:val="18"/>
                <w:lang w:bidi="ar"/>
              </w:rPr>
              <w:t>2</w:t>
            </w:r>
            <w:r w:rsidRPr="007F6C66">
              <w:rPr>
                <w:rFonts w:cs="等线" w:hint="eastAsia"/>
                <w:kern w:val="0"/>
                <w:sz w:val="24"/>
                <w:szCs w:val="18"/>
                <w:lang w:bidi="ar"/>
              </w:rPr>
              <w:t>块屏幕同时显示，分辨率应不低于</w:t>
            </w:r>
            <w:r w:rsidRPr="007F6C66">
              <w:rPr>
                <w:rFonts w:cs="等线" w:hint="eastAsia"/>
                <w:kern w:val="0"/>
                <w:sz w:val="24"/>
                <w:szCs w:val="18"/>
                <w:lang w:bidi="ar"/>
              </w:rPr>
              <w:t>1920</w:t>
            </w:r>
            <w:r w:rsidRPr="007F6C66">
              <w:rPr>
                <w:rFonts w:cs="等线" w:hint="eastAsia"/>
                <w:kern w:val="0"/>
                <w:sz w:val="24"/>
                <w:szCs w:val="18"/>
                <w:lang w:bidi="ar"/>
              </w:rPr>
              <w:t>×</w:t>
            </w:r>
            <w:r w:rsidRPr="007F6C66">
              <w:rPr>
                <w:rFonts w:cs="等线" w:hint="eastAsia"/>
                <w:kern w:val="0"/>
                <w:sz w:val="24"/>
                <w:szCs w:val="18"/>
                <w:lang w:bidi="ar"/>
              </w:rPr>
              <w:t>1080</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99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性能要求</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网络设备性能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★有线网卡速率</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最高速率应不低于</w:t>
            </w:r>
            <w:r w:rsidRPr="007F6C66">
              <w:rPr>
                <w:rFonts w:cs="等线" w:hint="eastAsia"/>
                <w:kern w:val="0"/>
                <w:sz w:val="24"/>
                <w:szCs w:val="18"/>
                <w:lang w:bidi="ar"/>
              </w:rPr>
              <w:t>1000Mbps</w:t>
            </w:r>
            <w:r w:rsidRPr="007F6C66">
              <w:rPr>
                <w:rFonts w:cs="等线" w:hint="eastAsia"/>
                <w:kern w:val="0"/>
                <w:sz w:val="24"/>
                <w:szCs w:val="18"/>
                <w:lang w:bidi="ar"/>
              </w:rPr>
              <w:t>，应支持</w:t>
            </w:r>
            <w:r w:rsidRPr="007F6C66">
              <w:rPr>
                <w:rFonts w:cs="等线" w:hint="eastAsia"/>
                <w:kern w:val="0"/>
                <w:sz w:val="24"/>
                <w:szCs w:val="18"/>
                <w:lang w:bidi="ar"/>
              </w:rPr>
              <w:t>10Mbps</w:t>
            </w:r>
            <w:r w:rsidRPr="007F6C66">
              <w:rPr>
                <w:rFonts w:cs="等线" w:hint="eastAsia"/>
                <w:kern w:val="0"/>
                <w:sz w:val="24"/>
                <w:szCs w:val="18"/>
                <w:lang w:bidi="ar"/>
              </w:rPr>
              <w:t>、</w:t>
            </w:r>
            <w:r w:rsidRPr="007F6C66">
              <w:rPr>
                <w:rFonts w:cs="等线" w:hint="eastAsia"/>
                <w:kern w:val="0"/>
                <w:sz w:val="24"/>
                <w:szCs w:val="18"/>
                <w:lang w:bidi="ar"/>
              </w:rPr>
              <w:t>100Mbps</w:t>
            </w:r>
            <w:r w:rsidRPr="007F6C66">
              <w:rPr>
                <w:rFonts w:cs="等线" w:hint="eastAsia"/>
                <w:kern w:val="0"/>
                <w:sz w:val="24"/>
                <w:szCs w:val="18"/>
                <w:lang w:bidi="ar"/>
              </w:rPr>
              <w:t>、</w:t>
            </w:r>
            <w:r w:rsidRPr="007F6C66">
              <w:rPr>
                <w:rFonts w:cs="等线" w:hint="eastAsia"/>
                <w:kern w:val="0"/>
                <w:sz w:val="24"/>
                <w:szCs w:val="18"/>
                <w:lang w:bidi="ar"/>
              </w:rPr>
              <w:t>1000Mbps</w:t>
            </w:r>
            <w:r w:rsidRPr="007F6C66">
              <w:rPr>
                <w:rFonts w:cs="等线" w:hint="eastAsia"/>
                <w:kern w:val="0"/>
                <w:sz w:val="24"/>
                <w:szCs w:val="18"/>
                <w:lang w:bidi="ar"/>
              </w:rPr>
              <w:t>速率自适应</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性能要求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支持无线网络通信技术协议</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性能要求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无线网卡频宽</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102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主板功能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★内存扩展接口</w:t>
            </w:r>
            <w:r w:rsidRPr="007F6C66">
              <w:rPr>
                <w:rFonts w:cs="等线" w:hint="eastAsia"/>
                <w:kern w:val="0"/>
                <w:sz w:val="24"/>
                <w:szCs w:val="18"/>
                <w:lang w:bidi="ar"/>
              </w:rPr>
              <w:t>(</w:t>
            </w:r>
            <w:r w:rsidRPr="007F6C66">
              <w:rPr>
                <w:rFonts w:cs="等线" w:hint="eastAsia"/>
                <w:kern w:val="0"/>
                <w:sz w:val="24"/>
                <w:szCs w:val="18"/>
                <w:lang w:bidi="ar"/>
              </w:rPr>
              <w:t>板载内存不涉及</w:t>
            </w:r>
            <w:r w:rsidRPr="007F6C66">
              <w:rPr>
                <w:rFonts w:cs="等线" w:hint="eastAsia"/>
                <w:kern w:val="0"/>
                <w:sz w:val="24"/>
                <w:szCs w:val="18"/>
                <w:lang w:bidi="ar"/>
              </w:rPr>
              <w:t>)</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2</w:t>
            </w:r>
            <w:r w:rsidRPr="007F6C66">
              <w:rPr>
                <w:rFonts w:cs="等线" w:hint="eastAsia"/>
                <w:kern w:val="0"/>
                <w:sz w:val="24"/>
                <w:szCs w:val="18"/>
                <w:lang w:bidi="ar"/>
              </w:rPr>
              <w:t>个</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存储扩展接口</w:t>
            </w:r>
            <w:r w:rsidRPr="007F6C66">
              <w:rPr>
                <w:rFonts w:cs="等线" w:hint="eastAsia"/>
                <w:kern w:val="0"/>
                <w:sz w:val="24"/>
                <w:szCs w:val="18"/>
                <w:lang w:bidi="ar"/>
              </w:rPr>
              <w:t>(</w:t>
            </w:r>
            <w:r w:rsidRPr="007F6C66">
              <w:rPr>
                <w:rFonts w:cs="等线" w:hint="eastAsia"/>
                <w:kern w:val="0"/>
                <w:sz w:val="24"/>
                <w:szCs w:val="18"/>
                <w:lang w:bidi="ar"/>
              </w:rPr>
              <w:t>板载存储不涉及</w:t>
            </w:r>
            <w:r w:rsidRPr="007F6C66">
              <w:rPr>
                <w:rFonts w:cs="等线" w:hint="eastAsia"/>
                <w:kern w:val="0"/>
                <w:sz w:val="24"/>
                <w:szCs w:val="18"/>
                <w:lang w:bidi="ar"/>
              </w:rPr>
              <w:t>)</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供应商给出主板支持存储扩展接口类型，如</w:t>
            </w:r>
            <w:r w:rsidRPr="007F6C66">
              <w:rPr>
                <w:rFonts w:cs="等线" w:hint="eastAsia"/>
                <w:kern w:val="0"/>
                <w:sz w:val="24"/>
                <w:szCs w:val="18"/>
                <w:lang w:bidi="ar"/>
              </w:rPr>
              <w:t>UFS3.0</w:t>
            </w:r>
            <w:r w:rsidRPr="007F6C66">
              <w:rPr>
                <w:rFonts w:cs="等线" w:hint="eastAsia"/>
                <w:kern w:val="0"/>
                <w:sz w:val="24"/>
                <w:szCs w:val="18"/>
                <w:lang w:bidi="ar"/>
              </w:rPr>
              <w:t>、</w:t>
            </w:r>
            <w:r w:rsidRPr="007F6C66">
              <w:rPr>
                <w:rFonts w:cs="等线" w:hint="eastAsia"/>
                <w:kern w:val="0"/>
                <w:sz w:val="24"/>
                <w:szCs w:val="18"/>
                <w:lang w:bidi="ar"/>
              </w:rPr>
              <w:t>SATA3.0</w:t>
            </w:r>
            <w:r w:rsidRPr="007F6C66">
              <w:rPr>
                <w:rFonts w:cs="等线" w:hint="eastAsia"/>
                <w:kern w:val="0"/>
                <w:sz w:val="24"/>
                <w:szCs w:val="18"/>
                <w:lang w:bidi="ar"/>
              </w:rPr>
              <w:t>、</w:t>
            </w:r>
            <w:r w:rsidRPr="007F6C66">
              <w:rPr>
                <w:rFonts w:cs="等线" w:hint="eastAsia"/>
                <w:kern w:val="0"/>
                <w:sz w:val="24"/>
                <w:szCs w:val="18"/>
                <w:lang w:bidi="ar"/>
              </w:rPr>
              <w:t>SAS3.0</w:t>
            </w:r>
            <w:r w:rsidRPr="007F6C66">
              <w:rPr>
                <w:rFonts w:cs="等线" w:hint="eastAsia"/>
                <w:kern w:val="0"/>
                <w:sz w:val="24"/>
                <w:szCs w:val="18"/>
                <w:lang w:bidi="ar"/>
              </w:rPr>
              <w:t>、</w:t>
            </w:r>
            <w:r w:rsidRPr="007F6C66">
              <w:rPr>
                <w:rFonts w:cs="等线" w:hint="eastAsia"/>
                <w:kern w:val="0"/>
                <w:sz w:val="24"/>
                <w:szCs w:val="18"/>
                <w:lang w:bidi="ar"/>
              </w:rPr>
              <w:t>M.2</w:t>
            </w:r>
            <w:r w:rsidRPr="007F6C66">
              <w:rPr>
                <w:rFonts w:cs="等线" w:hint="eastAsia"/>
                <w:kern w:val="0"/>
                <w:sz w:val="24"/>
                <w:szCs w:val="18"/>
                <w:lang w:bidi="ar"/>
              </w:rPr>
              <w:t>等类型接口</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★主板</w:t>
            </w:r>
            <w:r w:rsidRPr="007F6C66">
              <w:rPr>
                <w:rFonts w:cs="等线" w:hint="eastAsia"/>
                <w:kern w:val="0"/>
                <w:sz w:val="24"/>
                <w:szCs w:val="18"/>
                <w:lang w:bidi="ar"/>
              </w:rPr>
              <w:t>USB</w:t>
            </w:r>
            <w:r w:rsidRPr="007F6C66">
              <w:rPr>
                <w:rFonts w:cs="等线" w:hint="eastAsia"/>
                <w:kern w:val="0"/>
                <w:sz w:val="24"/>
                <w:szCs w:val="18"/>
                <w:lang w:bidi="ar"/>
              </w:rPr>
              <w:t>瞬间过流保护</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★主板防静电保护</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106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I/O</w:t>
            </w:r>
            <w:r w:rsidRPr="007F6C66">
              <w:rPr>
                <w:rFonts w:cs="等线" w:hint="eastAsia"/>
                <w:kern w:val="0"/>
                <w:sz w:val="24"/>
                <w:szCs w:val="18"/>
                <w:lang w:bidi="ar"/>
              </w:rPr>
              <w:t>接口功能</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提供基于标准</w:t>
            </w:r>
            <w:r w:rsidRPr="007F6C66">
              <w:rPr>
                <w:rFonts w:cs="等线" w:hint="eastAsia"/>
                <w:kern w:val="0"/>
                <w:sz w:val="24"/>
                <w:szCs w:val="18"/>
                <w:lang w:bidi="ar"/>
              </w:rPr>
              <w:t>USB</w:t>
            </w:r>
            <w:r w:rsidRPr="007F6C66">
              <w:rPr>
                <w:rFonts w:cs="等线" w:hint="eastAsia"/>
                <w:kern w:val="0"/>
                <w:sz w:val="24"/>
                <w:szCs w:val="18"/>
                <w:lang w:bidi="ar"/>
              </w:rPr>
              <w:t>接口外设连接功能、基于音频输入输出接口的音频扩展功能、基于</w:t>
            </w:r>
            <w:r w:rsidRPr="007F6C66">
              <w:rPr>
                <w:rFonts w:cs="等线" w:hint="eastAsia"/>
                <w:kern w:val="0"/>
                <w:sz w:val="24"/>
                <w:szCs w:val="18"/>
                <w:lang w:bidi="ar"/>
              </w:rPr>
              <w:t>PCIe</w:t>
            </w:r>
            <w:r w:rsidRPr="007F6C66">
              <w:rPr>
                <w:rFonts w:cs="等线" w:hint="eastAsia"/>
                <w:kern w:val="0"/>
                <w:sz w:val="24"/>
                <w:szCs w:val="18"/>
                <w:lang w:bidi="ar"/>
              </w:rPr>
              <w:t>接口板卡扩展功能、基于</w:t>
            </w:r>
            <w:r w:rsidRPr="007F6C66">
              <w:rPr>
                <w:rFonts w:cs="等线" w:hint="eastAsia"/>
                <w:kern w:val="0"/>
                <w:sz w:val="24"/>
                <w:szCs w:val="18"/>
                <w:lang w:bidi="ar"/>
              </w:rPr>
              <w:t>HDMI</w:t>
            </w:r>
            <w:r w:rsidRPr="007F6C66">
              <w:rPr>
                <w:rFonts w:cs="等线" w:hint="eastAsia"/>
                <w:kern w:val="0"/>
                <w:sz w:val="24"/>
                <w:szCs w:val="18"/>
                <w:lang w:bidi="ar"/>
              </w:rPr>
              <w:t>或</w:t>
            </w:r>
            <w:r w:rsidRPr="007F6C66">
              <w:rPr>
                <w:rFonts w:cs="等线" w:hint="eastAsia"/>
                <w:kern w:val="0"/>
                <w:sz w:val="24"/>
                <w:szCs w:val="18"/>
                <w:lang w:bidi="ar"/>
              </w:rPr>
              <w:t>VGA</w:t>
            </w:r>
            <w:r w:rsidRPr="007F6C66">
              <w:rPr>
                <w:rFonts w:cs="等线" w:hint="eastAsia"/>
                <w:kern w:val="0"/>
                <w:sz w:val="24"/>
                <w:szCs w:val="18"/>
                <w:lang w:bidi="ar"/>
              </w:rPr>
              <w:t>或</w:t>
            </w:r>
            <w:r w:rsidRPr="007F6C66">
              <w:rPr>
                <w:rFonts w:cs="等线" w:hint="eastAsia"/>
                <w:kern w:val="0"/>
                <w:sz w:val="24"/>
                <w:szCs w:val="18"/>
                <w:lang w:bidi="ar"/>
              </w:rPr>
              <w:t>Type-C</w:t>
            </w:r>
            <w:r w:rsidRPr="007F6C66">
              <w:rPr>
                <w:rFonts w:cs="等线" w:hint="eastAsia"/>
                <w:kern w:val="0"/>
                <w:sz w:val="24"/>
                <w:szCs w:val="18"/>
                <w:lang w:bidi="ar"/>
              </w:rPr>
              <w:t>或</w:t>
            </w:r>
            <w:r w:rsidRPr="007F6C66">
              <w:rPr>
                <w:rFonts w:cs="等线" w:hint="eastAsia"/>
                <w:kern w:val="0"/>
                <w:sz w:val="24"/>
                <w:szCs w:val="18"/>
                <w:lang w:bidi="ar"/>
              </w:rPr>
              <w:t>DVI</w:t>
            </w:r>
            <w:r w:rsidRPr="007F6C66">
              <w:rPr>
                <w:rFonts w:cs="等线" w:hint="eastAsia"/>
                <w:kern w:val="0"/>
                <w:sz w:val="24"/>
                <w:szCs w:val="18"/>
                <w:lang w:bidi="ar"/>
              </w:rPr>
              <w:t>或</w:t>
            </w:r>
            <w:r w:rsidRPr="007F6C66">
              <w:rPr>
                <w:rFonts w:cs="等线" w:hint="eastAsia"/>
                <w:kern w:val="0"/>
                <w:sz w:val="24"/>
                <w:szCs w:val="18"/>
                <w:lang w:bidi="ar"/>
              </w:rPr>
              <w:t>DP</w:t>
            </w:r>
            <w:r w:rsidRPr="007F6C66">
              <w:rPr>
                <w:rFonts w:cs="等线" w:hint="eastAsia"/>
                <w:kern w:val="0"/>
                <w:sz w:val="24"/>
                <w:szCs w:val="18"/>
                <w:lang w:bidi="ar"/>
              </w:rPr>
              <w:t>等接口外接显示器扩展功能、基于存储接口对产品进行增容功能等。产品</w:t>
            </w:r>
            <w:r w:rsidRPr="007F6C66">
              <w:rPr>
                <w:rFonts w:cs="等线" w:hint="eastAsia"/>
                <w:kern w:val="0"/>
                <w:sz w:val="24"/>
                <w:szCs w:val="18"/>
                <w:lang w:bidi="ar"/>
              </w:rPr>
              <w:t>I/O</w:t>
            </w:r>
            <w:r w:rsidRPr="007F6C66">
              <w:rPr>
                <w:rFonts w:cs="等线" w:hint="eastAsia"/>
                <w:kern w:val="0"/>
                <w:sz w:val="24"/>
                <w:szCs w:val="18"/>
                <w:lang w:bidi="ar"/>
              </w:rPr>
              <w:t>接口，应具备外接标准</w:t>
            </w:r>
            <w:r w:rsidRPr="007F6C66">
              <w:rPr>
                <w:rFonts w:cs="等线" w:hint="eastAsia"/>
                <w:kern w:val="0"/>
                <w:sz w:val="24"/>
                <w:szCs w:val="18"/>
                <w:lang w:bidi="ar"/>
              </w:rPr>
              <w:t>USB</w:t>
            </w:r>
            <w:r w:rsidRPr="007F6C66">
              <w:rPr>
                <w:rFonts w:cs="等线" w:hint="eastAsia"/>
                <w:kern w:val="0"/>
                <w:sz w:val="24"/>
                <w:szCs w:val="18"/>
                <w:lang w:bidi="ar"/>
              </w:rPr>
              <w:t>设备、显示器、音频设备等内外部设备能力</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107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显卡功能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★显卡外接显示接口</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显卡至少支持</w:t>
            </w:r>
            <w:r w:rsidRPr="007F6C66">
              <w:rPr>
                <w:rFonts w:cs="等线" w:hint="eastAsia"/>
                <w:kern w:val="0"/>
                <w:sz w:val="24"/>
                <w:szCs w:val="18"/>
                <w:lang w:bidi="ar"/>
              </w:rPr>
              <w:t>VGA</w:t>
            </w:r>
            <w:r w:rsidRPr="007F6C66">
              <w:rPr>
                <w:rFonts w:cs="等线" w:hint="eastAsia"/>
                <w:kern w:val="0"/>
                <w:sz w:val="24"/>
                <w:szCs w:val="18"/>
                <w:lang w:bidi="ar"/>
              </w:rPr>
              <w:t>、</w:t>
            </w:r>
            <w:r w:rsidRPr="007F6C66">
              <w:rPr>
                <w:rFonts w:cs="等线" w:hint="eastAsia"/>
                <w:kern w:val="0"/>
                <w:sz w:val="24"/>
                <w:szCs w:val="18"/>
                <w:lang w:bidi="ar"/>
              </w:rPr>
              <w:t>HDMI</w:t>
            </w:r>
            <w:r w:rsidRPr="007F6C66">
              <w:rPr>
                <w:rFonts w:cs="等线" w:hint="eastAsia"/>
                <w:kern w:val="0"/>
                <w:sz w:val="24"/>
                <w:szCs w:val="18"/>
                <w:lang w:bidi="ar"/>
              </w:rPr>
              <w:t>、</w:t>
            </w:r>
            <w:r w:rsidRPr="007F6C66">
              <w:rPr>
                <w:rFonts w:cs="等线" w:hint="eastAsia"/>
                <w:kern w:val="0"/>
                <w:sz w:val="24"/>
                <w:szCs w:val="18"/>
                <w:lang w:bidi="ar"/>
              </w:rPr>
              <w:t>DVI</w:t>
            </w:r>
            <w:r w:rsidRPr="007F6C66">
              <w:rPr>
                <w:rFonts w:cs="等线" w:hint="eastAsia"/>
                <w:kern w:val="0"/>
                <w:sz w:val="24"/>
                <w:szCs w:val="18"/>
                <w:lang w:bidi="ar"/>
              </w:rPr>
              <w:t>、</w:t>
            </w:r>
            <w:r w:rsidRPr="007F6C66">
              <w:rPr>
                <w:rFonts w:cs="等线" w:hint="eastAsia"/>
                <w:kern w:val="0"/>
                <w:sz w:val="24"/>
                <w:szCs w:val="18"/>
                <w:lang w:bidi="ar"/>
              </w:rPr>
              <w:t>DP</w:t>
            </w:r>
            <w:r w:rsidRPr="007F6C66">
              <w:rPr>
                <w:rFonts w:cs="等线" w:hint="eastAsia"/>
                <w:kern w:val="0"/>
                <w:sz w:val="24"/>
                <w:szCs w:val="18"/>
                <w:lang w:bidi="ar"/>
              </w:rPr>
              <w:t>、</w:t>
            </w:r>
            <w:r w:rsidRPr="007F6C66">
              <w:rPr>
                <w:rFonts w:cs="等线" w:hint="eastAsia"/>
                <w:kern w:val="0"/>
                <w:sz w:val="24"/>
                <w:szCs w:val="18"/>
                <w:lang w:bidi="ar"/>
              </w:rPr>
              <w:t>Type-C</w:t>
            </w:r>
            <w:r w:rsidRPr="007F6C66">
              <w:rPr>
                <w:rFonts w:cs="等线" w:hint="eastAsia"/>
                <w:kern w:val="0"/>
                <w:sz w:val="24"/>
                <w:szCs w:val="18"/>
                <w:lang w:bidi="ar"/>
              </w:rPr>
              <w:t>中</w:t>
            </w:r>
            <w:r w:rsidRPr="007F6C66">
              <w:rPr>
                <w:rFonts w:cs="等线" w:hint="eastAsia"/>
                <w:kern w:val="0"/>
                <w:sz w:val="24"/>
                <w:szCs w:val="18"/>
                <w:lang w:bidi="ar"/>
              </w:rPr>
              <w:t>1</w:t>
            </w:r>
            <w:r w:rsidRPr="007F6C66">
              <w:rPr>
                <w:rFonts w:cs="等线" w:hint="eastAsia"/>
                <w:kern w:val="0"/>
                <w:sz w:val="24"/>
                <w:szCs w:val="18"/>
                <w:lang w:bidi="ar"/>
              </w:rPr>
              <w:t>种显示接口，并与显示器接口相匹配</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108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独立显卡数量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112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外设功能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摄像头物理隐私保护开关</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lastRenderedPageBreak/>
              <w:t>113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传声器降噪</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114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键盘背光</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115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光驱功能</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116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存储功能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★存储功能</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通过</w:t>
            </w:r>
            <w:r w:rsidRPr="007F6C66">
              <w:rPr>
                <w:rFonts w:cs="等线" w:hint="eastAsia"/>
                <w:kern w:val="0"/>
                <w:sz w:val="24"/>
                <w:szCs w:val="18"/>
                <w:lang w:bidi="ar"/>
              </w:rPr>
              <w:t>SATA</w:t>
            </w:r>
            <w:r w:rsidRPr="007F6C66">
              <w:rPr>
                <w:rFonts w:cs="等线" w:hint="eastAsia"/>
                <w:kern w:val="0"/>
                <w:sz w:val="24"/>
                <w:szCs w:val="18"/>
                <w:lang w:bidi="ar"/>
              </w:rPr>
              <w:t>固态存储</w:t>
            </w:r>
            <w:r w:rsidRPr="007F6C66">
              <w:rPr>
                <w:rFonts w:cs="等线" w:hint="eastAsia"/>
                <w:kern w:val="0"/>
                <w:sz w:val="24"/>
                <w:szCs w:val="18"/>
                <w:lang w:bidi="ar"/>
              </w:rPr>
              <w:t>/PCIe</w:t>
            </w:r>
            <w:r w:rsidRPr="007F6C66">
              <w:rPr>
                <w:rFonts w:cs="等线" w:hint="eastAsia"/>
                <w:kern w:val="0"/>
                <w:sz w:val="24"/>
                <w:szCs w:val="18"/>
                <w:lang w:bidi="ar"/>
              </w:rPr>
              <w:t>固态存储</w:t>
            </w:r>
            <w:r w:rsidRPr="007F6C66">
              <w:rPr>
                <w:rFonts w:cs="等线" w:hint="eastAsia"/>
                <w:kern w:val="0"/>
                <w:sz w:val="24"/>
                <w:szCs w:val="18"/>
                <w:lang w:bidi="ar"/>
              </w:rPr>
              <w:t>/UFS</w:t>
            </w:r>
            <w:r w:rsidRPr="007F6C66">
              <w:rPr>
                <w:rFonts w:cs="等线" w:hint="eastAsia"/>
                <w:kern w:val="0"/>
                <w:sz w:val="24"/>
                <w:szCs w:val="18"/>
                <w:lang w:bidi="ar"/>
              </w:rPr>
              <w:t>固态存储</w:t>
            </w:r>
            <w:r w:rsidRPr="007F6C66">
              <w:rPr>
                <w:rFonts w:cs="等线" w:hint="eastAsia"/>
                <w:kern w:val="0"/>
                <w:sz w:val="24"/>
                <w:szCs w:val="18"/>
                <w:lang w:bidi="ar"/>
              </w:rPr>
              <w:t>/SATA</w:t>
            </w:r>
            <w:r w:rsidRPr="007F6C66">
              <w:rPr>
                <w:rFonts w:cs="等线" w:hint="eastAsia"/>
                <w:kern w:val="0"/>
                <w:sz w:val="24"/>
                <w:szCs w:val="18"/>
                <w:lang w:bidi="ar"/>
              </w:rPr>
              <w:t>硬磁盘等存储部件提供存储功能</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117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内置控制器固态存储加密</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118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网络设备功能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★网络功能</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a)</w:t>
            </w:r>
            <w:r w:rsidRPr="007F6C66">
              <w:rPr>
                <w:rFonts w:cs="等线" w:hint="eastAsia"/>
                <w:kern w:val="0"/>
                <w:sz w:val="24"/>
                <w:szCs w:val="18"/>
                <w:lang w:bidi="ar"/>
              </w:rPr>
              <w:t>支持网络连接、网络开启</w:t>
            </w:r>
            <w:r w:rsidRPr="007F6C66">
              <w:rPr>
                <w:rFonts w:cs="等线" w:hint="eastAsia"/>
                <w:kern w:val="0"/>
                <w:sz w:val="24"/>
                <w:szCs w:val="18"/>
                <w:lang w:bidi="ar"/>
              </w:rPr>
              <w:t>/</w:t>
            </w:r>
            <w:r w:rsidRPr="007F6C66">
              <w:rPr>
                <w:rFonts w:cs="等线" w:hint="eastAsia"/>
                <w:kern w:val="0"/>
                <w:sz w:val="24"/>
                <w:szCs w:val="18"/>
                <w:lang w:bidi="ar"/>
              </w:rPr>
              <w:t>关闭功能；</w:t>
            </w:r>
            <w:r w:rsidRPr="007F6C66">
              <w:rPr>
                <w:rFonts w:cs="等线" w:hint="eastAsia"/>
                <w:kern w:val="0"/>
                <w:sz w:val="24"/>
                <w:szCs w:val="18"/>
                <w:lang w:bidi="ar"/>
              </w:rPr>
              <w:t>b)</w:t>
            </w:r>
            <w:r w:rsidRPr="007F6C66">
              <w:rPr>
                <w:rFonts w:cs="等线" w:hint="eastAsia"/>
                <w:kern w:val="0"/>
                <w:sz w:val="24"/>
                <w:szCs w:val="18"/>
                <w:lang w:bidi="ar"/>
              </w:rPr>
              <w:t>支持访问网络和数据交换功能</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119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02057" w:rsidP="00702057">
            <w:pPr>
              <w:widowControl/>
              <w:jc w:val="center"/>
              <w:textAlignment w:val="center"/>
              <w:rPr>
                <w:rFonts w:cs="等线"/>
                <w:kern w:val="0"/>
                <w:sz w:val="24"/>
                <w:szCs w:val="18"/>
                <w:lang w:bidi="ar"/>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无线网卡频段</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120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物理开关</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121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★数据传输</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122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蓝牙协议</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123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★有线网卡接口类型</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支持</w:t>
            </w:r>
            <w:r w:rsidRPr="007F6C66">
              <w:rPr>
                <w:rFonts w:cs="等线" w:hint="eastAsia"/>
                <w:kern w:val="0"/>
                <w:sz w:val="24"/>
                <w:szCs w:val="18"/>
                <w:lang w:bidi="ar"/>
              </w:rPr>
              <w:t>RJ45</w:t>
            </w:r>
            <w:r w:rsidRPr="007F6C66">
              <w:rPr>
                <w:rFonts w:cs="等线" w:hint="eastAsia"/>
                <w:kern w:val="0"/>
                <w:sz w:val="24"/>
                <w:szCs w:val="18"/>
                <w:lang w:bidi="ar"/>
              </w:rPr>
              <w:t>接口</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124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无线网卡标准</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125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★网络设备拆装</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126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外部接口功能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★音频接口类型</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支持</w:t>
            </w:r>
            <w:r w:rsidRPr="007F6C66">
              <w:rPr>
                <w:rFonts w:cs="等线" w:hint="eastAsia"/>
                <w:kern w:val="0"/>
                <w:sz w:val="24"/>
                <w:szCs w:val="18"/>
                <w:lang w:bidi="ar"/>
              </w:rPr>
              <w:t>3.5mm</w:t>
            </w:r>
            <w:r w:rsidRPr="007F6C66">
              <w:rPr>
                <w:rFonts w:cs="等线" w:hint="eastAsia"/>
                <w:kern w:val="0"/>
                <w:sz w:val="24"/>
                <w:szCs w:val="18"/>
                <w:lang w:bidi="ar"/>
              </w:rPr>
              <w:t>孔径</w:t>
            </w:r>
            <w:r w:rsidRPr="007F6C66">
              <w:rPr>
                <w:rFonts w:cs="等线" w:hint="eastAsia"/>
                <w:kern w:val="0"/>
                <w:sz w:val="24"/>
                <w:szCs w:val="18"/>
                <w:lang w:bidi="ar"/>
              </w:rPr>
              <w:t>3</w:t>
            </w:r>
            <w:r w:rsidRPr="007F6C66">
              <w:rPr>
                <w:rFonts w:cs="等线" w:hint="eastAsia"/>
                <w:kern w:val="0"/>
                <w:sz w:val="24"/>
                <w:szCs w:val="18"/>
                <w:lang w:bidi="ar"/>
              </w:rPr>
              <w:t>段式或</w:t>
            </w:r>
            <w:r w:rsidRPr="007F6C66">
              <w:rPr>
                <w:rFonts w:cs="等线" w:hint="eastAsia"/>
                <w:kern w:val="0"/>
                <w:sz w:val="24"/>
                <w:szCs w:val="18"/>
                <w:lang w:bidi="ar"/>
              </w:rPr>
              <w:t>4</w:t>
            </w:r>
            <w:r w:rsidRPr="007F6C66">
              <w:rPr>
                <w:rFonts w:cs="等线" w:hint="eastAsia"/>
                <w:kern w:val="0"/>
                <w:sz w:val="24"/>
                <w:szCs w:val="18"/>
                <w:lang w:bidi="ar"/>
              </w:rPr>
              <w:t>段式接口</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127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★视频接口类型</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至少支持</w:t>
            </w:r>
            <w:r w:rsidRPr="007F6C66">
              <w:rPr>
                <w:rFonts w:cs="等线" w:hint="eastAsia"/>
                <w:kern w:val="0"/>
                <w:sz w:val="24"/>
                <w:szCs w:val="18"/>
                <w:lang w:bidi="ar"/>
              </w:rPr>
              <w:t>VGA</w:t>
            </w:r>
            <w:r w:rsidRPr="007F6C66">
              <w:rPr>
                <w:rFonts w:cs="等线" w:hint="eastAsia"/>
                <w:kern w:val="0"/>
                <w:sz w:val="24"/>
                <w:szCs w:val="18"/>
                <w:lang w:bidi="ar"/>
              </w:rPr>
              <w:t>、</w:t>
            </w:r>
            <w:r w:rsidRPr="007F6C66">
              <w:rPr>
                <w:rFonts w:cs="等线" w:hint="eastAsia"/>
                <w:kern w:val="0"/>
                <w:sz w:val="24"/>
                <w:szCs w:val="18"/>
                <w:lang w:bidi="ar"/>
              </w:rPr>
              <w:t>HDMI</w:t>
            </w:r>
            <w:r w:rsidRPr="007F6C66">
              <w:rPr>
                <w:rFonts w:cs="等线" w:hint="eastAsia"/>
                <w:kern w:val="0"/>
                <w:sz w:val="24"/>
                <w:szCs w:val="18"/>
                <w:lang w:bidi="ar"/>
              </w:rPr>
              <w:t>、</w:t>
            </w:r>
            <w:r w:rsidRPr="007F6C66">
              <w:rPr>
                <w:rFonts w:cs="等线" w:hint="eastAsia"/>
                <w:kern w:val="0"/>
                <w:sz w:val="24"/>
                <w:szCs w:val="18"/>
                <w:lang w:bidi="ar"/>
              </w:rPr>
              <w:t>DVI</w:t>
            </w:r>
            <w:r w:rsidRPr="007F6C66">
              <w:rPr>
                <w:rFonts w:cs="等线" w:hint="eastAsia"/>
                <w:kern w:val="0"/>
                <w:sz w:val="24"/>
                <w:szCs w:val="18"/>
                <w:lang w:bidi="ar"/>
              </w:rPr>
              <w:t>、</w:t>
            </w:r>
            <w:r w:rsidRPr="007F6C66">
              <w:rPr>
                <w:rFonts w:cs="等线" w:hint="eastAsia"/>
                <w:kern w:val="0"/>
                <w:sz w:val="24"/>
                <w:szCs w:val="18"/>
                <w:lang w:bidi="ar"/>
              </w:rPr>
              <w:t>DP</w:t>
            </w:r>
            <w:r w:rsidRPr="007F6C66">
              <w:rPr>
                <w:rFonts w:cs="等线" w:hint="eastAsia"/>
                <w:kern w:val="0"/>
                <w:sz w:val="24"/>
                <w:szCs w:val="18"/>
                <w:lang w:bidi="ar"/>
              </w:rPr>
              <w:t>、</w:t>
            </w:r>
            <w:r w:rsidRPr="007F6C66">
              <w:rPr>
                <w:rFonts w:cs="等线" w:hint="eastAsia"/>
                <w:kern w:val="0"/>
                <w:sz w:val="24"/>
                <w:szCs w:val="18"/>
                <w:lang w:bidi="ar"/>
              </w:rPr>
              <w:t>Type-C</w:t>
            </w:r>
            <w:r w:rsidRPr="007F6C66">
              <w:rPr>
                <w:rFonts w:cs="等线" w:hint="eastAsia"/>
                <w:kern w:val="0"/>
                <w:sz w:val="24"/>
                <w:szCs w:val="18"/>
                <w:lang w:bidi="ar"/>
              </w:rPr>
              <w:t>中</w:t>
            </w:r>
            <w:r w:rsidRPr="007F6C66">
              <w:rPr>
                <w:rFonts w:cs="等线" w:hint="eastAsia"/>
                <w:kern w:val="0"/>
                <w:sz w:val="24"/>
                <w:szCs w:val="18"/>
                <w:lang w:bidi="ar"/>
              </w:rPr>
              <w:t>1</w:t>
            </w:r>
            <w:r w:rsidRPr="007F6C66">
              <w:rPr>
                <w:rFonts w:cs="等线" w:hint="eastAsia"/>
                <w:kern w:val="0"/>
                <w:sz w:val="24"/>
                <w:szCs w:val="18"/>
                <w:lang w:bidi="ar"/>
              </w:rPr>
              <w:t>种显示接口</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128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HDMI</w:t>
            </w:r>
            <w:r w:rsidRPr="007F6C66">
              <w:rPr>
                <w:rFonts w:cs="等线" w:hint="eastAsia"/>
                <w:kern w:val="0"/>
                <w:sz w:val="24"/>
                <w:szCs w:val="18"/>
                <w:lang w:bidi="ar"/>
              </w:rPr>
              <w:t>、</w:t>
            </w:r>
            <w:r w:rsidRPr="007F6C66">
              <w:rPr>
                <w:rFonts w:cs="等线" w:hint="eastAsia"/>
                <w:kern w:val="0"/>
                <w:sz w:val="24"/>
                <w:szCs w:val="18"/>
                <w:lang w:bidi="ar"/>
              </w:rPr>
              <w:t>DP</w:t>
            </w:r>
            <w:r w:rsidRPr="007F6C66">
              <w:rPr>
                <w:rFonts w:cs="等线" w:hint="eastAsia"/>
                <w:kern w:val="0"/>
                <w:sz w:val="24"/>
                <w:szCs w:val="18"/>
                <w:lang w:bidi="ar"/>
              </w:rPr>
              <w:t>、</w:t>
            </w:r>
            <w:r w:rsidRPr="007F6C66">
              <w:rPr>
                <w:rFonts w:cs="等线" w:hint="eastAsia"/>
                <w:kern w:val="0"/>
                <w:sz w:val="24"/>
                <w:szCs w:val="18"/>
                <w:lang w:bidi="ar"/>
              </w:rPr>
              <w:t>Type-C</w:t>
            </w:r>
            <w:r w:rsidRPr="007F6C66">
              <w:rPr>
                <w:rFonts w:cs="等线" w:hint="eastAsia"/>
                <w:kern w:val="0"/>
                <w:sz w:val="24"/>
                <w:szCs w:val="18"/>
                <w:lang w:bidi="ar"/>
              </w:rPr>
              <w:t>显示接口要求</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若提供</w:t>
            </w:r>
            <w:r w:rsidRPr="007F6C66">
              <w:rPr>
                <w:rFonts w:cs="等线" w:hint="eastAsia"/>
                <w:kern w:val="0"/>
                <w:sz w:val="24"/>
                <w:szCs w:val="18"/>
                <w:lang w:bidi="ar"/>
              </w:rPr>
              <w:t>HDMI</w:t>
            </w:r>
            <w:r w:rsidRPr="007F6C66">
              <w:rPr>
                <w:rFonts w:cs="等线" w:hint="eastAsia"/>
                <w:kern w:val="0"/>
                <w:sz w:val="24"/>
                <w:szCs w:val="18"/>
                <w:lang w:bidi="ar"/>
              </w:rPr>
              <w:t>或</w:t>
            </w:r>
            <w:r w:rsidRPr="007F6C66">
              <w:rPr>
                <w:rFonts w:cs="等线" w:hint="eastAsia"/>
                <w:kern w:val="0"/>
                <w:sz w:val="24"/>
                <w:szCs w:val="18"/>
                <w:lang w:bidi="ar"/>
              </w:rPr>
              <w:t>DP</w:t>
            </w:r>
            <w:r w:rsidRPr="007F6C66">
              <w:rPr>
                <w:rFonts w:cs="等线" w:hint="eastAsia"/>
                <w:kern w:val="0"/>
                <w:sz w:val="24"/>
                <w:szCs w:val="18"/>
                <w:lang w:bidi="ar"/>
              </w:rPr>
              <w:t>或</w:t>
            </w:r>
            <w:r w:rsidRPr="007F6C66">
              <w:rPr>
                <w:rFonts w:cs="等线" w:hint="eastAsia"/>
                <w:kern w:val="0"/>
                <w:sz w:val="24"/>
                <w:szCs w:val="18"/>
                <w:lang w:bidi="ar"/>
              </w:rPr>
              <w:t>Type-C</w:t>
            </w:r>
            <w:r w:rsidRPr="007F6C66">
              <w:rPr>
                <w:rFonts w:cs="等线" w:hint="eastAsia"/>
                <w:kern w:val="0"/>
                <w:sz w:val="24"/>
                <w:szCs w:val="18"/>
                <w:lang w:bidi="ar"/>
              </w:rPr>
              <w:t>作为显示接口，应支持音频和视频同步输出</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129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其他接口</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130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存储卡接口类型</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131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电源功能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★电源线适配能力</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132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操作系统及软件功能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★中文信息处理要求</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133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★操作系统备份及</w:t>
            </w:r>
            <w:r w:rsidRPr="007F6C66">
              <w:rPr>
                <w:rFonts w:cs="等线" w:hint="eastAsia"/>
                <w:kern w:val="0"/>
                <w:sz w:val="24"/>
                <w:szCs w:val="18"/>
                <w:lang w:bidi="ar"/>
              </w:rPr>
              <w:lastRenderedPageBreak/>
              <w:t>还原功能</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lastRenderedPageBreak/>
              <w:t>支持操作系统备份及还原功能</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lastRenderedPageBreak/>
              <w:t>134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★固件备份还原能力</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支持备份及还原固件的功能</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135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★操作系统及驱动升级</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支持通过网络、闪存盘等方式对操作系统、驱动进行升级</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136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★固件升级</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支持通过网络、闪存盘等方式对固件进行升级</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137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BIOS</w:t>
            </w:r>
            <w:r w:rsidRPr="007F6C66">
              <w:rPr>
                <w:rFonts w:cs="等线" w:hint="eastAsia"/>
                <w:kern w:val="0"/>
                <w:sz w:val="24"/>
                <w:szCs w:val="18"/>
                <w:lang w:bidi="ar"/>
              </w:rPr>
              <w:t>支持关闭通讯接口</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支持</w:t>
            </w:r>
            <w:r w:rsidRPr="007F6C66">
              <w:rPr>
                <w:rFonts w:cs="等线" w:hint="eastAsia"/>
                <w:kern w:val="0"/>
                <w:sz w:val="24"/>
                <w:szCs w:val="18"/>
                <w:lang w:bidi="ar"/>
              </w:rPr>
              <w:t>BIOS</w:t>
            </w:r>
            <w:r w:rsidRPr="007F6C66">
              <w:rPr>
                <w:rFonts w:cs="等线" w:hint="eastAsia"/>
                <w:kern w:val="0"/>
                <w:sz w:val="24"/>
                <w:szCs w:val="18"/>
                <w:lang w:bidi="ar"/>
              </w:rPr>
              <w:t>关闭以太网及</w:t>
            </w:r>
            <w:r w:rsidRPr="007F6C66">
              <w:rPr>
                <w:rFonts w:cs="等线" w:hint="eastAsia"/>
                <w:kern w:val="0"/>
                <w:sz w:val="24"/>
                <w:szCs w:val="18"/>
                <w:lang w:bidi="ar"/>
              </w:rPr>
              <w:t>USB</w:t>
            </w:r>
            <w:r w:rsidRPr="007F6C66">
              <w:rPr>
                <w:rFonts w:cs="等线" w:hint="eastAsia"/>
                <w:kern w:val="0"/>
                <w:sz w:val="24"/>
                <w:szCs w:val="18"/>
                <w:lang w:bidi="ar"/>
              </w:rPr>
              <w:t>接口</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138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★固件查看信息</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支持查看固件版本、内存信息、主板信息、处理器信息和系统时间信息等功能</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139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★固件设置启动顺序</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支持设置启动顺序功能，并按照设置的启动顺序启动</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140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★固件设置口令</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141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★固件设置网络引导</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支持网络引导启动和关闭功能</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142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生物识别功能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指纹识别</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143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人脸识别</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144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静脉识别</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145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硬件加速功能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NPU/GPU</w:t>
            </w:r>
            <w:r w:rsidRPr="007F6C66">
              <w:rPr>
                <w:rFonts w:cs="等线" w:hint="eastAsia"/>
                <w:kern w:val="0"/>
                <w:sz w:val="24"/>
                <w:szCs w:val="18"/>
                <w:lang w:bidi="ar"/>
              </w:rPr>
              <w:t>等</w:t>
            </w:r>
            <w:r w:rsidRPr="007F6C66">
              <w:rPr>
                <w:rFonts w:cs="等线" w:hint="eastAsia"/>
                <w:kern w:val="0"/>
                <w:sz w:val="24"/>
                <w:szCs w:val="18"/>
                <w:lang w:bidi="ar"/>
              </w:rPr>
              <w:t>AI</w:t>
            </w:r>
            <w:r w:rsidRPr="007F6C66">
              <w:rPr>
                <w:rFonts w:cs="等线" w:hint="eastAsia"/>
                <w:kern w:val="0"/>
                <w:sz w:val="24"/>
                <w:szCs w:val="18"/>
                <w:lang w:bidi="ar"/>
              </w:rPr>
              <w:t>加速模块</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146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视频编解码加速模块</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147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功能要求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影像处理加速模块</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148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可靠性要求</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存储设备可靠性</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★固态存储寿命</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149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可靠性要求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★机械硬盘寿命</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151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可靠性要求</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外设可靠性</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★键盘按键寿命</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152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可靠性要求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★鼠标按键寿命</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153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可靠性要求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★键盘鼠标线材寿命</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lastRenderedPageBreak/>
              <w:t>154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可靠性要求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★风扇寿命</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155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可靠性要求</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整机可靠性要求</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★电磁兼容性要求的抗扰度</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156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可靠性要求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★环境条件要求的气候环境适应性</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157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可靠性要求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★环境条件要求的振动适应性</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158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可靠性要求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★环境条件要求的冲击适应性</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159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可靠性要求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★环境条件要求的碰撞适应性</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160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可靠性要求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★环境条件要求的运输包装件跌落适应性</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161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可靠性要求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MTBF</w:t>
            </w:r>
            <w:r w:rsidRPr="007F6C66">
              <w:rPr>
                <w:rFonts w:cs="等线" w:hint="eastAsia"/>
                <w:kern w:val="0"/>
                <w:sz w:val="24"/>
                <w:szCs w:val="18"/>
                <w:lang w:bidi="ar"/>
              </w:rPr>
              <w:t>测试</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MTBF(m1)</w:t>
            </w:r>
            <w:r w:rsidRPr="007F6C66">
              <w:rPr>
                <w:rFonts w:cs="等线" w:hint="eastAsia"/>
                <w:kern w:val="0"/>
                <w:sz w:val="24"/>
                <w:szCs w:val="18"/>
                <w:lang w:bidi="ar"/>
              </w:rPr>
              <w:t>≥</w:t>
            </w:r>
            <w:r w:rsidRPr="007F6C66">
              <w:rPr>
                <w:rFonts w:cs="等线" w:hint="eastAsia"/>
                <w:kern w:val="0"/>
                <w:sz w:val="24"/>
                <w:szCs w:val="18"/>
                <w:lang w:bidi="ar"/>
              </w:rPr>
              <w:t>100</w:t>
            </w:r>
            <w:r w:rsidRPr="007F6C66">
              <w:rPr>
                <w:rFonts w:cs="等线" w:hint="eastAsia"/>
                <w:kern w:val="0"/>
                <w:sz w:val="24"/>
                <w:szCs w:val="18"/>
                <w:lang w:bidi="ar"/>
              </w:rPr>
              <w:t>万小时</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162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兼容要求</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兼容要求</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★常用软件兼容</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163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兼容要求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★数据库兼容</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164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兼容要求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★中间件兼容</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165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兼容要求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★平台软件兼容</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166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包装及运输要求</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包装及运输要求</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★标志、包装、运输和贮存</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167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服务要求</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服务要求</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★配置检查工具</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168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服务要求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★服务响应</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a)</w:t>
            </w:r>
            <w:r w:rsidRPr="007F6C66">
              <w:rPr>
                <w:rFonts w:cs="等线" w:hint="eastAsia"/>
                <w:kern w:val="0"/>
                <w:sz w:val="24"/>
                <w:szCs w:val="18"/>
                <w:lang w:bidi="ar"/>
              </w:rPr>
              <w:t>供应商提供电话、电子邮件、远程连接等多种形式服务；</w:t>
            </w:r>
            <w:r w:rsidRPr="007F6C66">
              <w:rPr>
                <w:rFonts w:cs="等线" w:hint="eastAsia"/>
                <w:kern w:val="0"/>
                <w:sz w:val="24"/>
                <w:szCs w:val="18"/>
                <w:lang w:bidi="ar"/>
              </w:rPr>
              <w:t>b)</w:t>
            </w:r>
            <w:r w:rsidRPr="007F6C66">
              <w:rPr>
                <w:rFonts w:cs="等线" w:hint="eastAsia"/>
                <w:kern w:val="0"/>
                <w:sz w:val="24"/>
                <w:szCs w:val="18"/>
                <w:lang w:bidi="ar"/>
              </w:rPr>
              <w:t>供应商提供同城</w:t>
            </w:r>
            <w:r w:rsidRPr="007F6C66">
              <w:rPr>
                <w:rFonts w:cs="等线" w:hint="eastAsia"/>
                <w:kern w:val="0"/>
                <w:sz w:val="24"/>
                <w:szCs w:val="18"/>
                <w:lang w:bidi="ar"/>
              </w:rPr>
              <w:t>4h</w:t>
            </w:r>
            <w:r w:rsidRPr="007F6C66">
              <w:rPr>
                <w:rFonts w:cs="等线" w:hint="eastAsia"/>
                <w:kern w:val="0"/>
                <w:sz w:val="24"/>
                <w:szCs w:val="18"/>
                <w:lang w:bidi="ar"/>
              </w:rPr>
              <w:t>、异地</w:t>
            </w:r>
            <w:r w:rsidRPr="007F6C66">
              <w:rPr>
                <w:rFonts w:cs="等线" w:hint="eastAsia"/>
                <w:kern w:val="0"/>
                <w:sz w:val="24"/>
                <w:szCs w:val="18"/>
                <w:lang w:bidi="ar"/>
              </w:rPr>
              <w:t>12h</w:t>
            </w:r>
            <w:r w:rsidRPr="007F6C66">
              <w:rPr>
                <w:rFonts w:cs="等线" w:hint="eastAsia"/>
                <w:kern w:val="0"/>
                <w:sz w:val="24"/>
                <w:szCs w:val="18"/>
                <w:lang w:bidi="ar"/>
              </w:rPr>
              <w:t>技术响应服务，</w:t>
            </w:r>
            <w:r w:rsidRPr="007F6C66">
              <w:rPr>
                <w:rFonts w:cs="等线" w:hint="eastAsia"/>
                <w:kern w:val="0"/>
                <w:sz w:val="24"/>
                <w:szCs w:val="18"/>
                <w:lang w:bidi="ar"/>
              </w:rPr>
              <w:t>2</w:t>
            </w:r>
            <w:r w:rsidRPr="007F6C66">
              <w:rPr>
                <w:rFonts w:cs="等线" w:hint="eastAsia"/>
                <w:kern w:val="0"/>
                <w:sz w:val="24"/>
                <w:szCs w:val="18"/>
                <w:lang w:bidi="ar"/>
              </w:rPr>
              <w:t>个工作日解决</w:t>
            </w:r>
            <w:r w:rsidRPr="007F6C66">
              <w:rPr>
                <w:rFonts w:cs="等线" w:hint="eastAsia"/>
                <w:kern w:val="0"/>
                <w:sz w:val="24"/>
                <w:szCs w:val="18"/>
                <w:lang w:bidi="ar"/>
              </w:rPr>
              <w:lastRenderedPageBreak/>
              <w:t>问题，对于未能解决的问题和故障应提供可行的升级方案，并提供周转设备或更换设备；</w:t>
            </w:r>
            <w:r w:rsidRPr="007F6C66">
              <w:rPr>
                <w:rFonts w:cs="等线" w:hint="eastAsia"/>
                <w:kern w:val="0"/>
                <w:sz w:val="24"/>
                <w:szCs w:val="18"/>
                <w:lang w:bidi="ar"/>
              </w:rPr>
              <w:t>c)</w:t>
            </w:r>
            <w:r w:rsidRPr="007F6C66">
              <w:rPr>
                <w:rFonts w:cs="等线" w:hint="eastAsia"/>
                <w:kern w:val="0"/>
                <w:sz w:val="24"/>
                <w:szCs w:val="18"/>
                <w:lang w:bidi="ar"/>
              </w:rPr>
              <w:t>建立全国技术服务体系和服务团体，符合专业服务体系标准要求，提供原厂中文服务；</w:t>
            </w:r>
            <w:r w:rsidRPr="007F6C66">
              <w:rPr>
                <w:rFonts w:cs="等线" w:hint="eastAsia"/>
                <w:kern w:val="0"/>
                <w:sz w:val="24"/>
                <w:szCs w:val="18"/>
                <w:lang w:bidi="ar"/>
              </w:rPr>
              <w:t>d)</w:t>
            </w:r>
            <w:r w:rsidRPr="007F6C66">
              <w:rPr>
                <w:rFonts w:cs="等线" w:hint="eastAsia"/>
                <w:kern w:val="0"/>
                <w:sz w:val="24"/>
                <w:szCs w:val="18"/>
                <w:lang w:bidi="ar"/>
              </w:rPr>
              <w:t>服务周期内提供产品的维修、换件和升级服务</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lastRenderedPageBreak/>
              <w:t>169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服务要求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★服务周期</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a)</w:t>
            </w:r>
            <w:r w:rsidRPr="007F6C66">
              <w:rPr>
                <w:rFonts w:cs="等线" w:hint="eastAsia"/>
                <w:kern w:val="0"/>
                <w:sz w:val="24"/>
                <w:szCs w:val="18"/>
                <w:lang w:bidi="ar"/>
              </w:rPr>
              <w:t>设备停产后应继续提供质量保障服务（含备品备件），服务终止时间与最后一批设备交付时间间隔不低于</w:t>
            </w:r>
            <w:r w:rsidRPr="007F6C66">
              <w:rPr>
                <w:rFonts w:cs="等线" w:hint="eastAsia"/>
                <w:kern w:val="0"/>
                <w:sz w:val="24"/>
                <w:szCs w:val="18"/>
                <w:lang w:bidi="ar"/>
              </w:rPr>
              <w:t>6</w:t>
            </w:r>
            <w:r w:rsidRPr="007F6C66">
              <w:rPr>
                <w:rFonts w:cs="等线" w:hint="eastAsia"/>
                <w:kern w:val="0"/>
                <w:sz w:val="24"/>
                <w:szCs w:val="18"/>
                <w:lang w:bidi="ar"/>
              </w:rPr>
              <w:t>年；</w:t>
            </w:r>
            <w:r w:rsidRPr="007F6C66">
              <w:rPr>
                <w:rFonts w:cs="等线" w:hint="eastAsia"/>
                <w:kern w:val="0"/>
                <w:sz w:val="24"/>
                <w:szCs w:val="18"/>
                <w:lang w:bidi="ar"/>
              </w:rPr>
              <w:t>b)</w:t>
            </w:r>
            <w:r w:rsidRPr="007F6C66">
              <w:rPr>
                <w:rFonts w:cs="等线" w:hint="eastAsia"/>
                <w:kern w:val="0"/>
                <w:sz w:val="24"/>
                <w:szCs w:val="18"/>
                <w:lang w:bidi="ar"/>
              </w:rPr>
              <w:t>产品停止服务时间应提前</w:t>
            </w:r>
            <w:r w:rsidRPr="007F6C66">
              <w:rPr>
                <w:rFonts w:cs="等线" w:hint="eastAsia"/>
                <w:kern w:val="0"/>
                <w:sz w:val="24"/>
                <w:szCs w:val="18"/>
                <w:lang w:bidi="ar"/>
              </w:rPr>
              <w:t>1</w:t>
            </w:r>
            <w:r w:rsidRPr="007F6C66">
              <w:rPr>
                <w:rFonts w:cs="等线" w:hint="eastAsia"/>
                <w:kern w:val="0"/>
                <w:sz w:val="24"/>
                <w:szCs w:val="18"/>
                <w:lang w:bidi="ar"/>
              </w:rPr>
              <w:t>年告知；</w:t>
            </w:r>
            <w:r w:rsidRPr="007F6C66">
              <w:rPr>
                <w:rFonts w:cs="等线" w:hint="eastAsia"/>
                <w:kern w:val="0"/>
                <w:sz w:val="24"/>
                <w:szCs w:val="18"/>
                <w:lang w:bidi="ar"/>
              </w:rPr>
              <w:t>c)</w:t>
            </w:r>
            <w:r w:rsidRPr="007F6C66">
              <w:rPr>
                <w:rFonts w:cs="等线" w:hint="eastAsia"/>
                <w:kern w:val="0"/>
                <w:sz w:val="24"/>
                <w:szCs w:val="18"/>
                <w:lang w:bidi="ar"/>
              </w:rPr>
              <w:t>应明确产品发布日期</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170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服务要求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★预装操作系统</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windows11</w:t>
            </w:r>
            <w:r w:rsidRPr="007F6C66">
              <w:rPr>
                <w:rFonts w:cs="等线" w:hint="eastAsia"/>
                <w:kern w:val="0"/>
                <w:sz w:val="24"/>
                <w:szCs w:val="18"/>
                <w:lang w:bidi="ar"/>
              </w:rPr>
              <w:t>正版操作系统</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171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服务要求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★培训服务</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供应商提供培训材料、产品手册、培训视频等培训相关内容</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172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服务要求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★典型问题解决手册</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173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服务要求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★厂家升级软件与扩容服务</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174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服务要求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★整机质量服务要求</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免费服务周期（含换件和维修）应不小于</w:t>
            </w:r>
            <w:r w:rsidRPr="007F6C66">
              <w:rPr>
                <w:rFonts w:cs="等线" w:hint="eastAsia"/>
                <w:kern w:val="0"/>
                <w:sz w:val="24"/>
                <w:szCs w:val="18"/>
                <w:lang w:bidi="ar"/>
              </w:rPr>
              <w:t>5</w:t>
            </w:r>
            <w:r w:rsidRPr="007F6C66">
              <w:rPr>
                <w:rFonts w:cs="等线" w:hint="eastAsia"/>
                <w:kern w:val="0"/>
                <w:sz w:val="24"/>
                <w:szCs w:val="18"/>
                <w:lang w:bidi="ar"/>
              </w:rPr>
              <w:t>年</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175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服务要求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★合格证书要求</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供应商提供产品合格证</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176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服务要求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★开箱组装</w:t>
            </w:r>
            <w:r w:rsidRPr="007F6C66">
              <w:rPr>
                <w:rFonts w:cs="等线" w:hint="eastAsia"/>
                <w:kern w:val="0"/>
                <w:sz w:val="24"/>
                <w:szCs w:val="18"/>
                <w:lang w:bidi="ar"/>
              </w:rPr>
              <w:t>/</w:t>
            </w:r>
            <w:r w:rsidRPr="007F6C66">
              <w:rPr>
                <w:rFonts w:cs="等线" w:hint="eastAsia"/>
                <w:kern w:val="0"/>
                <w:sz w:val="24"/>
                <w:szCs w:val="18"/>
                <w:lang w:bidi="ar"/>
              </w:rPr>
              <w:t>使用指导要求</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供应商提供开箱组装</w:t>
            </w:r>
            <w:r w:rsidRPr="007F6C66">
              <w:rPr>
                <w:rFonts w:cs="等线" w:hint="eastAsia"/>
                <w:kern w:val="0"/>
                <w:sz w:val="24"/>
                <w:szCs w:val="18"/>
                <w:lang w:bidi="ar"/>
              </w:rPr>
              <w:t>/</w:t>
            </w:r>
            <w:r w:rsidRPr="007F6C66">
              <w:rPr>
                <w:rFonts w:cs="等线" w:hint="eastAsia"/>
                <w:kern w:val="0"/>
                <w:sz w:val="24"/>
                <w:szCs w:val="18"/>
                <w:lang w:bidi="ar"/>
              </w:rPr>
              <w:t>使用指导</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177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服务要求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★驱动下载服务要求</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供应商提供驱动光盘或下载方式</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178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服务要求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★兼容适配软件下载服务要求</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供应商提供兼容适配软件下载渠道（光盘、网站）</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179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服务要求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跨架构平台应用兼容</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供应商提供跨架构平台的应用兼容工具，支持一种或者一种以上不同架构平台的应用</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180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供应保障要求</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供应链合规性</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★产品部件保障</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供应商保障产品主要部件，提供</w:t>
            </w:r>
            <w:r w:rsidRPr="007F6C66">
              <w:rPr>
                <w:rFonts w:cs="等线" w:hint="eastAsia"/>
                <w:kern w:val="0"/>
                <w:sz w:val="24"/>
                <w:szCs w:val="18"/>
                <w:lang w:bidi="ar"/>
              </w:rPr>
              <w:t>6</w:t>
            </w:r>
            <w:r w:rsidRPr="007F6C66">
              <w:rPr>
                <w:rFonts w:cs="等线" w:hint="eastAsia"/>
                <w:kern w:val="0"/>
                <w:sz w:val="24"/>
                <w:szCs w:val="18"/>
                <w:lang w:bidi="ar"/>
              </w:rPr>
              <w:t>年的备件服务能力（自购买之日起），或提供可兼容原设备的升级换代产品</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181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供应保障要求</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供应链质量</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★抗干扰性</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lastRenderedPageBreak/>
              <w:t>182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供应保障要求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★供应能力证明</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183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安全要求</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关键部件安全要求</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02057">
            <w:pPr>
              <w:widowControl/>
              <w:jc w:val="center"/>
              <w:textAlignment w:val="center"/>
              <w:rPr>
                <w:rFonts w:cs="等线"/>
                <w:sz w:val="24"/>
                <w:szCs w:val="18"/>
              </w:rPr>
            </w:pPr>
            <w:r w:rsidRPr="007F6C66">
              <w:rPr>
                <w:rFonts w:cs="等线" w:hint="eastAsia"/>
                <w:kern w:val="0"/>
                <w:sz w:val="24"/>
                <w:szCs w:val="18"/>
                <w:lang w:bidi="ar"/>
              </w:rPr>
              <w:t>★关键部件安全要求</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184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安全要求</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整机安全性要求</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★密码算法实现</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185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安全要求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USB</w:t>
            </w:r>
            <w:r w:rsidRPr="007F6C66">
              <w:rPr>
                <w:rFonts w:cs="等线" w:hint="eastAsia"/>
                <w:kern w:val="0"/>
                <w:sz w:val="24"/>
                <w:szCs w:val="18"/>
                <w:lang w:bidi="ar"/>
              </w:rPr>
              <w:t>端口管控</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支持</w:t>
            </w:r>
            <w:r w:rsidRPr="007F6C66">
              <w:rPr>
                <w:rFonts w:cs="等线" w:hint="eastAsia"/>
                <w:kern w:val="0"/>
                <w:sz w:val="24"/>
                <w:szCs w:val="18"/>
                <w:lang w:bidi="ar"/>
              </w:rPr>
              <w:t>USB</w:t>
            </w:r>
            <w:r w:rsidRPr="007F6C66">
              <w:rPr>
                <w:rFonts w:cs="等线" w:hint="eastAsia"/>
                <w:kern w:val="0"/>
                <w:sz w:val="24"/>
                <w:szCs w:val="18"/>
                <w:lang w:bidi="ar"/>
              </w:rPr>
              <w:t>端口管控</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186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安全要求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安全物理锁</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187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安全要求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★信息安全基本要求</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188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安全要求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★固件安全启动</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B2138">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189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安全要求</w:t>
            </w: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center"/>
              <w:textAlignment w:val="center"/>
              <w:rPr>
                <w:rFonts w:cs="等线"/>
                <w:sz w:val="24"/>
                <w:szCs w:val="18"/>
              </w:rPr>
            </w:pPr>
            <w:r w:rsidRPr="007F6C66">
              <w:rPr>
                <w:rFonts w:cs="等线" w:hint="eastAsia"/>
                <w:kern w:val="0"/>
                <w:sz w:val="24"/>
                <w:szCs w:val="18"/>
                <w:lang w:bidi="ar"/>
              </w:rPr>
              <w:t>★限用物质的限量要求</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138" w:rsidRPr="007F6C66" w:rsidRDefault="007B2138" w:rsidP="007B2138">
            <w:pPr>
              <w:widowControl/>
              <w:jc w:val="left"/>
              <w:textAlignment w:val="center"/>
              <w:rPr>
                <w:rFonts w:cs="等线"/>
                <w:sz w:val="24"/>
                <w:szCs w:val="18"/>
              </w:rPr>
            </w:pPr>
            <w:r w:rsidRPr="007F6C66">
              <w:rPr>
                <w:rFonts w:cs="等线" w:hint="eastAsia"/>
                <w:kern w:val="0"/>
                <w:sz w:val="24"/>
                <w:szCs w:val="18"/>
                <w:lang w:bidi="ar"/>
              </w:rPr>
              <w:t>不涉及</w:t>
            </w:r>
          </w:p>
        </w:tc>
      </w:tr>
    </w:tbl>
    <w:p w:rsidR="001F1F67" w:rsidRPr="007F6C66" w:rsidRDefault="00702057" w:rsidP="00702057">
      <w:pPr>
        <w:tabs>
          <w:tab w:val="left" w:pos="210"/>
        </w:tabs>
        <w:autoSpaceDE w:val="0"/>
        <w:autoSpaceDN w:val="0"/>
        <w:adjustRightInd w:val="0"/>
        <w:spacing w:line="360" w:lineRule="auto"/>
        <w:ind w:firstLineChars="200" w:firstLine="480"/>
        <w:outlineLvl w:val="0"/>
        <w:rPr>
          <w:sz w:val="24"/>
          <w:szCs w:val="24"/>
        </w:rPr>
      </w:pPr>
      <w:r w:rsidRPr="007F6C66">
        <w:rPr>
          <w:rFonts w:hint="eastAsia"/>
          <w:sz w:val="24"/>
          <w:szCs w:val="24"/>
        </w:rPr>
        <w:t>台式计算机</w:t>
      </w:r>
      <w:r w:rsidRPr="007F6C66">
        <w:rPr>
          <w:rFonts w:hint="eastAsia"/>
          <w:sz w:val="24"/>
          <w:szCs w:val="24"/>
        </w:rPr>
        <w:t>2</w:t>
      </w:r>
    </w:p>
    <w:tbl>
      <w:tblPr>
        <w:tblW w:w="8994" w:type="dxa"/>
        <w:jc w:val="center"/>
        <w:tblLook w:val="04A0" w:firstRow="1" w:lastRow="0" w:firstColumn="1" w:lastColumn="0" w:noHBand="0" w:noVBand="1"/>
      </w:tblPr>
      <w:tblGrid>
        <w:gridCol w:w="770"/>
        <w:gridCol w:w="1275"/>
        <w:gridCol w:w="1276"/>
        <w:gridCol w:w="1243"/>
        <w:gridCol w:w="4430"/>
      </w:tblGrid>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bCs/>
                <w:sz w:val="24"/>
                <w:szCs w:val="18"/>
              </w:rPr>
            </w:pPr>
            <w:r w:rsidRPr="007F6C66">
              <w:rPr>
                <w:rFonts w:cs="等线" w:hint="eastAsia"/>
                <w:bCs/>
                <w:kern w:val="0"/>
                <w:sz w:val="24"/>
                <w:szCs w:val="18"/>
                <w:lang w:bidi="ar"/>
              </w:rPr>
              <w:t>序号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bCs/>
                <w:sz w:val="24"/>
                <w:szCs w:val="18"/>
              </w:rPr>
            </w:pPr>
            <w:r w:rsidRPr="007F6C66">
              <w:rPr>
                <w:rFonts w:cs="等线" w:hint="eastAsia"/>
                <w:bCs/>
                <w:kern w:val="0"/>
                <w:sz w:val="24"/>
                <w:szCs w:val="18"/>
                <w:lang w:bidi="ar"/>
              </w:rPr>
              <w:t>指标分类</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bCs/>
                <w:sz w:val="24"/>
                <w:szCs w:val="18"/>
              </w:rPr>
            </w:pPr>
            <w:r w:rsidRPr="007F6C66">
              <w:rPr>
                <w:rFonts w:cs="等线" w:hint="eastAsia"/>
                <w:bCs/>
                <w:kern w:val="0"/>
                <w:sz w:val="24"/>
                <w:szCs w:val="18"/>
                <w:lang w:bidi="ar"/>
              </w:rPr>
              <w:t>一级指标</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bCs/>
                <w:sz w:val="24"/>
                <w:szCs w:val="18"/>
              </w:rPr>
            </w:pPr>
            <w:r w:rsidRPr="007F6C66">
              <w:rPr>
                <w:rFonts w:cs="等线" w:hint="eastAsia"/>
                <w:bCs/>
                <w:kern w:val="0"/>
                <w:sz w:val="24"/>
                <w:szCs w:val="18"/>
                <w:lang w:bidi="ar"/>
              </w:rPr>
              <w:t>二级指标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bCs/>
                <w:sz w:val="24"/>
                <w:szCs w:val="18"/>
              </w:rPr>
            </w:pPr>
            <w:r w:rsidRPr="007F6C66">
              <w:rPr>
                <w:rFonts w:cs="等线" w:hint="eastAsia"/>
                <w:bCs/>
                <w:kern w:val="0"/>
                <w:sz w:val="24"/>
                <w:szCs w:val="18"/>
                <w:lang w:bidi="ar"/>
              </w:rPr>
              <w:t>采购人技术要求</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CPU</w:t>
            </w:r>
            <w:r w:rsidRPr="007F6C66">
              <w:rPr>
                <w:rFonts w:cs="等线" w:hint="eastAsia"/>
                <w:kern w:val="0"/>
                <w:sz w:val="24"/>
                <w:szCs w:val="18"/>
                <w:lang w:bidi="ar"/>
              </w:rPr>
              <w:t>规格</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CPU</w:t>
            </w:r>
            <w:r w:rsidRPr="007F6C66">
              <w:rPr>
                <w:rFonts w:cs="等线" w:hint="eastAsia"/>
                <w:kern w:val="0"/>
                <w:sz w:val="24"/>
                <w:szCs w:val="18"/>
                <w:lang w:bidi="ar"/>
              </w:rPr>
              <w:t>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10</w:t>
            </w:r>
            <w:r w:rsidRPr="007F6C66">
              <w:rPr>
                <w:rFonts w:cs="等线" w:hint="eastAsia"/>
                <w:kern w:val="0"/>
                <w:sz w:val="24"/>
                <w:szCs w:val="18"/>
                <w:lang w:bidi="ar"/>
              </w:rPr>
              <w:t>核，≥</w:t>
            </w:r>
            <w:r w:rsidRPr="007F6C66">
              <w:rPr>
                <w:rFonts w:cs="等线" w:hint="eastAsia"/>
                <w:kern w:val="0"/>
                <w:sz w:val="24"/>
                <w:szCs w:val="18"/>
                <w:lang w:bidi="ar"/>
              </w:rPr>
              <w:t xml:space="preserve">2.4GHz </w:t>
            </w:r>
            <w:r w:rsidRPr="007F6C66">
              <w:rPr>
                <w:rFonts w:cs="等线" w:hint="eastAsia"/>
                <w:kern w:val="0"/>
                <w:sz w:val="24"/>
                <w:szCs w:val="18"/>
                <w:lang w:bidi="ar"/>
              </w:rPr>
              <w:t>主频、末级缓存≥</w:t>
            </w:r>
            <w:r w:rsidRPr="007F6C66">
              <w:rPr>
                <w:rFonts w:cs="等线" w:hint="eastAsia"/>
                <w:kern w:val="0"/>
                <w:sz w:val="24"/>
                <w:szCs w:val="18"/>
                <w:lang w:bidi="ar"/>
              </w:rPr>
              <w:t>24M</w:t>
            </w:r>
            <w:r w:rsidRPr="007F6C66">
              <w:rPr>
                <w:rFonts w:cs="等线" w:hint="eastAsia"/>
                <w:kern w:val="0"/>
                <w:sz w:val="24"/>
                <w:szCs w:val="18"/>
                <w:lang w:bidi="ar"/>
              </w:rPr>
              <w:t>、≥</w:t>
            </w:r>
            <w:r w:rsidRPr="007F6C66">
              <w:rPr>
                <w:rFonts w:cs="等线" w:hint="eastAsia"/>
                <w:kern w:val="0"/>
                <w:sz w:val="24"/>
                <w:szCs w:val="18"/>
                <w:lang w:bidi="ar"/>
              </w:rPr>
              <w:t>16</w:t>
            </w:r>
            <w:r w:rsidRPr="007F6C66">
              <w:rPr>
                <w:rFonts w:cs="等线" w:hint="eastAsia"/>
                <w:kern w:val="0"/>
                <w:sz w:val="24"/>
                <w:szCs w:val="18"/>
                <w:lang w:bidi="ar"/>
              </w:rPr>
              <w:t>线程、≥</w:t>
            </w:r>
            <w:r w:rsidRPr="007F6C66">
              <w:rPr>
                <w:rFonts w:cs="等线" w:hint="eastAsia"/>
                <w:kern w:val="0"/>
                <w:sz w:val="24"/>
                <w:szCs w:val="18"/>
                <w:lang w:bidi="ar"/>
              </w:rPr>
              <w:t>45W</w:t>
            </w:r>
            <w:r w:rsidRPr="007F6C66">
              <w:rPr>
                <w:rFonts w:cs="等线" w:hint="eastAsia"/>
                <w:kern w:val="0"/>
                <w:sz w:val="24"/>
                <w:szCs w:val="18"/>
                <w:lang w:bidi="ar"/>
              </w:rPr>
              <w:t>热设计功耗、内存最高频率</w:t>
            </w:r>
            <w:r w:rsidRPr="007F6C66">
              <w:rPr>
                <w:rFonts w:cs="等线" w:hint="eastAsia"/>
                <w:kern w:val="0"/>
                <w:sz w:val="24"/>
                <w:szCs w:val="18"/>
                <w:lang w:bidi="ar"/>
              </w:rPr>
              <w:t>DDR5 4400</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内存规格</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★内存配置容量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16GB</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★内存类型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产品支持</w:t>
            </w:r>
            <w:r w:rsidRPr="007F6C66">
              <w:rPr>
                <w:rFonts w:cs="等线" w:hint="eastAsia"/>
                <w:kern w:val="0"/>
                <w:sz w:val="24"/>
                <w:szCs w:val="18"/>
                <w:lang w:bidi="ar"/>
              </w:rPr>
              <w:t>DDR5</w:t>
            </w:r>
            <w:r w:rsidRPr="007F6C66">
              <w:rPr>
                <w:rFonts w:cs="等线" w:hint="eastAsia"/>
                <w:kern w:val="0"/>
                <w:sz w:val="24"/>
                <w:szCs w:val="18"/>
                <w:lang w:bidi="ar"/>
              </w:rPr>
              <w:t>或以上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★内存条配置数量（板载内存不涉及）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2</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主板规格</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★主板集成模块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★主板支持的</w:t>
            </w:r>
            <w:r w:rsidRPr="007F6C66">
              <w:rPr>
                <w:rFonts w:cs="等线" w:hint="eastAsia"/>
                <w:kern w:val="0"/>
                <w:sz w:val="24"/>
                <w:szCs w:val="18"/>
                <w:lang w:bidi="ar"/>
              </w:rPr>
              <w:t>CPU</w:t>
            </w:r>
            <w:r w:rsidRPr="007F6C66">
              <w:rPr>
                <w:rFonts w:cs="等线" w:hint="eastAsia"/>
                <w:kern w:val="0"/>
                <w:sz w:val="24"/>
                <w:szCs w:val="18"/>
                <w:lang w:bidi="ar"/>
              </w:rPr>
              <w:t>和内存情况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主板支持的</w:t>
            </w:r>
            <w:r w:rsidRPr="007F6C66">
              <w:rPr>
                <w:rFonts w:cs="等线" w:hint="eastAsia"/>
                <w:kern w:val="0"/>
                <w:sz w:val="24"/>
                <w:szCs w:val="18"/>
                <w:lang w:bidi="ar"/>
              </w:rPr>
              <w:t>CPU</w:t>
            </w:r>
            <w:r w:rsidRPr="007F6C66">
              <w:rPr>
                <w:rFonts w:cs="等线" w:hint="eastAsia"/>
                <w:kern w:val="0"/>
                <w:sz w:val="24"/>
                <w:szCs w:val="18"/>
                <w:lang w:bidi="ar"/>
              </w:rPr>
              <w:t>为</w:t>
            </w:r>
            <w:r w:rsidRPr="007F6C66">
              <w:rPr>
                <w:rFonts w:cs="等线" w:hint="eastAsia"/>
                <w:kern w:val="0"/>
                <w:sz w:val="24"/>
                <w:szCs w:val="18"/>
                <w:lang w:bidi="ar"/>
              </w:rPr>
              <w:t>1</w:t>
            </w:r>
            <w:r w:rsidRPr="007F6C66">
              <w:rPr>
                <w:rFonts w:cs="等线" w:hint="eastAsia"/>
                <w:kern w:val="0"/>
                <w:sz w:val="24"/>
                <w:szCs w:val="18"/>
                <w:lang w:bidi="ar"/>
              </w:rPr>
              <w:t>颗</w:t>
            </w:r>
            <w:r w:rsidRPr="007F6C66">
              <w:rPr>
                <w:rFonts w:cs="等线" w:hint="eastAsia"/>
                <w:kern w:val="0"/>
                <w:sz w:val="24"/>
                <w:szCs w:val="18"/>
                <w:lang w:bidi="ar"/>
              </w:rPr>
              <w:t>X86</w:t>
            </w:r>
            <w:r w:rsidRPr="007F6C66">
              <w:rPr>
                <w:rFonts w:cs="等线" w:hint="eastAsia"/>
                <w:kern w:val="0"/>
                <w:sz w:val="24"/>
                <w:szCs w:val="18"/>
                <w:lang w:bidi="ar"/>
              </w:rPr>
              <w:t>架构处理器，支持的内存为</w:t>
            </w:r>
            <w:r w:rsidRPr="007F6C66">
              <w:rPr>
                <w:rFonts w:cs="等线" w:hint="eastAsia"/>
                <w:kern w:val="0"/>
                <w:sz w:val="24"/>
                <w:szCs w:val="18"/>
                <w:lang w:bidi="ar"/>
              </w:rPr>
              <w:t>2</w:t>
            </w:r>
            <w:r w:rsidRPr="007F6C66">
              <w:rPr>
                <w:rFonts w:cs="等线" w:hint="eastAsia"/>
                <w:kern w:val="0"/>
                <w:sz w:val="24"/>
                <w:szCs w:val="18"/>
                <w:lang w:bidi="ar"/>
              </w:rPr>
              <w:t>个</w:t>
            </w:r>
            <w:r w:rsidRPr="007F6C66">
              <w:rPr>
                <w:rFonts w:cs="等线" w:hint="eastAsia"/>
                <w:kern w:val="0"/>
                <w:sz w:val="24"/>
                <w:szCs w:val="18"/>
                <w:lang w:bidi="ar"/>
              </w:rPr>
              <w:t>DDR5</w:t>
            </w:r>
            <w:r w:rsidRPr="007F6C66">
              <w:rPr>
                <w:rFonts w:cs="等线" w:hint="eastAsia"/>
                <w:kern w:val="0"/>
                <w:sz w:val="24"/>
                <w:szCs w:val="18"/>
                <w:lang w:bidi="ar"/>
              </w:rPr>
              <w:t>内存</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主板内置</w:t>
            </w:r>
            <w:r w:rsidRPr="007F6C66">
              <w:rPr>
                <w:rFonts w:cs="等线" w:hint="eastAsia"/>
                <w:kern w:val="0"/>
                <w:sz w:val="24"/>
                <w:szCs w:val="18"/>
                <w:lang w:bidi="ar"/>
              </w:rPr>
              <w:t>PCIe</w:t>
            </w:r>
            <w:r w:rsidRPr="007F6C66">
              <w:rPr>
                <w:rFonts w:cs="等线" w:hint="eastAsia"/>
                <w:kern w:val="0"/>
                <w:sz w:val="24"/>
                <w:szCs w:val="18"/>
                <w:lang w:bidi="ar"/>
              </w:rPr>
              <w:t>插槽数量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产品支持</w:t>
            </w:r>
            <w:r w:rsidRPr="007F6C66">
              <w:rPr>
                <w:rFonts w:cs="等线" w:hint="eastAsia"/>
                <w:kern w:val="0"/>
                <w:sz w:val="24"/>
                <w:szCs w:val="18"/>
                <w:lang w:bidi="ar"/>
              </w:rPr>
              <w:t>PCIe</w:t>
            </w:r>
            <w:r w:rsidRPr="007F6C66">
              <w:rPr>
                <w:rFonts w:cs="等线" w:hint="eastAsia"/>
                <w:kern w:val="0"/>
                <w:sz w:val="24"/>
                <w:szCs w:val="18"/>
                <w:lang w:bidi="ar"/>
              </w:rPr>
              <w:t>插槽数量不少于</w:t>
            </w:r>
            <w:r w:rsidRPr="007F6C66">
              <w:rPr>
                <w:rFonts w:cs="等线" w:hint="eastAsia"/>
                <w:kern w:val="0"/>
                <w:sz w:val="24"/>
                <w:szCs w:val="18"/>
                <w:lang w:bidi="ar"/>
              </w:rPr>
              <w:t>2</w:t>
            </w:r>
            <w:r w:rsidRPr="007F6C66">
              <w:rPr>
                <w:rFonts w:cs="等线" w:hint="eastAsia"/>
                <w:kern w:val="0"/>
                <w:sz w:val="24"/>
                <w:szCs w:val="18"/>
                <w:lang w:bidi="ar"/>
              </w:rPr>
              <w:t>个</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特殊孔位</w:t>
            </w:r>
            <w:r w:rsidRPr="007F6C66">
              <w:rPr>
                <w:rFonts w:cs="等线" w:hint="eastAsia"/>
                <w:kern w:val="0"/>
                <w:sz w:val="24"/>
                <w:szCs w:val="18"/>
                <w:lang w:bidi="ar"/>
              </w:rPr>
              <w:lastRenderedPageBreak/>
              <w:t>及接口</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lastRenderedPageBreak/>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lastRenderedPageBreak/>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★主板其他内置接口</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3</w:t>
            </w:r>
            <w:r w:rsidRPr="007F6C66">
              <w:rPr>
                <w:rFonts w:cs="等线" w:hint="eastAsia"/>
                <w:kern w:val="0"/>
                <w:sz w:val="24"/>
                <w:szCs w:val="18"/>
                <w:lang w:bidi="ar"/>
              </w:rPr>
              <w:t>个</w:t>
            </w:r>
            <w:r w:rsidRPr="007F6C66">
              <w:rPr>
                <w:rFonts w:cs="等线" w:hint="eastAsia"/>
                <w:kern w:val="0"/>
                <w:sz w:val="24"/>
                <w:szCs w:val="18"/>
                <w:lang w:bidi="ar"/>
              </w:rPr>
              <w:t>M.2</w:t>
            </w:r>
            <w:r w:rsidRPr="007F6C66">
              <w:rPr>
                <w:rFonts w:cs="等线" w:hint="eastAsia"/>
                <w:kern w:val="0"/>
                <w:sz w:val="24"/>
                <w:szCs w:val="18"/>
                <w:lang w:bidi="ar"/>
              </w:rPr>
              <w:t>接口（其中至少有</w:t>
            </w:r>
            <w:r w:rsidRPr="007F6C66">
              <w:rPr>
                <w:rFonts w:cs="等线" w:hint="eastAsia"/>
                <w:kern w:val="0"/>
                <w:sz w:val="24"/>
                <w:szCs w:val="18"/>
                <w:lang w:bidi="ar"/>
              </w:rPr>
              <w:t>2</w:t>
            </w:r>
            <w:r w:rsidRPr="007F6C66">
              <w:rPr>
                <w:rFonts w:cs="等线" w:hint="eastAsia"/>
                <w:kern w:val="0"/>
                <w:sz w:val="24"/>
                <w:szCs w:val="18"/>
                <w:lang w:bidi="ar"/>
              </w:rPr>
              <w:t>个为</w:t>
            </w:r>
            <w:r w:rsidRPr="007F6C66">
              <w:rPr>
                <w:rFonts w:cs="等线" w:hint="eastAsia"/>
                <w:kern w:val="0"/>
                <w:sz w:val="24"/>
                <w:szCs w:val="18"/>
                <w:lang w:bidi="ar"/>
              </w:rPr>
              <w:t>M.2</w:t>
            </w:r>
            <w:r w:rsidRPr="007F6C66">
              <w:rPr>
                <w:rFonts w:cs="等线" w:hint="eastAsia"/>
                <w:kern w:val="0"/>
                <w:sz w:val="24"/>
                <w:szCs w:val="18"/>
                <w:lang w:bidi="ar"/>
              </w:rPr>
              <w:t>固态硬盘接口），≥</w:t>
            </w:r>
            <w:r w:rsidRPr="007F6C66">
              <w:rPr>
                <w:rFonts w:cs="等线" w:hint="eastAsia"/>
                <w:kern w:val="0"/>
                <w:sz w:val="24"/>
                <w:szCs w:val="18"/>
                <w:lang w:bidi="ar"/>
              </w:rPr>
              <w:t>2</w:t>
            </w:r>
            <w:r w:rsidRPr="007F6C66">
              <w:rPr>
                <w:rFonts w:cs="等线" w:hint="eastAsia"/>
                <w:kern w:val="0"/>
                <w:sz w:val="24"/>
                <w:szCs w:val="18"/>
                <w:lang w:bidi="ar"/>
              </w:rPr>
              <w:t>个</w:t>
            </w:r>
            <w:r w:rsidRPr="007F6C66">
              <w:rPr>
                <w:rFonts w:cs="等线" w:hint="eastAsia"/>
                <w:kern w:val="0"/>
                <w:sz w:val="24"/>
                <w:szCs w:val="18"/>
                <w:lang w:bidi="ar"/>
              </w:rPr>
              <w:t>SATA 3</w:t>
            </w:r>
            <w:r w:rsidRPr="007F6C66">
              <w:rPr>
                <w:rFonts w:cs="等线" w:hint="eastAsia"/>
                <w:kern w:val="0"/>
                <w:sz w:val="24"/>
                <w:szCs w:val="18"/>
                <w:lang w:bidi="ar"/>
              </w:rPr>
              <w:t>接口，≥</w:t>
            </w:r>
            <w:r w:rsidRPr="007F6C66">
              <w:rPr>
                <w:rFonts w:cs="等线" w:hint="eastAsia"/>
                <w:kern w:val="0"/>
                <w:sz w:val="24"/>
                <w:szCs w:val="18"/>
                <w:lang w:bidi="ar"/>
              </w:rPr>
              <w:t>9</w:t>
            </w:r>
            <w:r w:rsidRPr="007F6C66">
              <w:rPr>
                <w:rFonts w:cs="等线" w:hint="eastAsia"/>
                <w:kern w:val="0"/>
                <w:sz w:val="24"/>
                <w:szCs w:val="18"/>
                <w:lang w:bidi="ar"/>
              </w:rPr>
              <w:t>个</w:t>
            </w:r>
            <w:r w:rsidRPr="007F6C66">
              <w:rPr>
                <w:rFonts w:cs="等线" w:hint="eastAsia"/>
                <w:kern w:val="0"/>
                <w:sz w:val="24"/>
                <w:szCs w:val="18"/>
                <w:lang w:bidi="ar"/>
              </w:rPr>
              <w:t>USB</w:t>
            </w:r>
            <w:r w:rsidRPr="007F6C66">
              <w:rPr>
                <w:rFonts w:cs="等线" w:hint="eastAsia"/>
                <w:kern w:val="0"/>
                <w:sz w:val="24"/>
                <w:szCs w:val="18"/>
                <w:lang w:bidi="ar"/>
              </w:rPr>
              <w:t>接口（前置≥</w:t>
            </w:r>
            <w:r w:rsidRPr="007F6C66">
              <w:rPr>
                <w:rFonts w:cs="等线" w:hint="eastAsia"/>
                <w:kern w:val="0"/>
                <w:sz w:val="24"/>
                <w:szCs w:val="18"/>
                <w:lang w:bidi="ar"/>
              </w:rPr>
              <w:t>4</w:t>
            </w:r>
            <w:r w:rsidRPr="007F6C66">
              <w:rPr>
                <w:rFonts w:cs="等线" w:hint="eastAsia"/>
                <w:kern w:val="0"/>
                <w:sz w:val="24"/>
                <w:szCs w:val="18"/>
                <w:lang w:bidi="ar"/>
              </w:rPr>
              <w:t>个</w:t>
            </w:r>
            <w:r w:rsidRPr="007F6C66">
              <w:rPr>
                <w:rFonts w:cs="等线" w:hint="eastAsia"/>
                <w:kern w:val="0"/>
                <w:sz w:val="24"/>
                <w:szCs w:val="18"/>
                <w:lang w:bidi="ar"/>
              </w:rPr>
              <w:t>USB</w:t>
            </w:r>
            <w:r w:rsidRPr="007F6C66">
              <w:rPr>
                <w:rFonts w:cs="等线" w:hint="eastAsia"/>
                <w:kern w:val="0"/>
                <w:sz w:val="24"/>
                <w:szCs w:val="18"/>
                <w:lang w:bidi="ar"/>
              </w:rPr>
              <w:t>接口，其中前置≥</w:t>
            </w:r>
            <w:r w:rsidRPr="007F6C66">
              <w:rPr>
                <w:rFonts w:cs="等线" w:hint="eastAsia"/>
                <w:kern w:val="0"/>
                <w:sz w:val="24"/>
                <w:szCs w:val="18"/>
                <w:lang w:bidi="ar"/>
              </w:rPr>
              <w:t>2</w:t>
            </w:r>
            <w:r w:rsidRPr="007F6C66">
              <w:rPr>
                <w:rFonts w:cs="等线" w:hint="eastAsia"/>
                <w:kern w:val="0"/>
                <w:sz w:val="24"/>
                <w:szCs w:val="18"/>
                <w:lang w:bidi="ar"/>
              </w:rPr>
              <w:t>个</w:t>
            </w:r>
            <w:r w:rsidRPr="007F6C66">
              <w:rPr>
                <w:rFonts w:cs="等线" w:hint="eastAsia"/>
                <w:kern w:val="0"/>
                <w:sz w:val="24"/>
                <w:szCs w:val="18"/>
                <w:lang w:bidi="ar"/>
              </w:rPr>
              <w:t>USB 3.2</w:t>
            </w:r>
            <w:r w:rsidRPr="007F6C66">
              <w:rPr>
                <w:rFonts w:cs="等线" w:hint="eastAsia"/>
                <w:kern w:val="0"/>
                <w:sz w:val="24"/>
                <w:szCs w:val="18"/>
                <w:lang w:bidi="ar"/>
              </w:rPr>
              <w:t>接口，其中至少</w:t>
            </w:r>
            <w:r w:rsidRPr="007F6C66">
              <w:rPr>
                <w:rFonts w:cs="等线" w:hint="eastAsia"/>
                <w:kern w:val="0"/>
                <w:sz w:val="24"/>
                <w:szCs w:val="18"/>
                <w:lang w:bidi="ar"/>
              </w:rPr>
              <w:t>1</w:t>
            </w:r>
            <w:r w:rsidRPr="007F6C66">
              <w:rPr>
                <w:rFonts w:cs="等线" w:hint="eastAsia"/>
                <w:kern w:val="0"/>
                <w:sz w:val="24"/>
                <w:szCs w:val="18"/>
                <w:lang w:bidi="ar"/>
              </w:rPr>
              <w:t>个</w:t>
            </w:r>
            <w:r w:rsidRPr="007F6C66">
              <w:rPr>
                <w:rFonts w:cs="等线" w:hint="eastAsia"/>
                <w:kern w:val="0"/>
                <w:sz w:val="24"/>
                <w:szCs w:val="18"/>
                <w:lang w:bidi="ar"/>
              </w:rPr>
              <w:t>USB 3.2 Type-C</w:t>
            </w:r>
            <w:r w:rsidRPr="007F6C66">
              <w:rPr>
                <w:rFonts w:cs="等线" w:hint="eastAsia"/>
                <w:kern w:val="0"/>
                <w:sz w:val="24"/>
                <w:szCs w:val="18"/>
                <w:lang w:bidi="ar"/>
              </w:rPr>
              <w:t>，后置≥</w:t>
            </w:r>
            <w:r w:rsidRPr="007F6C66">
              <w:rPr>
                <w:rFonts w:cs="等线" w:hint="eastAsia"/>
                <w:kern w:val="0"/>
                <w:sz w:val="24"/>
                <w:szCs w:val="18"/>
                <w:lang w:bidi="ar"/>
              </w:rPr>
              <w:t>4</w:t>
            </w:r>
            <w:r w:rsidRPr="007F6C66">
              <w:rPr>
                <w:rFonts w:cs="等线" w:hint="eastAsia"/>
                <w:kern w:val="0"/>
                <w:sz w:val="24"/>
                <w:szCs w:val="18"/>
                <w:lang w:bidi="ar"/>
              </w:rPr>
              <w:t>个</w:t>
            </w:r>
            <w:r w:rsidRPr="007F6C66">
              <w:rPr>
                <w:rFonts w:cs="等线" w:hint="eastAsia"/>
                <w:kern w:val="0"/>
                <w:sz w:val="24"/>
                <w:szCs w:val="18"/>
                <w:lang w:bidi="ar"/>
              </w:rPr>
              <w:t xml:space="preserve">USB </w:t>
            </w:r>
            <w:r w:rsidRPr="007F6C66">
              <w:rPr>
                <w:rFonts w:cs="等线" w:hint="eastAsia"/>
                <w:kern w:val="0"/>
                <w:sz w:val="24"/>
                <w:szCs w:val="18"/>
                <w:lang w:bidi="ar"/>
              </w:rPr>
              <w:t>接口，其中包含</w:t>
            </w:r>
            <w:r w:rsidRPr="007F6C66">
              <w:rPr>
                <w:rFonts w:cs="等线" w:hint="eastAsia"/>
                <w:kern w:val="0"/>
                <w:sz w:val="24"/>
                <w:szCs w:val="18"/>
                <w:lang w:bidi="ar"/>
              </w:rPr>
              <w:t>2</w:t>
            </w:r>
            <w:r w:rsidRPr="007F6C66">
              <w:rPr>
                <w:rFonts w:cs="等线" w:hint="eastAsia"/>
                <w:kern w:val="0"/>
                <w:sz w:val="24"/>
                <w:szCs w:val="18"/>
                <w:lang w:bidi="ar"/>
              </w:rPr>
              <w:t>个</w:t>
            </w:r>
            <w:r w:rsidRPr="007F6C66">
              <w:rPr>
                <w:rFonts w:cs="等线" w:hint="eastAsia"/>
                <w:kern w:val="0"/>
                <w:sz w:val="24"/>
                <w:szCs w:val="18"/>
                <w:lang w:bidi="ar"/>
              </w:rPr>
              <w:t>USB3.2</w:t>
            </w:r>
            <w:r w:rsidRPr="007F6C66">
              <w:rPr>
                <w:rFonts w:cs="等线" w:hint="eastAsia"/>
                <w:kern w:val="0"/>
                <w:sz w:val="24"/>
                <w:szCs w:val="18"/>
                <w:lang w:bidi="ar"/>
              </w:rPr>
              <w:t>）</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★单内存插槽最大可支持容量（板载内存不涉及）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32GB</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★内存插槽满配时提供的最高内存总容量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64GB</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存储设备规格</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★固态盘数量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1</w:t>
            </w:r>
            <w:r w:rsidRPr="007F6C66">
              <w:rPr>
                <w:rFonts w:cs="等线" w:hint="eastAsia"/>
                <w:kern w:val="0"/>
                <w:sz w:val="24"/>
                <w:szCs w:val="18"/>
                <w:lang w:bidi="ar"/>
              </w:rPr>
              <w:t>个</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★固态存储容量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512GB</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★机械硬盘数量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★机械硬盘总容量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★机械硬盘转速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机械硬盘接口协议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★机械硬盘形态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固态存储接口协议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SATA</w:t>
            </w:r>
            <w:r w:rsidRPr="007F6C66">
              <w:rPr>
                <w:rFonts w:cs="等线" w:hint="eastAsia"/>
                <w:kern w:val="0"/>
                <w:sz w:val="24"/>
                <w:szCs w:val="18"/>
                <w:lang w:bidi="ar"/>
              </w:rPr>
              <w:t>、</w:t>
            </w:r>
            <w:r w:rsidRPr="007F6C66">
              <w:rPr>
                <w:rFonts w:cs="等线" w:hint="eastAsia"/>
                <w:kern w:val="0"/>
                <w:sz w:val="24"/>
                <w:szCs w:val="18"/>
                <w:lang w:bidi="ar"/>
              </w:rPr>
              <w:t>PCIe</w:t>
            </w:r>
            <w:r w:rsidRPr="007F6C66">
              <w:rPr>
                <w:rFonts w:cs="等线" w:hint="eastAsia"/>
                <w:kern w:val="0"/>
                <w:sz w:val="24"/>
                <w:szCs w:val="18"/>
                <w:lang w:bidi="ar"/>
              </w:rPr>
              <w:t>、</w:t>
            </w:r>
            <w:r w:rsidRPr="007F6C66">
              <w:rPr>
                <w:rFonts w:cs="等线" w:hint="eastAsia"/>
                <w:kern w:val="0"/>
                <w:sz w:val="24"/>
                <w:szCs w:val="18"/>
                <w:lang w:bidi="ar"/>
              </w:rPr>
              <w:t>NVMe</w:t>
            </w:r>
            <w:r w:rsidRPr="007F6C66">
              <w:rPr>
                <w:rFonts w:cs="等线" w:hint="eastAsia"/>
                <w:kern w:val="0"/>
                <w:sz w:val="24"/>
                <w:szCs w:val="18"/>
                <w:lang w:bidi="ar"/>
              </w:rPr>
              <w:t>等类型接口协议</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★固态存储形态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采用插卡或板载等形态，可选用符合</w:t>
            </w:r>
            <w:r w:rsidRPr="007F6C66">
              <w:rPr>
                <w:rFonts w:cs="等线" w:hint="eastAsia"/>
                <w:kern w:val="0"/>
                <w:sz w:val="24"/>
                <w:szCs w:val="18"/>
                <w:lang w:bidi="ar"/>
              </w:rPr>
              <w:t>M.2</w:t>
            </w:r>
            <w:r w:rsidRPr="007F6C66">
              <w:rPr>
                <w:rFonts w:cs="等线" w:hint="eastAsia"/>
                <w:kern w:val="0"/>
                <w:sz w:val="24"/>
                <w:szCs w:val="18"/>
                <w:lang w:bidi="ar"/>
              </w:rPr>
              <w:t>或</w:t>
            </w:r>
            <w:r w:rsidRPr="007F6C66">
              <w:rPr>
                <w:rFonts w:cs="等线" w:hint="eastAsia"/>
                <w:kern w:val="0"/>
                <w:sz w:val="24"/>
                <w:szCs w:val="18"/>
                <w:lang w:bidi="ar"/>
              </w:rPr>
              <w:t>2.5</w:t>
            </w:r>
            <w:r w:rsidRPr="007F6C66">
              <w:rPr>
                <w:rFonts w:cs="等线" w:hint="eastAsia"/>
                <w:kern w:val="0"/>
                <w:sz w:val="24"/>
                <w:szCs w:val="18"/>
                <w:lang w:bidi="ar"/>
              </w:rPr>
              <w:t>寸</w:t>
            </w:r>
            <w:r w:rsidRPr="007F6C66">
              <w:rPr>
                <w:rFonts w:cs="等线" w:hint="eastAsia"/>
                <w:kern w:val="0"/>
                <w:sz w:val="24"/>
                <w:szCs w:val="18"/>
                <w:lang w:bidi="ar"/>
              </w:rPr>
              <w:t xml:space="preserve"> SATA</w:t>
            </w:r>
            <w:r w:rsidRPr="007F6C66">
              <w:rPr>
                <w:rFonts w:cs="等线" w:hint="eastAsia"/>
                <w:kern w:val="0"/>
                <w:sz w:val="24"/>
                <w:szCs w:val="18"/>
                <w:lang w:bidi="ar"/>
              </w:rPr>
              <w:t>或</w:t>
            </w:r>
            <w:r w:rsidRPr="007F6C66">
              <w:rPr>
                <w:rFonts w:cs="等线" w:hint="eastAsia"/>
                <w:kern w:val="0"/>
                <w:sz w:val="24"/>
                <w:szCs w:val="18"/>
                <w:lang w:bidi="ar"/>
              </w:rPr>
              <w:t>mSATA</w:t>
            </w:r>
            <w:r w:rsidRPr="007F6C66">
              <w:rPr>
                <w:rFonts w:cs="等线" w:hint="eastAsia"/>
                <w:kern w:val="0"/>
                <w:sz w:val="24"/>
                <w:szCs w:val="18"/>
                <w:lang w:bidi="ar"/>
              </w:rPr>
              <w:t>等标准的插卡形态</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21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存储设备扩展盘位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1</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22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★存储设备其他参数要求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23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显卡规格</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★显卡类型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集成显卡</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lastRenderedPageBreak/>
              <w:t>24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★独立显卡显存类型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★独立显卡显存位宽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26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★独立显卡显存容量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27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独立显卡接口协议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38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外设规格</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传声器数量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0</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39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扬声器数量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0</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40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★鼠标数量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1</w:t>
            </w:r>
            <w:r w:rsidRPr="007F6C66">
              <w:rPr>
                <w:rFonts w:cs="等线" w:hint="eastAsia"/>
                <w:kern w:val="0"/>
                <w:sz w:val="24"/>
                <w:szCs w:val="18"/>
                <w:lang w:bidi="ar"/>
              </w:rPr>
              <w:t>个</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41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★键盘数量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1</w:t>
            </w:r>
            <w:r w:rsidRPr="007F6C66">
              <w:rPr>
                <w:rFonts w:cs="等线" w:hint="eastAsia"/>
                <w:kern w:val="0"/>
                <w:sz w:val="24"/>
                <w:szCs w:val="18"/>
                <w:lang w:bidi="ar"/>
              </w:rPr>
              <w:t>个</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42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摄像头数量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0</w:t>
            </w:r>
            <w:r w:rsidRPr="007F6C66">
              <w:rPr>
                <w:rFonts w:cs="等线" w:hint="eastAsia"/>
                <w:kern w:val="0"/>
                <w:sz w:val="24"/>
                <w:szCs w:val="18"/>
                <w:lang w:bidi="ar"/>
              </w:rPr>
              <w:t>个</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43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光驱数量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0</w:t>
            </w:r>
            <w:r w:rsidRPr="007F6C66">
              <w:rPr>
                <w:rFonts w:cs="等线" w:hint="eastAsia"/>
                <w:kern w:val="0"/>
                <w:sz w:val="24"/>
                <w:szCs w:val="18"/>
                <w:lang w:bidi="ar"/>
              </w:rPr>
              <w:t>个</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44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★键盘按键数目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104</w:t>
            </w:r>
            <w:r w:rsidRPr="007F6C66">
              <w:rPr>
                <w:rFonts w:cs="等线" w:hint="eastAsia"/>
                <w:kern w:val="0"/>
                <w:sz w:val="24"/>
                <w:szCs w:val="18"/>
                <w:lang w:bidi="ar"/>
              </w:rPr>
              <w:t>键</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45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摄像头像素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46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摄像头分辨率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47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扬声器功率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48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扬声器频率范围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49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扬声器总谐波失真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扬声器最大声压级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51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★键盘连接方式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有线</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52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★键盘键程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2.3mm~4.0mm</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53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★键盘按键压力</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按键压力应在</w:t>
            </w:r>
            <w:r w:rsidRPr="007F6C66">
              <w:rPr>
                <w:rFonts w:cs="等线" w:hint="eastAsia"/>
                <w:kern w:val="0"/>
                <w:sz w:val="24"/>
                <w:szCs w:val="18"/>
                <w:lang w:bidi="ar"/>
              </w:rPr>
              <w:t>0.54N</w:t>
            </w:r>
            <w:r w:rsidRPr="007F6C66">
              <w:rPr>
                <w:rFonts w:cs="等线" w:hint="eastAsia"/>
                <w:kern w:val="0"/>
                <w:sz w:val="24"/>
                <w:szCs w:val="18"/>
                <w:lang w:bidi="ar"/>
              </w:rPr>
              <w:t>±</w:t>
            </w:r>
            <w:r w:rsidRPr="007F6C66">
              <w:rPr>
                <w:rFonts w:cs="等线" w:hint="eastAsia"/>
                <w:kern w:val="0"/>
                <w:sz w:val="24"/>
                <w:szCs w:val="18"/>
                <w:lang w:bidi="ar"/>
              </w:rPr>
              <w:t>0.14N</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54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★有线键盘连接线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1.5</w:t>
            </w:r>
            <w:r w:rsidRPr="007F6C66">
              <w:rPr>
                <w:rFonts w:cs="等线" w:hint="eastAsia"/>
                <w:kern w:val="0"/>
                <w:sz w:val="24"/>
                <w:szCs w:val="18"/>
                <w:lang w:bidi="ar"/>
              </w:rPr>
              <w:t>米</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lastRenderedPageBreak/>
              <w:t>55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★键盘颜色</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黑色</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56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键盘其他要求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57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★鼠标连接方式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有线</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58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★有线鼠标连接线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1.5</w:t>
            </w:r>
            <w:r w:rsidRPr="007F6C66">
              <w:rPr>
                <w:rFonts w:cs="等线" w:hint="eastAsia"/>
                <w:kern w:val="0"/>
                <w:sz w:val="24"/>
                <w:szCs w:val="18"/>
                <w:lang w:bidi="ar"/>
              </w:rPr>
              <w:t>米</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59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★鼠标</w:t>
            </w:r>
            <w:r w:rsidRPr="007F6C66">
              <w:rPr>
                <w:rFonts w:cs="等线" w:hint="eastAsia"/>
                <w:kern w:val="0"/>
                <w:sz w:val="24"/>
                <w:szCs w:val="18"/>
                <w:lang w:bidi="ar"/>
              </w:rPr>
              <w:t>DPI</w:t>
            </w:r>
            <w:r w:rsidRPr="007F6C66">
              <w:rPr>
                <w:rFonts w:cs="等线" w:hint="eastAsia"/>
                <w:kern w:val="0"/>
                <w:sz w:val="24"/>
                <w:szCs w:val="18"/>
                <w:lang w:bidi="ar"/>
              </w:rPr>
              <w:t>分辨率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800~1600</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60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★鼠标颜色</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黑色</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61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★鼠标其他要求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62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内置光驱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63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网络设备规格</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★有线网卡数量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1</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64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无线网卡及天线数量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0</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65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单无线网卡天线数量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0</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66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外部接口规格</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USB</w:t>
            </w:r>
            <w:r w:rsidRPr="007F6C66">
              <w:rPr>
                <w:rFonts w:cs="等线" w:hint="eastAsia"/>
                <w:kern w:val="0"/>
                <w:sz w:val="24"/>
                <w:szCs w:val="18"/>
                <w:lang w:bidi="ar"/>
              </w:rPr>
              <w:t>接口数量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机箱前面板应提供不少于</w:t>
            </w:r>
            <w:r w:rsidRPr="007F6C66">
              <w:rPr>
                <w:rFonts w:cs="等线" w:hint="eastAsia"/>
                <w:kern w:val="0"/>
                <w:sz w:val="24"/>
                <w:szCs w:val="18"/>
                <w:lang w:bidi="ar"/>
              </w:rPr>
              <w:t>2</w:t>
            </w:r>
            <w:r w:rsidRPr="007F6C66">
              <w:rPr>
                <w:rFonts w:cs="等线" w:hint="eastAsia"/>
                <w:kern w:val="0"/>
                <w:sz w:val="24"/>
                <w:szCs w:val="18"/>
                <w:lang w:bidi="ar"/>
              </w:rPr>
              <w:t>个</w:t>
            </w:r>
            <w:r w:rsidRPr="007F6C66">
              <w:rPr>
                <w:rFonts w:cs="等线" w:hint="eastAsia"/>
                <w:kern w:val="0"/>
                <w:sz w:val="24"/>
                <w:szCs w:val="18"/>
                <w:lang w:bidi="ar"/>
              </w:rPr>
              <w:t>USB 3.2</w:t>
            </w:r>
            <w:r w:rsidRPr="007F6C66">
              <w:rPr>
                <w:rFonts w:cs="等线" w:hint="eastAsia"/>
                <w:kern w:val="0"/>
                <w:sz w:val="24"/>
                <w:szCs w:val="18"/>
                <w:lang w:bidi="ar"/>
              </w:rPr>
              <w:t>接口（含</w:t>
            </w:r>
            <w:r w:rsidRPr="007F6C66">
              <w:rPr>
                <w:rFonts w:cs="等线" w:hint="eastAsia"/>
                <w:kern w:val="0"/>
                <w:sz w:val="24"/>
                <w:szCs w:val="18"/>
                <w:lang w:bidi="ar"/>
              </w:rPr>
              <w:t>1</w:t>
            </w:r>
            <w:r w:rsidRPr="007F6C66">
              <w:rPr>
                <w:rFonts w:cs="等线" w:hint="eastAsia"/>
                <w:kern w:val="0"/>
                <w:sz w:val="24"/>
                <w:szCs w:val="18"/>
                <w:lang w:bidi="ar"/>
              </w:rPr>
              <w:t>个</w:t>
            </w:r>
            <w:r w:rsidRPr="007F6C66">
              <w:rPr>
                <w:rFonts w:cs="等线" w:hint="eastAsia"/>
                <w:kern w:val="0"/>
                <w:sz w:val="24"/>
                <w:szCs w:val="18"/>
                <w:lang w:bidi="ar"/>
              </w:rPr>
              <w:t>USB3.2 Type-C</w:t>
            </w:r>
            <w:r w:rsidRPr="007F6C66">
              <w:rPr>
                <w:rFonts w:cs="等线" w:hint="eastAsia"/>
                <w:kern w:val="0"/>
                <w:sz w:val="24"/>
                <w:szCs w:val="18"/>
                <w:lang w:bidi="ar"/>
              </w:rPr>
              <w:t>接口）。</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67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USB</w:t>
            </w:r>
            <w:r w:rsidRPr="007F6C66">
              <w:rPr>
                <w:rFonts w:cs="等线" w:hint="eastAsia"/>
                <w:kern w:val="0"/>
                <w:sz w:val="24"/>
                <w:szCs w:val="18"/>
                <w:lang w:bidi="ar"/>
              </w:rPr>
              <w:t>母座接口要求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68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★视频接口数量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2</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69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★音频接口数量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1</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70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存储卡接口数量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0</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71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整机基础规格</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★整机外观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72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★状态指示灯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在产品显著位置提供状态指示功能，如运行状态，并由供应商提供详细参数</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73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★整机结构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74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★机箱防护要求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75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★整机噪音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产品工作在空闲状态下，产品的声功率级应不超过</w:t>
            </w:r>
            <w:r w:rsidRPr="007F6C66">
              <w:rPr>
                <w:rFonts w:cs="等线" w:hint="eastAsia"/>
                <w:kern w:val="0"/>
                <w:sz w:val="24"/>
                <w:szCs w:val="18"/>
                <w:lang w:bidi="ar"/>
              </w:rPr>
              <w:t>4.5Bel</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lastRenderedPageBreak/>
              <w:t>76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★整机散热</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77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★整机能效限定值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78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★机身材质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塑料</w:t>
            </w:r>
            <w:r w:rsidRPr="007F6C66">
              <w:rPr>
                <w:rFonts w:cs="等线" w:hint="eastAsia"/>
                <w:kern w:val="0"/>
                <w:sz w:val="24"/>
                <w:szCs w:val="18"/>
                <w:lang w:bidi="ar"/>
              </w:rPr>
              <w:t>/</w:t>
            </w:r>
            <w:r w:rsidRPr="007F6C66">
              <w:rPr>
                <w:rFonts w:cs="等线" w:hint="eastAsia"/>
                <w:kern w:val="0"/>
                <w:sz w:val="24"/>
                <w:szCs w:val="18"/>
                <w:lang w:bidi="ar"/>
              </w:rPr>
              <w:t>金属等</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79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★机身颜色</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黑色</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80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产品规格</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★机箱尺寸容量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机箱体积应不大于</w:t>
            </w:r>
            <w:r w:rsidRPr="007F6C66">
              <w:rPr>
                <w:rFonts w:cs="等线" w:hint="eastAsia"/>
                <w:kern w:val="0"/>
                <w:sz w:val="24"/>
                <w:szCs w:val="18"/>
                <w:lang w:bidi="ar"/>
              </w:rPr>
              <w:t>10.5L</w:t>
            </w:r>
            <w:r w:rsidRPr="007F6C66">
              <w:rPr>
                <w:rFonts w:cs="等线" w:hint="eastAsia"/>
                <w:kern w:val="0"/>
                <w:sz w:val="24"/>
                <w:szCs w:val="18"/>
                <w:lang w:bidi="ar"/>
              </w:rPr>
              <w:t>。</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81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性能要求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CPU</w:t>
            </w:r>
            <w:r w:rsidRPr="007F6C66">
              <w:rPr>
                <w:rFonts w:cs="等线" w:hint="eastAsia"/>
                <w:kern w:val="0"/>
                <w:sz w:val="24"/>
                <w:szCs w:val="18"/>
                <w:lang w:bidi="ar"/>
              </w:rPr>
              <w:t>性能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CPU</w:t>
            </w:r>
            <w:r w:rsidRPr="007F6C66">
              <w:rPr>
                <w:rFonts w:cs="等线" w:hint="eastAsia"/>
                <w:kern w:val="0"/>
                <w:sz w:val="24"/>
                <w:szCs w:val="18"/>
                <w:lang w:bidi="ar"/>
              </w:rPr>
              <w:t>物理核数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10</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82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性能要求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CPU</w:t>
            </w:r>
            <w:r w:rsidRPr="007F6C66">
              <w:rPr>
                <w:rFonts w:cs="等线" w:hint="eastAsia"/>
                <w:kern w:val="0"/>
                <w:sz w:val="24"/>
                <w:szCs w:val="18"/>
                <w:lang w:bidi="ar"/>
              </w:rPr>
              <w:t>主频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2.4GHz</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83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性能要求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CPU</w:t>
            </w:r>
            <w:r w:rsidRPr="007F6C66">
              <w:rPr>
                <w:rFonts w:cs="等线" w:hint="eastAsia"/>
                <w:kern w:val="0"/>
                <w:sz w:val="24"/>
                <w:szCs w:val="18"/>
                <w:lang w:bidi="ar"/>
              </w:rPr>
              <w:t>末级缓存容量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24MB</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84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性能要求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CPU</w:t>
            </w:r>
            <w:r w:rsidRPr="007F6C66">
              <w:rPr>
                <w:rFonts w:cs="等线" w:hint="eastAsia"/>
                <w:kern w:val="0"/>
                <w:sz w:val="24"/>
                <w:szCs w:val="18"/>
                <w:lang w:bidi="ar"/>
              </w:rPr>
              <w:t>支持的内存最高速率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4400MT/s</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85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性能要求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内存性能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★内存读写速率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4400MT/s</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86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性能要求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显卡性能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★显示分辨率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1920x1080</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87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性能要求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★显卡显示芯片核心频率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88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性能要求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★显存等效频率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89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性能要求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★显卡可支持多屏同时显示数量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显卡应支持</w:t>
            </w:r>
            <w:r w:rsidRPr="007F6C66">
              <w:rPr>
                <w:rFonts w:cs="等线" w:hint="eastAsia"/>
                <w:kern w:val="0"/>
                <w:sz w:val="24"/>
                <w:szCs w:val="18"/>
                <w:lang w:bidi="ar"/>
              </w:rPr>
              <w:t>2</w:t>
            </w:r>
            <w:r w:rsidRPr="007F6C66">
              <w:rPr>
                <w:rFonts w:cs="等线" w:hint="eastAsia"/>
                <w:kern w:val="0"/>
                <w:sz w:val="24"/>
                <w:szCs w:val="18"/>
                <w:lang w:bidi="ar"/>
              </w:rPr>
              <w:t>块屏幕同时显示，分辨率应不低于</w:t>
            </w:r>
            <w:r w:rsidRPr="007F6C66">
              <w:rPr>
                <w:rFonts w:cs="等线" w:hint="eastAsia"/>
                <w:kern w:val="0"/>
                <w:sz w:val="24"/>
                <w:szCs w:val="18"/>
                <w:lang w:bidi="ar"/>
              </w:rPr>
              <w:t>1920</w:t>
            </w:r>
            <w:r w:rsidRPr="007F6C66">
              <w:rPr>
                <w:rFonts w:cs="等线" w:hint="eastAsia"/>
                <w:kern w:val="0"/>
                <w:sz w:val="24"/>
                <w:szCs w:val="18"/>
                <w:lang w:bidi="ar"/>
              </w:rPr>
              <w:t>×</w:t>
            </w:r>
            <w:r w:rsidRPr="007F6C66">
              <w:rPr>
                <w:rFonts w:cs="等线" w:hint="eastAsia"/>
                <w:kern w:val="0"/>
                <w:sz w:val="24"/>
                <w:szCs w:val="18"/>
                <w:lang w:bidi="ar"/>
              </w:rPr>
              <w:t>1080</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99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性能要求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网络设备性能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★有线网卡速率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最高速率应不低于</w:t>
            </w:r>
            <w:r w:rsidRPr="007F6C66">
              <w:rPr>
                <w:rFonts w:cs="等线" w:hint="eastAsia"/>
                <w:kern w:val="0"/>
                <w:sz w:val="24"/>
                <w:szCs w:val="18"/>
                <w:lang w:bidi="ar"/>
              </w:rPr>
              <w:t>1000Mbps</w:t>
            </w:r>
            <w:r w:rsidRPr="007F6C66">
              <w:rPr>
                <w:rFonts w:cs="等线" w:hint="eastAsia"/>
                <w:kern w:val="0"/>
                <w:sz w:val="24"/>
                <w:szCs w:val="18"/>
                <w:lang w:bidi="ar"/>
              </w:rPr>
              <w:t>，应支持</w:t>
            </w:r>
            <w:r w:rsidRPr="007F6C66">
              <w:rPr>
                <w:rFonts w:cs="等线" w:hint="eastAsia"/>
                <w:kern w:val="0"/>
                <w:sz w:val="24"/>
                <w:szCs w:val="18"/>
                <w:lang w:bidi="ar"/>
              </w:rPr>
              <w:t>10Mbps</w:t>
            </w:r>
            <w:r w:rsidRPr="007F6C66">
              <w:rPr>
                <w:rFonts w:cs="等线" w:hint="eastAsia"/>
                <w:kern w:val="0"/>
                <w:sz w:val="24"/>
                <w:szCs w:val="18"/>
                <w:lang w:bidi="ar"/>
              </w:rPr>
              <w:t>、</w:t>
            </w:r>
            <w:r w:rsidRPr="007F6C66">
              <w:rPr>
                <w:rFonts w:cs="等线" w:hint="eastAsia"/>
                <w:kern w:val="0"/>
                <w:sz w:val="24"/>
                <w:szCs w:val="18"/>
                <w:lang w:bidi="ar"/>
              </w:rPr>
              <w:t>100Mbps</w:t>
            </w:r>
            <w:r w:rsidRPr="007F6C66">
              <w:rPr>
                <w:rFonts w:cs="等线" w:hint="eastAsia"/>
                <w:kern w:val="0"/>
                <w:sz w:val="24"/>
                <w:szCs w:val="18"/>
                <w:lang w:bidi="ar"/>
              </w:rPr>
              <w:t>、</w:t>
            </w:r>
            <w:r w:rsidRPr="007F6C66">
              <w:rPr>
                <w:rFonts w:cs="等线" w:hint="eastAsia"/>
                <w:kern w:val="0"/>
                <w:sz w:val="24"/>
                <w:szCs w:val="18"/>
                <w:lang w:bidi="ar"/>
              </w:rPr>
              <w:t>1000Mbps</w:t>
            </w:r>
            <w:r w:rsidRPr="007F6C66">
              <w:rPr>
                <w:rFonts w:cs="等线" w:hint="eastAsia"/>
                <w:kern w:val="0"/>
                <w:sz w:val="24"/>
                <w:szCs w:val="18"/>
                <w:lang w:bidi="ar"/>
              </w:rPr>
              <w:t>速率自适应</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性能要求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支持无线网络通信技术协议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性能要求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无线网卡频宽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102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主板功能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★内存扩展接口</w:t>
            </w:r>
            <w:r w:rsidRPr="007F6C66">
              <w:rPr>
                <w:rFonts w:cs="等线" w:hint="eastAsia"/>
                <w:kern w:val="0"/>
                <w:sz w:val="24"/>
                <w:szCs w:val="18"/>
                <w:lang w:bidi="ar"/>
              </w:rPr>
              <w:t>(</w:t>
            </w:r>
            <w:r w:rsidRPr="007F6C66">
              <w:rPr>
                <w:rFonts w:cs="等线" w:hint="eastAsia"/>
                <w:kern w:val="0"/>
                <w:sz w:val="24"/>
                <w:szCs w:val="18"/>
                <w:lang w:bidi="ar"/>
              </w:rPr>
              <w:t>板载内</w:t>
            </w:r>
            <w:r w:rsidRPr="007F6C66">
              <w:rPr>
                <w:rFonts w:cs="等线" w:hint="eastAsia"/>
                <w:kern w:val="0"/>
                <w:sz w:val="24"/>
                <w:szCs w:val="18"/>
                <w:lang w:bidi="ar"/>
              </w:rPr>
              <w:lastRenderedPageBreak/>
              <w:t>存不涉及</w:t>
            </w:r>
            <w:r w:rsidRPr="007F6C66">
              <w:rPr>
                <w:rFonts w:cs="等线" w:hint="eastAsia"/>
                <w:kern w:val="0"/>
                <w:sz w:val="24"/>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lastRenderedPageBreak/>
              <w:t>≥</w:t>
            </w:r>
            <w:r w:rsidRPr="007F6C66">
              <w:rPr>
                <w:rFonts w:cs="等线" w:hint="eastAsia"/>
                <w:kern w:val="0"/>
                <w:sz w:val="24"/>
                <w:szCs w:val="18"/>
                <w:lang w:bidi="ar"/>
              </w:rPr>
              <w:t>2</w:t>
            </w:r>
            <w:r w:rsidRPr="007F6C66">
              <w:rPr>
                <w:rFonts w:cs="等线" w:hint="eastAsia"/>
                <w:kern w:val="0"/>
                <w:sz w:val="24"/>
                <w:szCs w:val="18"/>
                <w:lang w:bidi="ar"/>
              </w:rPr>
              <w:t>个</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lastRenderedPageBreak/>
              <w:t>103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存储扩展接口</w:t>
            </w:r>
            <w:r w:rsidRPr="007F6C66">
              <w:rPr>
                <w:rFonts w:cs="等线" w:hint="eastAsia"/>
                <w:kern w:val="0"/>
                <w:sz w:val="24"/>
                <w:szCs w:val="18"/>
                <w:lang w:bidi="ar"/>
              </w:rPr>
              <w:t>(</w:t>
            </w:r>
            <w:r w:rsidRPr="007F6C66">
              <w:rPr>
                <w:rFonts w:cs="等线" w:hint="eastAsia"/>
                <w:kern w:val="0"/>
                <w:sz w:val="24"/>
                <w:szCs w:val="18"/>
                <w:lang w:bidi="ar"/>
              </w:rPr>
              <w:t>板载存储不涉及</w:t>
            </w:r>
            <w:r w:rsidRPr="007F6C66">
              <w:rPr>
                <w:rFonts w:cs="等线" w:hint="eastAsia"/>
                <w:kern w:val="0"/>
                <w:sz w:val="24"/>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供应商给出主板支持存储扩展接口类型，如</w:t>
            </w:r>
            <w:r w:rsidRPr="007F6C66">
              <w:rPr>
                <w:rFonts w:cs="等线" w:hint="eastAsia"/>
                <w:kern w:val="0"/>
                <w:sz w:val="24"/>
                <w:szCs w:val="18"/>
                <w:lang w:bidi="ar"/>
              </w:rPr>
              <w:t>UFS3.0</w:t>
            </w:r>
            <w:r w:rsidRPr="007F6C66">
              <w:rPr>
                <w:rFonts w:cs="等线" w:hint="eastAsia"/>
                <w:kern w:val="0"/>
                <w:sz w:val="24"/>
                <w:szCs w:val="18"/>
                <w:lang w:bidi="ar"/>
              </w:rPr>
              <w:t>、</w:t>
            </w:r>
            <w:r w:rsidRPr="007F6C66">
              <w:rPr>
                <w:rFonts w:cs="等线" w:hint="eastAsia"/>
                <w:kern w:val="0"/>
                <w:sz w:val="24"/>
                <w:szCs w:val="18"/>
                <w:lang w:bidi="ar"/>
              </w:rPr>
              <w:t>SATA3.0</w:t>
            </w:r>
            <w:r w:rsidRPr="007F6C66">
              <w:rPr>
                <w:rFonts w:cs="等线" w:hint="eastAsia"/>
                <w:kern w:val="0"/>
                <w:sz w:val="24"/>
                <w:szCs w:val="18"/>
                <w:lang w:bidi="ar"/>
              </w:rPr>
              <w:t>、</w:t>
            </w:r>
            <w:r w:rsidRPr="007F6C66">
              <w:rPr>
                <w:rFonts w:cs="等线" w:hint="eastAsia"/>
                <w:kern w:val="0"/>
                <w:sz w:val="24"/>
                <w:szCs w:val="18"/>
                <w:lang w:bidi="ar"/>
              </w:rPr>
              <w:t>SAS3.0</w:t>
            </w:r>
            <w:r w:rsidRPr="007F6C66">
              <w:rPr>
                <w:rFonts w:cs="等线" w:hint="eastAsia"/>
                <w:kern w:val="0"/>
                <w:sz w:val="24"/>
                <w:szCs w:val="18"/>
                <w:lang w:bidi="ar"/>
              </w:rPr>
              <w:t>、</w:t>
            </w:r>
            <w:r w:rsidRPr="007F6C66">
              <w:rPr>
                <w:rFonts w:cs="等线" w:hint="eastAsia"/>
                <w:kern w:val="0"/>
                <w:sz w:val="24"/>
                <w:szCs w:val="18"/>
                <w:lang w:bidi="ar"/>
              </w:rPr>
              <w:t>M.2</w:t>
            </w:r>
            <w:r w:rsidRPr="007F6C66">
              <w:rPr>
                <w:rFonts w:cs="等线" w:hint="eastAsia"/>
                <w:kern w:val="0"/>
                <w:sz w:val="24"/>
                <w:szCs w:val="18"/>
                <w:lang w:bidi="ar"/>
              </w:rPr>
              <w:t>等类型接口</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★主板</w:t>
            </w:r>
            <w:r w:rsidRPr="007F6C66">
              <w:rPr>
                <w:rFonts w:cs="等线" w:hint="eastAsia"/>
                <w:kern w:val="0"/>
                <w:sz w:val="24"/>
                <w:szCs w:val="18"/>
                <w:lang w:bidi="ar"/>
              </w:rPr>
              <w:t>USB</w:t>
            </w:r>
            <w:r w:rsidRPr="007F6C66">
              <w:rPr>
                <w:rFonts w:cs="等线" w:hint="eastAsia"/>
                <w:kern w:val="0"/>
                <w:sz w:val="24"/>
                <w:szCs w:val="18"/>
                <w:lang w:bidi="ar"/>
              </w:rPr>
              <w:t>瞬间过流保护</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★主板防静电保护</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106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I/O</w:t>
            </w:r>
            <w:r w:rsidRPr="007F6C66">
              <w:rPr>
                <w:rFonts w:cs="等线" w:hint="eastAsia"/>
                <w:kern w:val="0"/>
                <w:sz w:val="24"/>
                <w:szCs w:val="18"/>
                <w:lang w:bidi="ar"/>
              </w:rPr>
              <w:t>接口功能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提供基于标准</w:t>
            </w:r>
            <w:r w:rsidRPr="007F6C66">
              <w:rPr>
                <w:rFonts w:cs="等线" w:hint="eastAsia"/>
                <w:kern w:val="0"/>
                <w:sz w:val="24"/>
                <w:szCs w:val="18"/>
                <w:lang w:bidi="ar"/>
              </w:rPr>
              <w:t>USB</w:t>
            </w:r>
            <w:r w:rsidRPr="007F6C66">
              <w:rPr>
                <w:rFonts w:cs="等线" w:hint="eastAsia"/>
                <w:kern w:val="0"/>
                <w:sz w:val="24"/>
                <w:szCs w:val="18"/>
                <w:lang w:bidi="ar"/>
              </w:rPr>
              <w:t>接口外设连接功能、基于音频输入输出接口的音频扩展功能、基于</w:t>
            </w:r>
            <w:r w:rsidRPr="007F6C66">
              <w:rPr>
                <w:rFonts w:cs="等线" w:hint="eastAsia"/>
                <w:kern w:val="0"/>
                <w:sz w:val="24"/>
                <w:szCs w:val="18"/>
                <w:lang w:bidi="ar"/>
              </w:rPr>
              <w:t>PCIe</w:t>
            </w:r>
            <w:r w:rsidRPr="007F6C66">
              <w:rPr>
                <w:rFonts w:cs="等线" w:hint="eastAsia"/>
                <w:kern w:val="0"/>
                <w:sz w:val="24"/>
                <w:szCs w:val="18"/>
                <w:lang w:bidi="ar"/>
              </w:rPr>
              <w:t>接口板卡扩展功能、基于</w:t>
            </w:r>
            <w:r w:rsidRPr="007F6C66">
              <w:rPr>
                <w:rFonts w:cs="等线" w:hint="eastAsia"/>
                <w:kern w:val="0"/>
                <w:sz w:val="24"/>
                <w:szCs w:val="18"/>
                <w:lang w:bidi="ar"/>
              </w:rPr>
              <w:t>HDMI</w:t>
            </w:r>
            <w:r w:rsidRPr="007F6C66">
              <w:rPr>
                <w:rFonts w:cs="等线" w:hint="eastAsia"/>
                <w:kern w:val="0"/>
                <w:sz w:val="24"/>
                <w:szCs w:val="18"/>
                <w:lang w:bidi="ar"/>
              </w:rPr>
              <w:t>或</w:t>
            </w:r>
            <w:r w:rsidRPr="007F6C66">
              <w:rPr>
                <w:rFonts w:cs="等线" w:hint="eastAsia"/>
                <w:kern w:val="0"/>
                <w:sz w:val="24"/>
                <w:szCs w:val="18"/>
                <w:lang w:bidi="ar"/>
              </w:rPr>
              <w:t>VGA</w:t>
            </w:r>
            <w:r w:rsidRPr="007F6C66">
              <w:rPr>
                <w:rFonts w:cs="等线" w:hint="eastAsia"/>
                <w:kern w:val="0"/>
                <w:sz w:val="24"/>
                <w:szCs w:val="18"/>
                <w:lang w:bidi="ar"/>
              </w:rPr>
              <w:t>或</w:t>
            </w:r>
            <w:r w:rsidRPr="007F6C66">
              <w:rPr>
                <w:rFonts w:cs="等线" w:hint="eastAsia"/>
                <w:kern w:val="0"/>
                <w:sz w:val="24"/>
                <w:szCs w:val="18"/>
                <w:lang w:bidi="ar"/>
              </w:rPr>
              <w:t>Type-C</w:t>
            </w:r>
            <w:r w:rsidRPr="007F6C66">
              <w:rPr>
                <w:rFonts w:cs="等线" w:hint="eastAsia"/>
                <w:kern w:val="0"/>
                <w:sz w:val="24"/>
                <w:szCs w:val="18"/>
                <w:lang w:bidi="ar"/>
              </w:rPr>
              <w:t>或</w:t>
            </w:r>
            <w:r w:rsidRPr="007F6C66">
              <w:rPr>
                <w:rFonts w:cs="等线" w:hint="eastAsia"/>
                <w:kern w:val="0"/>
                <w:sz w:val="24"/>
                <w:szCs w:val="18"/>
                <w:lang w:bidi="ar"/>
              </w:rPr>
              <w:t>DVI</w:t>
            </w:r>
            <w:r w:rsidRPr="007F6C66">
              <w:rPr>
                <w:rFonts w:cs="等线" w:hint="eastAsia"/>
                <w:kern w:val="0"/>
                <w:sz w:val="24"/>
                <w:szCs w:val="18"/>
                <w:lang w:bidi="ar"/>
              </w:rPr>
              <w:t>或</w:t>
            </w:r>
            <w:r w:rsidRPr="007F6C66">
              <w:rPr>
                <w:rFonts w:cs="等线" w:hint="eastAsia"/>
                <w:kern w:val="0"/>
                <w:sz w:val="24"/>
                <w:szCs w:val="18"/>
                <w:lang w:bidi="ar"/>
              </w:rPr>
              <w:t>DP</w:t>
            </w:r>
            <w:r w:rsidRPr="007F6C66">
              <w:rPr>
                <w:rFonts w:cs="等线" w:hint="eastAsia"/>
                <w:kern w:val="0"/>
                <w:sz w:val="24"/>
                <w:szCs w:val="18"/>
                <w:lang w:bidi="ar"/>
              </w:rPr>
              <w:t>等接口外接显示器扩展功能、基于存储接口对产品进行增容功能等。产品</w:t>
            </w:r>
            <w:r w:rsidRPr="007F6C66">
              <w:rPr>
                <w:rFonts w:cs="等线" w:hint="eastAsia"/>
                <w:kern w:val="0"/>
                <w:sz w:val="24"/>
                <w:szCs w:val="18"/>
                <w:lang w:bidi="ar"/>
              </w:rPr>
              <w:t>I/O</w:t>
            </w:r>
            <w:r w:rsidRPr="007F6C66">
              <w:rPr>
                <w:rFonts w:cs="等线" w:hint="eastAsia"/>
                <w:kern w:val="0"/>
                <w:sz w:val="24"/>
                <w:szCs w:val="18"/>
                <w:lang w:bidi="ar"/>
              </w:rPr>
              <w:t>接口，应具备外接标准</w:t>
            </w:r>
            <w:r w:rsidRPr="007F6C66">
              <w:rPr>
                <w:rFonts w:cs="等线" w:hint="eastAsia"/>
                <w:kern w:val="0"/>
                <w:sz w:val="24"/>
                <w:szCs w:val="18"/>
                <w:lang w:bidi="ar"/>
              </w:rPr>
              <w:t>USB</w:t>
            </w:r>
            <w:r w:rsidRPr="007F6C66">
              <w:rPr>
                <w:rFonts w:cs="等线" w:hint="eastAsia"/>
                <w:kern w:val="0"/>
                <w:sz w:val="24"/>
                <w:szCs w:val="18"/>
                <w:lang w:bidi="ar"/>
              </w:rPr>
              <w:t>设备、显示器、音频设备等内外部设备能力</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107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显卡功能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★显卡外接显示接口</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显卡至少支持</w:t>
            </w:r>
            <w:r w:rsidRPr="007F6C66">
              <w:rPr>
                <w:rFonts w:cs="等线" w:hint="eastAsia"/>
                <w:kern w:val="0"/>
                <w:sz w:val="24"/>
                <w:szCs w:val="18"/>
                <w:lang w:bidi="ar"/>
              </w:rPr>
              <w:t>VGA</w:t>
            </w:r>
            <w:r w:rsidRPr="007F6C66">
              <w:rPr>
                <w:rFonts w:cs="等线" w:hint="eastAsia"/>
                <w:kern w:val="0"/>
                <w:sz w:val="24"/>
                <w:szCs w:val="18"/>
                <w:lang w:bidi="ar"/>
              </w:rPr>
              <w:t>、</w:t>
            </w:r>
            <w:r w:rsidRPr="007F6C66">
              <w:rPr>
                <w:rFonts w:cs="等线" w:hint="eastAsia"/>
                <w:kern w:val="0"/>
                <w:sz w:val="24"/>
                <w:szCs w:val="18"/>
                <w:lang w:bidi="ar"/>
              </w:rPr>
              <w:t>HDMI</w:t>
            </w:r>
            <w:r w:rsidRPr="007F6C66">
              <w:rPr>
                <w:rFonts w:cs="等线" w:hint="eastAsia"/>
                <w:kern w:val="0"/>
                <w:sz w:val="24"/>
                <w:szCs w:val="18"/>
                <w:lang w:bidi="ar"/>
              </w:rPr>
              <w:t>、</w:t>
            </w:r>
            <w:r w:rsidRPr="007F6C66">
              <w:rPr>
                <w:rFonts w:cs="等线" w:hint="eastAsia"/>
                <w:kern w:val="0"/>
                <w:sz w:val="24"/>
                <w:szCs w:val="18"/>
                <w:lang w:bidi="ar"/>
              </w:rPr>
              <w:t>DVI</w:t>
            </w:r>
            <w:r w:rsidRPr="007F6C66">
              <w:rPr>
                <w:rFonts w:cs="等线" w:hint="eastAsia"/>
                <w:kern w:val="0"/>
                <w:sz w:val="24"/>
                <w:szCs w:val="18"/>
                <w:lang w:bidi="ar"/>
              </w:rPr>
              <w:t>、</w:t>
            </w:r>
            <w:r w:rsidRPr="007F6C66">
              <w:rPr>
                <w:rFonts w:cs="等线" w:hint="eastAsia"/>
                <w:kern w:val="0"/>
                <w:sz w:val="24"/>
                <w:szCs w:val="18"/>
                <w:lang w:bidi="ar"/>
              </w:rPr>
              <w:t>DP</w:t>
            </w:r>
            <w:r w:rsidRPr="007F6C66">
              <w:rPr>
                <w:rFonts w:cs="等线" w:hint="eastAsia"/>
                <w:kern w:val="0"/>
                <w:sz w:val="24"/>
                <w:szCs w:val="18"/>
                <w:lang w:bidi="ar"/>
              </w:rPr>
              <w:t>、</w:t>
            </w:r>
            <w:r w:rsidRPr="007F6C66">
              <w:rPr>
                <w:rFonts w:cs="等线" w:hint="eastAsia"/>
                <w:kern w:val="0"/>
                <w:sz w:val="24"/>
                <w:szCs w:val="18"/>
                <w:lang w:bidi="ar"/>
              </w:rPr>
              <w:t>Type-C</w:t>
            </w:r>
            <w:r w:rsidRPr="007F6C66">
              <w:rPr>
                <w:rFonts w:cs="等线" w:hint="eastAsia"/>
                <w:kern w:val="0"/>
                <w:sz w:val="24"/>
                <w:szCs w:val="18"/>
                <w:lang w:bidi="ar"/>
              </w:rPr>
              <w:t>中</w:t>
            </w:r>
            <w:r w:rsidRPr="007F6C66">
              <w:rPr>
                <w:rFonts w:cs="等线" w:hint="eastAsia"/>
                <w:kern w:val="0"/>
                <w:sz w:val="24"/>
                <w:szCs w:val="18"/>
                <w:lang w:bidi="ar"/>
              </w:rPr>
              <w:t>1</w:t>
            </w:r>
            <w:r w:rsidRPr="007F6C66">
              <w:rPr>
                <w:rFonts w:cs="等线" w:hint="eastAsia"/>
                <w:kern w:val="0"/>
                <w:sz w:val="24"/>
                <w:szCs w:val="18"/>
                <w:lang w:bidi="ar"/>
              </w:rPr>
              <w:t>种显示接口，并与显示器接口相匹配</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108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独立显卡数量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112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外设功能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摄像头物理隐私保护开关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113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传声器降噪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114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键盘背光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115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光驱功能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116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存储功能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★存储功能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通过</w:t>
            </w:r>
            <w:r w:rsidRPr="007F6C66">
              <w:rPr>
                <w:rFonts w:cs="等线" w:hint="eastAsia"/>
                <w:kern w:val="0"/>
                <w:sz w:val="24"/>
                <w:szCs w:val="18"/>
                <w:lang w:bidi="ar"/>
              </w:rPr>
              <w:t>SATA</w:t>
            </w:r>
            <w:r w:rsidRPr="007F6C66">
              <w:rPr>
                <w:rFonts w:cs="等线" w:hint="eastAsia"/>
                <w:kern w:val="0"/>
                <w:sz w:val="24"/>
                <w:szCs w:val="18"/>
                <w:lang w:bidi="ar"/>
              </w:rPr>
              <w:t>固态存储</w:t>
            </w:r>
            <w:r w:rsidRPr="007F6C66">
              <w:rPr>
                <w:rFonts w:cs="等线" w:hint="eastAsia"/>
                <w:kern w:val="0"/>
                <w:sz w:val="24"/>
                <w:szCs w:val="18"/>
                <w:lang w:bidi="ar"/>
              </w:rPr>
              <w:t>/PCIe</w:t>
            </w:r>
            <w:r w:rsidRPr="007F6C66">
              <w:rPr>
                <w:rFonts w:cs="等线" w:hint="eastAsia"/>
                <w:kern w:val="0"/>
                <w:sz w:val="24"/>
                <w:szCs w:val="18"/>
                <w:lang w:bidi="ar"/>
              </w:rPr>
              <w:t>固态存储</w:t>
            </w:r>
            <w:r w:rsidRPr="007F6C66">
              <w:rPr>
                <w:rFonts w:cs="等线" w:hint="eastAsia"/>
                <w:kern w:val="0"/>
                <w:sz w:val="24"/>
                <w:szCs w:val="18"/>
                <w:lang w:bidi="ar"/>
              </w:rPr>
              <w:t>/UFS</w:t>
            </w:r>
            <w:r w:rsidRPr="007F6C66">
              <w:rPr>
                <w:rFonts w:cs="等线" w:hint="eastAsia"/>
                <w:kern w:val="0"/>
                <w:sz w:val="24"/>
                <w:szCs w:val="18"/>
                <w:lang w:bidi="ar"/>
              </w:rPr>
              <w:t>固态存储</w:t>
            </w:r>
            <w:r w:rsidRPr="007F6C66">
              <w:rPr>
                <w:rFonts w:cs="等线" w:hint="eastAsia"/>
                <w:kern w:val="0"/>
                <w:sz w:val="24"/>
                <w:szCs w:val="18"/>
                <w:lang w:bidi="ar"/>
              </w:rPr>
              <w:t>/SATA</w:t>
            </w:r>
            <w:r w:rsidRPr="007F6C66">
              <w:rPr>
                <w:rFonts w:cs="等线" w:hint="eastAsia"/>
                <w:kern w:val="0"/>
                <w:sz w:val="24"/>
                <w:szCs w:val="18"/>
                <w:lang w:bidi="ar"/>
              </w:rPr>
              <w:t>硬磁盘等存储部件提供存储功能</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117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内置控制器固态存储加密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118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网络设备功能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★网络功能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a)</w:t>
            </w:r>
            <w:r w:rsidRPr="007F6C66">
              <w:rPr>
                <w:rFonts w:cs="等线" w:hint="eastAsia"/>
                <w:kern w:val="0"/>
                <w:sz w:val="24"/>
                <w:szCs w:val="18"/>
                <w:lang w:bidi="ar"/>
              </w:rPr>
              <w:t>支持网络连接、网络开启</w:t>
            </w:r>
            <w:r w:rsidRPr="007F6C66">
              <w:rPr>
                <w:rFonts w:cs="等线" w:hint="eastAsia"/>
                <w:kern w:val="0"/>
                <w:sz w:val="24"/>
                <w:szCs w:val="18"/>
                <w:lang w:bidi="ar"/>
              </w:rPr>
              <w:t>/</w:t>
            </w:r>
            <w:r w:rsidRPr="007F6C66">
              <w:rPr>
                <w:rFonts w:cs="等线" w:hint="eastAsia"/>
                <w:kern w:val="0"/>
                <w:sz w:val="24"/>
                <w:szCs w:val="18"/>
                <w:lang w:bidi="ar"/>
              </w:rPr>
              <w:t>关闭功能；</w:t>
            </w:r>
            <w:r w:rsidRPr="007F6C66">
              <w:rPr>
                <w:rFonts w:cs="等线" w:hint="eastAsia"/>
                <w:kern w:val="0"/>
                <w:sz w:val="24"/>
                <w:szCs w:val="18"/>
                <w:lang w:bidi="ar"/>
              </w:rPr>
              <w:t>b)</w:t>
            </w:r>
            <w:r w:rsidRPr="007F6C66">
              <w:rPr>
                <w:rFonts w:cs="等线" w:hint="eastAsia"/>
                <w:kern w:val="0"/>
                <w:sz w:val="24"/>
                <w:szCs w:val="18"/>
                <w:lang w:bidi="ar"/>
              </w:rPr>
              <w:t>支持访问网络和数据交换功能</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119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无线网卡频段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120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物理开关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121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★数据传输</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lastRenderedPageBreak/>
              <w:t>122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蓝牙协议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123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★有线网卡接口类型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支持</w:t>
            </w:r>
            <w:r w:rsidRPr="007F6C66">
              <w:rPr>
                <w:rFonts w:cs="等线" w:hint="eastAsia"/>
                <w:kern w:val="0"/>
                <w:sz w:val="24"/>
                <w:szCs w:val="18"/>
                <w:lang w:bidi="ar"/>
              </w:rPr>
              <w:t>RJ45</w:t>
            </w:r>
            <w:r w:rsidRPr="007F6C66">
              <w:rPr>
                <w:rFonts w:cs="等线" w:hint="eastAsia"/>
                <w:kern w:val="0"/>
                <w:sz w:val="24"/>
                <w:szCs w:val="18"/>
                <w:lang w:bidi="ar"/>
              </w:rPr>
              <w:t>接口</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124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无线网卡标准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125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★网络设备拆装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126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外部接口功能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★音频接口类型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支持</w:t>
            </w:r>
            <w:r w:rsidRPr="007F6C66">
              <w:rPr>
                <w:rFonts w:cs="等线" w:hint="eastAsia"/>
                <w:kern w:val="0"/>
                <w:sz w:val="24"/>
                <w:szCs w:val="18"/>
                <w:lang w:bidi="ar"/>
              </w:rPr>
              <w:t>3.5mm</w:t>
            </w:r>
            <w:r w:rsidRPr="007F6C66">
              <w:rPr>
                <w:rFonts w:cs="等线" w:hint="eastAsia"/>
                <w:kern w:val="0"/>
                <w:sz w:val="24"/>
                <w:szCs w:val="18"/>
                <w:lang w:bidi="ar"/>
              </w:rPr>
              <w:t>孔径</w:t>
            </w:r>
            <w:r w:rsidRPr="007F6C66">
              <w:rPr>
                <w:rFonts w:cs="等线" w:hint="eastAsia"/>
                <w:kern w:val="0"/>
                <w:sz w:val="24"/>
                <w:szCs w:val="18"/>
                <w:lang w:bidi="ar"/>
              </w:rPr>
              <w:t>3</w:t>
            </w:r>
            <w:r w:rsidRPr="007F6C66">
              <w:rPr>
                <w:rFonts w:cs="等线" w:hint="eastAsia"/>
                <w:kern w:val="0"/>
                <w:sz w:val="24"/>
                <w:szCs w:val="18"/>
                <w:lang w:bidi="ar"/>
              </w:rPr>
              <w:t>段式或</w:t>
            </w:r>
            <w:r w:rsidRPr="007F6C66">
              <w:rPr>
                <w:rFonts w:cs="等线" w:hint="eastAsia"/>
                <w:kern w:val="0"/>
                <w:sz w:val="24"/>
                <w:szCs w:val="18"/>
                <w:lang w:bidi="ar"/>
              </w:rPr>
              <w:t>4</w:t>
            </w:r>
            <w:r w:rsidRPr="007F6C66">
              <w:rPr>
                <w:rFonts w:cs="等线" w:hint="eastAsia"/>
                <w:kern w:val="0"/>
                <w:sz w:val="24"/>
                <w:szCs w:val="18"/>
                <w:lang w:bidi="ar"/>
              </w:rPr>
              <w:t>段式接口</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127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★视频接口类型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至少支持</w:t>
            </w:r>
            <w:r w:rsidRPr="007F6C66">
              <w:rPr>
                <w:rFonts w:cs="等线" w:hint="eastAsia"/>
                <w:kern w:val="0"/>
                <w:sz w:val="24"/>
                <w:szCs w:val="18"/>
                <w:lang w:bidi="ar"/>
              </w:rPr>
              <w:t>VGA</w:t>
            </w:r>
            <w:r w:rsidRPr="007F6C66">
              <w:rPr>
                <w:rFonts w:cs="等线" w:hint="eastAsia"/>
                <w:kern w:val="0"/>
                <w:sz w:val="24"/>
                <w:szCs w:val="18"/>
                <w:lang w:bidi="ar"/>
              </w:rPr>
              <w:t>、</w:t>
            </w:r>
            <w:r w:rsidRPr="007F6C66">
              <w:rPr>
                <w:rFonts w:cs="等线" w:hint="eastAsia"/>
                <w:kern w:val="0"/>
                <w:sz w:val="24"/>
                <w:szCs w:val="18"/>
                <w:lang w:bidi="ar"/>
              </w:rPr>
              <w:t>HDMI</w:t>
            </w:r>
            <w:r w:rsidRPr="007F6C66">
              <w:rPr>
                <w:rFonts w:cs="等线" w:hint="eastAsia"/>
                <w:kern w:val="0"/>
                <w:sz w:val="24"/>
                <w:szCs w:val="18"/>
                <w:lang w:bidi="ar"/>
              </w:rPr>
              <w:t>、</w:t>
            </w:r>
            <w:r w:rsidRPr="007F6C66">
              <w:rPr>
                <w:rFonts w:cs="等线" w:hint="eastAsia"/>
                <w:kern w:val="0"/>
                <w:sz w:val="24"/>
                <w:szCs w:val="18"/>
                <w:lang w:bidi="ar"/>
              </w:rPr>
              <w:t>DVI</w:t>
            </w:r>
            <w:r w:rsidRPr="007F6C66">
              <w:rPr>
                <w:rFonts w:cs="等线" w:hint="eastAsia"/>
                <w:kern w:val="0"/>
                <w:sz w:val="24"/>
                <w:szCs w:val="18"/>
                <w:lang w:bidi="ar"/>
              </w:rPr>
              <w:t>、</w:t>
            </w:r>
            <w:r w:rsidRPr="007F6C66">
              <w:rPr>
                <w:rFonts w:cs="等线" w:hint="eastAsia"/>
                <w:kern w:val="0"/>
                <w:sz w:val="24"/>
                <w:szCs w:val="18"/>
                <w:lang w:bidi="ar"/>
              </w:rPr>
              <w:t>DP</w:t>
            </w:r>
            <w:r w:rsidRPr="007F6C66">
              <w:rPr>
                <w:rFonts w:cs="等线" w:hint="eastAsia"/>
                <w:kern w:val="0"/>
                <w:sz w:val="24"/>
                <w:szCs w:val="18"/>
                <w:lang w:bidi="ar"/>
              </w:rPr>
              <w:t>、</w:t>
            </w:r>
            <w:r w:rsidRPr="007F6C66">
              <w:rPr>
                <w:rFonts w:cs="等线" w:hint="eastAsia"/>
                <w:kern w:val="0"/>
                <w:sz w:val="24"/>
                <w:szCs w:val="18"/>
                <w:lang w:bidi="ar"/>
              </w:rPr>
              <w:t>Type-C</w:t>
            </w:r>
            <w:r w:rsidRPr="007F6C66">
              <w:rPr>
                <w:rFonts w:cs="等线" w:hint="eastAsia"/>
                <w:kern w:val="0"/>
                <w:sz w:val="24"/>
                <w:szCs w:val="18"/>
                <w:lang w:bidi="ar"/>
              </w:rPr>
              <w:t>中</w:t>
            </w:r>
            <w:r w:rsidRPr="007F6C66">
              <w:rPr>
                <w:rFonts w:cs="等线" w:hint="eastAsia"/>
                <w:kern w:val="0"/>
                <w:sz w:val="24"/>
                <w:szCs w:val="18"/>
                <w:lang w:bidi="ar"/>
              </w:rPr>
              <w:t>1</w:t>
            </w:r>
            <w:r w:rsidRPr="007F6C66">
              <w:rPr>
                <w:rFonts w:cs="等线" w:hint="eastAsia"/>
                <w:kern w:val="0"/>
                <w:sz w:val="24"/>
                <w:szCs w:val="18"/>
                <w:lang w:bidi="ar"/>
              </w:rPr>
              <w:t>种显示接口</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128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HDMI</w:t>
            </w:r>
            <w:r w:rsidRPr="007F6C66">
              <w:rPr>
                <w:rFonts w:cs="等线" w:hint="eastAsia"/>
                <w:kern w:val="0"/>
                <w:sz w:val="24"/>
                <w:szCs w:val="18"/>
                <w:lang w:bidi="ar"/>
              </w:rPr>
              <w:t>、</w:t>
            </w:r>
            <w:r w:rsidRPr="007F6C66">
              <w:rPr>
                <w:rFonts w:cs="等线" w:hint="eastAsia"/>
                <w:kern w:val="0"/>
                <w:sz w:val="24"/>
                <w:szCs w:val="18"/>
                <w:lang w:bidi="ar"/>
              </w:rPr>
              <w:t>DP</w:t>
            </w:r>
            <w:r w:rsidRPr="007F6C66">
              <w:rPr>
                <w:rFonts w:cs="等线" w:hint="eastAsia"/>
                <w:kern w:val="0"/>
                <w:sz w:val="24"/>
                <w:szCs w:val="18"/>
                <w:lang w:bidi="ar"/>
              </w:rPr>
              <w:t>、</w:t>
            </w:r>
            <w:r w:rsidRPr="007F6C66">
              <w:rPr>
                <w:rFonts w:cs="等线" w:hint="eastAsia"/>
                <w:kern w:val="0"/>
                <w:sz w:val="24"/>
                <w:szCs w:val="18"/>
                <w:lang w:bidi="ar"/>
              </w:rPr>
              <w:t>Type-C</w:t>
            </w:r>
            <w:r w:rsidRPr="007F6C66">
              <w:rPr>
                <w:rFonts w:cs="等线" w:hint="eastAsia"/>
                <w:kern w:val="0"/>
                <w:sz w:val="24"/>
                <w:szCs w:val="18"/>
                <w:lang w:bidi="ar"/>
              </w:rPr>
              <w:t>显示接口要求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若提供</w:t>
            </w:r>
            <w:r w:rsidRPr="007F6C66">
              <w:rPr>
                <w:rFonts w:cs="等线" w:hint="eastAsia"/>
                <w:kern w:val="0"/>
                <w:sz w:val="24"/>
                <w:szCs w:val="18"/>
                <w:lang w:bidi="ar"/>
              </w:rPr>
              <w:t>HDMI</w:t>
            </w:r>
            <w:r w:rsidRPr="007F6C66">
              <w:rPr>
                <w:rFonts w:cs="等线" w:hint="eastAsia"/>
                <w:kern w:val="0"/>
                <w:sz w:val="24"/>
                <w:szCs w:val="18"/>
                <w:lang w:bidi="ar"/>
              </w:rPr>
              <w:t>或</w:t>
            </w:r>
            <w:r w:rsidRPr="007F6C66">
              <w:rPr>
                <w:rFonts w:cs="等线" w:hint="eastAsia"/>
                <w:kern w:val="0"/>
                <w:sz w:val="24"/>
                <w:szCs w:val="18"/>
                <w:lang w:bidi="ar"/>
              </w:rPr>
              <w:t>DP</w:t>
            </w:r>
            <w:r w:rsidRPr="007F6C66">
              <w:rPr>
                <w:rFonts w:cs="等线" w:hint="eastAsia"/>
                <w:kern w:val="0"/>
                <w:sz w:val="24"/>
                <w:szCs w:val="18"/>
                <w:lang w:bidi="ar"/>
              </w:rPr>
              <w:t>或</w:t>
            </w:r>
            <w:r w:rsidRPr="007F6C66">
              <w:rPr>
                <w:rFonts w:cs="等线" w:hint="eastAsia"/>
                <w:kern w:val="0"/>
                <w:sz w:val="24"/>
                <w:szCs w:val="18"/>
                <w:lang w:bidi="ar"/>
              </w:rPr>
              <w:t>Type-C</w:t>
            </w:r>
            <w:r w:rsidRPr="007F6C66">
              <w:rPr>
                <w:rFonts w:cs="等线" w:hint="eastAsia"/>
                <w:kern w:val="0"/>
                <w:sz w:val="24"/>
                <w:szCs w:val="18"/>
                <w:lang w:bidi="ar"/>
              </w:rPr>
              <w:t>作为显示接口，应支持音频和视频同步输出</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129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其他接口</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130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存储卡接口类型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131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电源功能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★电源线适配能力</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132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操作系统及软件功能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★中文信息处理要求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133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★操作系统备份及还原功能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支持操作系统备份及还原功能</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134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★固件备份还原能力</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支持备份及还原固件的功能</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135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★操作系统及驱动升级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支持通过网络、闪存盘等方式对操作系统、驱动进行升级</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136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★固件升级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支持通过网络、闪存盘等方式对固件进行升级</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137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BIOS</w:t>
            </w:r>
            <w:r w:rsidRPr="007F6C66">
              <w:rPr>
                <w:rFonts w:cs="等线" w:hint="eastAsia"/>
                <w:kern w:val="0"/>
                <w:sz w:val="24"/>
                <w:szCs w:val="18"/>
                <w:lang w:bidi="ar"/>
              </w:rPr>
              <w:t>支持关闭通讯接口</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支持</w:t>
            </w:r>
            <w:r w:rsidRPr="007F6C66">
              <w:rPr>
                <w:rFonts w:cs="等线" w:hint="eastAsia"/>
                <w:kern w:val="0"/>
                <w:sz w:val="24"/>
                <w:szCs w:val="18"/>
                <w:lang w:bidi="ar"/>
              </w:rPr>
              <w:t>BIOS</w:t>
            </w:r>
            <w:r w:rsidRPr="007F6C66">
              <w:rPr>
                <w:rFonts w:cs="等线" w:hint="eastAsia"/>
                <w:kern w:val="0"/>
                <w:sz w:val="24"/>
                <w:szCs w:val="18"/>
                <w:lang w:bidi="ar"/>
              </w:rPr>
              <w:t>关闭以太网及</w:t>
            </w:r>
            <w:r w:rsidRPr="007F6C66">
              <w:rPr>
                <w:rFonts w:cs="等线" w:hint="eastAsia"/>
                <w:kern w:val="0"/>
                <w:sz w:val="24"/>
                <w:szCs w:val="18"/>
                <w:lang w:bidi="ar"/>
              </w:rPr>
              <w:t>USB</w:t>
            </w:r>
            <w:r w:rsidRPr="007F6C66">
              <w:rPr>
                <w:rFonts w:cs="等线" w:hint="eastAsia"/>
                <w:kern w:val="0"/>
                <w:sz w:val="24"/>
                <w:szCs w:val="18"/>
                <w:lang w:bidi="ar"/>
              </w:rPr>
              <w:t>接口</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138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★固件查看信息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支持查看固件版本、内存信息、主板信息、处理器信息和系统时间信息等功能</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139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★固件设置启动顺序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支持设置启动顺序功能，并按照设置的启动顺序启动</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lastRenderedPageBreak/>
              <w:t>140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★固件设置口令</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141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★固件设置网络引导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支持网络引导启动和关闭功能</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142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生物识别功能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指纹识别</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143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人脸识别</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144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静脉识别</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145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硬件加速功能</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NPU/GPU</w:t>
            </w:r>
            <w:r w:rsidRPr="007F6C66">
              <w:rPr>
                <w:rFonts w:cs="等线" w:hint="eastAsia"/>
                <w:kern w:val="0"/>
                <w:sz w:val="24"/>
                <w:szCs w:val="18"/>
                <w:lang w:bidi="ar"/>
              </w:rPr>
              <w:t>等</w:t>
            </w:r>
            <w:r w:rsidRPr="007F6C66">
              <w:rPr>
                <w:rFonts w:cs="等线" w:hint="eastAsia"/>
                <w:kern w:val="0"/>
                <w:sz w:val="24"/>
                <w:szCs w:val="18"/>
                <w:lang w:bidi="ar"/>
              </w:rPr>
              <w:t>AI</w:t>
            </w:r>
            <w:r w:rsidRPr="007F6C66">
              <w:rPr>
                <w:rFonts w:cs="等线" w:hint="eastAsia"/>
                <w:kern w:val="0"/>
                <w:sz w:val="24"/>
                <w:szCs w:val="18"/>
                <w:lang w:bidi="ar"/>
              </w:rPr>
              <w:t>加速模块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146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视频编解码加速模块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147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功能要求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影像处理加速模块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148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可靠性要求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存储设备可靠性</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★固态存储寿命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149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可靠性要求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★机械硬盘寿命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151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可靠性要求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外设可靠性</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★键盘按键寿命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152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可靠性要求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★鼠标按键寿命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153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可靠性要求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★键盘鼠标线材寿命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154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可靠性要求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★风扇寿命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155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可靠性要求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整机可靠性要求</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★电磁兼容性要求的抗扰度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156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可靠性要求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★环境条件要求的气候环境适应性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157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可靠性要求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★环境条件要求的振动适应性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158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可靠性要求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★环境条件要求的冲击适应性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lastRenderedPageBreak/>
              <w:t>159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可靠性要求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★环境条件要求的碰撞适应性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160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可靠性要求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★环境条件要求的运输包装件跌落适应性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161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可靠性要求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w:t>
            </w:r>
            <w:r w:rsidRPr="007F6C66">
              <w:rPr>
                <w:rFonts w:cs="等线" w:hint="eastAsia"/>
                <w:kern w:val="0"/>
                <w:sz w:val="24"/>
                <w:szCs w:val="18"/>
                <w:lang w:bidi="ar"/>
              </w:rPr>
              <w:t>MTBF</w:t>
            </w:r>
            <w:r w:rsidRPr="007F6C66">
              <w:rPr>
                <w:rFonts w:cs="等线" w:hint="eastAsia"/>
                <w:kern w:val="0"/>
                <w:sz w:val="24"/>
                <w:szCs w:val="18"/>
                <w:lang w:bidi="ar"/>
              </w:rPr>
              <w:t>测试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MTBF(m1)</w:t>
            </w:r>
            <w:r w:rsidRPr="007F6C66">
              <w:rPr>
                <w:rFonts w:cs="等线" w:hint="eastAsia"/>
                <w:kern w:val="0"/>
                <w:sz w:val="24"/>
                <w:szCs w:val="18"/>
                <w:lang w:bidi="ar"/>
              </w:rPr>
              <w:t>≥</w:t>
            </w:r>
            <w:r w:rsidRPr="007F6C66">
              <w:rPr>
                <w:rFonts w:cs="等线" w:hint="eastAsia"/>
                <w:kern w:val="0"/>
                <w:sz w:val="24"/>
                <w:szCs w:val="18"/>
                <w:lang w:bidi="ar"/>
              </w:rPr>
              <w:t>100</w:t>
            </w:r>
            <w:r w:rsidRPr="007F6C66">
              <w:rPr>
                <w:rFonts w:cs="等线" w:hint="eastAsia"/>
                <w:kern w:val="0"/>
                <w:sz w:val="24"/>
                <w:szCs w:val="18"/>
                <w:lang w:bidi="ar"/>
              </w:rPr>
              <w:t>万小时</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162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兼容要求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兼容要求</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★常用软件兼容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163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兼容要求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★数据库兼容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164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兼容要求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★中间件兼容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165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兼容要求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★平台软件兼容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166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包装及运输要求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包装及运输要求</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★标志、包装、运输和贮存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167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服务要求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服务要求</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★配置检查工具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168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服务要求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★服务响应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a)</w:t>
            </w:r>
            <w:r w:rsidRPr="007F6C66">
              <w:rPr>
                <w:rFonts w:cs="等线" w:hint="eastAsia"/>
                <w:kern w:val="0"/>
                <w:sz w:val="24"/>
                <w:szCs w:val="18"/>
                <w:lang w:bidi="ar"/>
              </w:rPr>
              <w:t>供应商提供电话、电子邮件、远程连接等多种形式服务；</w:t>
            </w:r>
            <w:r w:rsidRPr="007F6C66">
              <w:rPr>
                <w:rFonts w:cs="等线" w:hint="eastAsia"/>
                <w:kern w:val="0"/>
                <w:sz w:val="24"/>
                <w:szCs w:val="18"/>
                <w:lang w:bidi="ar"/>
              </w:rPr>
              <w:t>b)</w:t>
            </w:r>
            <w:r w:rsidRPr="007F6C66">
              <w:rPr>
                <w:rFonts w:cs="等线" w:hint="eastAsia"/>
                <w:kern w:val="0"/>
                <w:sz w:val="24"/>
                <w:szCs w:val="18"/>
                <w:lang w:bidi="ar"/>
              </w:rPr>
              <w:t>供应商提供同城</w:t>
            </w:r>
            <w:r w:rsidRPr="007F6C66">
              <w:rPr>
                <w:rFonts w:cs="等线" w:hint="eastAsia"/>
                <w:kern w:val="0"/>
                <w:sz w:val="24"/>
                <w:szCs w:val="18"/>
                <w:lang w:bidi="ar"/>
              </w:rPr>
              <w:t>4h</w:t>
            </w:r>
            <w:r w:rsidRPr="007F6C66">
              <w:rPr>
                <w:rFonts w:cs="等线" w:hint="eastAsia"/>
                <w:kern w:val="0"/>
                <w:sz w:val="24"/>
                <w:szCs w:val="18"/>
                <w:lang w:bidi="ar"/>
              </w:rPr>
              <w:t>、异地</w:t>
            </w:r>
            <w:r w:rsidRPr="007F6C66">
              <w:rPr>
                <w:rFonts w:cs="等线" w:hint="eastAsia"/>
                <w:kern w:val="0"/>
                <w:sz w:val="24"/>
                <w:szCs w:val="18"/>
                <w:lang w:bidi="ar"/>
              </w:rPr>
              <w:t>12h</w:t>
            </w:r>
            <w:r w:rsidRPr="007F6C66">
              <w:rPr>
                <w:rFonts w:cs="等线" w:hint="eastAsia"/>
                <w:kern w:val="0"/>
                <w:sz w:val="24"/>
                <w:szCs w:val="18"/>
                <w:lang w:bidi="ar"/>
              </w:rPr>
              <w:t>技术响应服务，</w:t>
            </w:r>
            <w:r w:rsidRPr="007F6C66">
              <w:rPr>
                <w:rFonts w:cs="等线" w:hint="eastAsia"/>
                <w:kern w:val="0"/>
                <w:sz w:val="24"/>
                <w:szCs w:val="18"/>
                <w:lang w:bidi="ar"/>
              </w:rPr>
              <w:t>2</w:t>
            </w:r>
            <w:r w:rsidRPr="007F6C66">
              <w:rPr>
                <w:rFonts w:cs="等线" w:hint="eastAsia"/>
                <w:kern w:val="0"/>
                <w:sz w:val="24"/>
                <w:szCs w:val="18"/>
                <w:lang w:bidi="ar"/>
              </w:rPr>
              <w:t>个工作日解决问题，对于未能解决的问题和故障应提供可行的升级方案，并提供周转设备或更换设备；</w:t>
            </w:r>
            <w:r w:rsidRPr="007F6C66">
              <w:rPr>
                <w:rFonts w:cs="等线" w:hint="eastAsia"/>
                <w:kern w:val="0"/>
                <w:sz w:val="24"/>
                <w:szCs w:val="18"/>
                <w:lang w:bidi="ar"/>
              </w:rPr>
              <w:t>c)</w:t>
            </w:r>
            <w:r w:rsidRPr="007F6C66">
              <w:rPr>
                <w:rFonts w:cs="等线" w:hint="eastAsia"/>
                <w:kern w:val="0"/>
                <w:sz w:val="24"/>
                <w:szCs w:val="18"/>
                <w:lang w:bidi="ar"/>
              </w:rPr>
              <w:t>建立全国技术服务体系和服务团体，符合专业服务体系标准要求，提供原厂中文服务；</w:t>
            </w:r>
            <w:r w:rsidRPr="007F6C66">
              <w:rPr>
                <w:rFonts w:cs="等线" w:hint="eastAsia"/>
                <w:kern w:val="0"/>
                <w:sz w:val="24"/>
                <w:szCs w:val="18"/>
                <w:lang w:bidi="ar"/>
              </w:rPr>
              <w:t>d)</w:t>
            </w:r>
            <w:r w:rsidRPr="007F6C66">
              <w:rPr>
                <w:rFonts w:cs="等线" w:hint="eastAsia"/>
                <w:kern w:val="0"/>
                <w:sz w:val="24"/>
                <w:szCs w:val="18"/>
                <w:lang w:bidi="ar"/>
              </w:rPr>
              <w:t>服务周期内提供产品的维修、换件和升级服务</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169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服务要求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★服务周期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a)</w:t>
            </w:r>
            <w:r w:rsidRPr="007F6C66">
              <w:rPr>
                <w:rFonts w:cs="等线" w:hint="eastAsia"/>
                <w:kern w:val="0"/>
                <w:sz w:val="24"/>
                <w:szCs w:val="18"/>
                <w:lang w:bidi="ar"/>
              </w:rPr>
              <w:t>设备停产后应继续提供质量保障服务（含备品备件），服务终止时间与最后一批设备交付时间间隔不低于</w:t>
            </w:r>
            <w:r w:rsidRPr="007F6C66">
              <w:rPr>
                <w:rFonts w:cs="等线" w:hint="eastAsia"/>
                <w:kern w:val="0"/>
                <w:sz w:val="24"/>
                <w:szCs w:val="18"/>
                <w:lang w:bidi="ar"/>
              </w:rPr>
              <w:t>6</w:t>
            </w:r>
            <w:r w:rsidRPr="007F6C66">
              <w:rPr>
                <w:rFonts w:cs="等线" w:hint="eastAsia"/>
                <w:kern w:val="0"/>
                <w:sz w:val="24"/>
                <w:szCs w:val="18"/>
                <w:lang w:bidi="ar"/>
              </w:rPr>
              <w:t>年；</w:t>
            </w:r>
            <w:r w:rsidRPr="007F6C66">
              <w:rPr>
                <w:rFonts w:cs="等线" w:hint="eastAsia"/>
                <w:kern w:val="0"/>
                <w:sz w:val="24"/>
                <w:szCs w:val="18"/>
                <w:lang w:bidi="ar"/>
              </w:rPr>
              <w:t>b)</w:t>
            </w:r>
            <w:r w:rsidRPr="007F6C66">
              <w:rPr>
                <w:rFonts w:cs="等线" w:hint="eastAsia"/>
                <w:kern w:val="0"/>
                <w:sz w:val="24"/>
                <w:szCs w:val="18"/>
                <w:lang w:bidi="ar"/>
              </w:rPr>
              <w:t>产品停止服务时间应提前</w:t>
            </w:r>
            <w:r w:rsidRPr="007F6C66">
              <w:rPr>
                <w:rFonts w:cs="等线" w:hint="eastAsia"/>
                <w:kern w:val="0"/>
                <w:sz w:val="24"/>
                <w:szCs w:val="18"/>
                <w:lang w:bidi="ar"/>
              </w:rPr>
              <w:t>1</w:t>
            </w:r>
            <w:r w:rsidRPr="007F6C66">
              <w:rPr>
                <w:rFonts w:cs="等线" w:hint="eastAsia"/>
                <w:kern w:val="0"/>
                <w:sz w:val="24"/>
                <w:szCs w:val="18"/>
                <w:lang w:bidi="ar"/>
              </w:rPr>
              <w:t>年告知；</w:t>
            </w:r>
            <w:r w:rsidRPr="007F6C66">
              <w:rPr>
                <w:rFonts w:cs="等线" w:hint="eastAsia"/>
                <w:kern w:val="0"/>
                <w:sz w:val="24"/>
                <w:szCs w:val="18"/>
                <w:lang w:bidi="ar"/>
              </w:rPr>
              <w:t>c)</w:t>
            </w:r>
            <w:r w:rsidRPr="007F6C66">
              <w:rPr>
                <w:rFonts w:cs="等线" w:hint="eastAsia"/>
                <w:kern w:val="0"/>
                <w:sz w:val="24"/>
                <w:szCs w:val="18"/>
                <w:lang w:bidi="ar"/>
              </w:rPr>
              <w:t>应明确产品发布日期</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170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服务要求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★预装操作系统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kern w:val="0"/>
                <w:sz w:val="24"/>
                <w:szCs w:val="18"/>
                <w:lang w:bidi="ar"/>
              </w:rPr>
            </w:pPr>
            <w:r w:rsidRPr="007F6C66">
              <w:rPr>
                <w:rFonts w:cs="等线" w:hint="eastAsia"/>
                <w:kern w:val="0"/>
                <w:sz w:val="24"/>
                <w:szCs w:val="18"/>
                <w:lang w:bidi="ar"/>
              </w:rPr>
              <w:t>windows11</w:t>
            </w:r>
            <w:r w:rsidRPr="007F6C66">
              <w:rPr>
                <w:rFonts w:cs="等线" w:hint="eastAsia"/>
                <w:kern w:val="0"/>
                <w:sz w:val="24"/>
                <w:szCs w:val="18"/>
                <w:lang w:bidi="ar"/>
              </w:rPr>
              <w:t>正版操作系统</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171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服务要求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★培训服务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供应商提供培训材料、产品手册、培训视频等培训相关内容</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172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服务要求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★典型问题解决手</w:t>
            </w:r>
            <w:r w:rsidRPr="007F6C66">
              <w:rPr>
                <w:rFonts w:cs="等线" w:hint="eastAsia"/>
                <w:kern w:val="0"/>
                <w:sz w:val="24"/>
                <w:szCs w:val="18"/>
                <w:lang w:bidi="ar"/>
              </w:rPr>
              <w:lastRenderedPageBreak/>
              <w:t>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lastRenderedPageBreak/>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lastRenderedPageBreak/>
              <w:t>173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服务要求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★厂家升级软件与扩容服务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174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服务要求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★整机质量服务要求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免费服务周期（含换件和维修）应不小于</w:t>
            </w:r>
            <w:r w:rsidRPr="007F6C66">
              <w:rPr>
                <w:rFonts w:cs="等线" w:hint="eastAsia"/>
                <w:kern w:val="0"/>
                <w:sz w:val="24"/>
                <w:szCs w:val="18"/>
                <w:lang w:bidi="ar"/>
              </w:rPr>
              <w:t>5</w:t>
            </w:r>
            <w:r w:rsidRPr="007F6C66">
              <w:rPr>
                <w:rFonts w:cs="等线" w:hint="eastAsia"/>
                <w:kern w:val="0"/>
                <w:sz w:val="24"/>
                <w:szCs w:val="18"/>
                <w:lang w:bidi="ar"/>
              </w:rPr>
              <w:t>年</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175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服务要求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★合格证书要求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供应商提供产品合格证</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176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服务要求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★开箱组装</w:t>
            </w:r>
            <w:r w:rsidRPr="007F6C66">
              <w:rPr>
                <w:rFonts w:cs="等线" w:hint="eastAsia"/>
                <w:kern w:val="0"/>
                <w:sz w:val="24"/>
                <w:szCs w:val="18"/>
                <w:lang w:bidi="ar"/>
              </w:rPr>
              <w:t>/</w:t>
            </w:r>
            <w:r w:rsidRPr="007F6C66">
              <w:rPr>
                <w:rFonts w:cs="等线" w:hint="eastAsia"/>
                <w:kern w:val="0"/>
                <w:sz w:val="24"/>
                <w:szCs w:val="18"/>
                <w:lang w:bidi="ar"/>
              </w:rPr>
              <w:t>使用指导要求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供应商提供开箱组装</w:t>
            </w:r>
            <w:r w:rsidRPr="007F6C66">
              <w:rPr>
                <w:rFonts w:cs="等线" w:hint="eastAsia"/>
                <w:kern w:val="0"/>
                <w:sz w:val="24"/>
                <w:szCs w:val="18"/>
                <w:lang w:bidi="ar"/>
              </w:rPr>
              <w:t>/</w:t>
            </w:r>
            <w:r w:rsidRPr="007F6C66">
              <w:rPr>
                <w:rFonts w:cs="等线" w:hint="eastAsia"/>
                <w:kern w:val="0"/>
                <w:sz w:val="24"/>
                <w:szCs w:val="18"/>
                <w:lang w:bidi="ar"/>
              </w:rPr>
              <w:t>使用指导</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177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服务要求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★驱动下载服务要求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供应商提供驱动光盘或下载方式</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178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服务要求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★兼容适配软件下载服务要求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供应商提供兼容适配软件下载渠道（光盘、网站）</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179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服务要求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跨架构平台应用兼容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供应商提供跨架构平台的应用兼容工具，支持一种或者一种以上不同架构平台的应用</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180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供应保障要求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供应链合规性</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★产品部件保障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供应商保障产品主要部件，提供</w:t>
            </w:r>
            <w:r w:rsidRPr="007F6C66">
              <w:rPr>
                <w:rFonts w:cs="等线" w:hint="eastAsia"/>
                <w:kern w:val="0"/>
                <w:sz w:val="24"/>
                <w:szCs w:val="18"/>
                <w:lang w:bidi="ar"/>
              </w:rPr>
              <w:t>6</w:t>
            </w:r>
            <w:r w:rsidRPr="007F6C66">
              <w:rPr>
                <w:rFonts w:cs="等线" w:hint="eastAsia"/>
                <w:kern w:val="0"/>
                <w:sz w:val="24"/>
                <w:szCs w:val="18"/>
                <w:lang w:bidi="ar"/>
              </w:rPr>
              <w:t>年的备件服务能力（自购买之日起），或提供可兼容原设备的升级换代产品</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181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供应保障要求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供应链质量</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★抗干扰性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182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供应保障要求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★供应能力证明</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183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安全要求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关键部件安全要求</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★关键部件安全要求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184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安全要求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整机安全性要求</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★密码算法实现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185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安全要求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USB</w:t>
            </w:r>
            <w:r w:rsidRPr="007F6C66">
              <w:rPr>
                <w:rFonts w:cs="等线" w:hint="eastAsia"/>
                <w:kern w:val="0"/>
                <w:sz w:val="24"/>
                <w:szCs w:val="18"/>
                <w:lang w:bidi="ar"/>
              </w:rPr>
              <w:t>端口管控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支持</w:t>
            </w:r>
            <w:r w:rsidRPr="007F6C66">
              <w:rPr>
                <w:rFonts w:cs="等线" w:hint="eastAsia"/>
                <w:kern w:val="0"/>
                <w:sz w:val="24"/>
                <w:szCs w:val="18"/>
                <w:lang w:bidi="ar"/>
              </w:rPr>
              <w:t>USB</w:t>
            </w:r>
            <w:r w:rsidRPr="007F6C66">
              <w:rPr>
                <w:rFonts w:cs="等线" w:hint="eastAsia"/>
                <w:kern w:val="0"/>
                <w:sz w:val="24"/>
                <w:szCs w:val="18"/>
                <w:lang w:bidi="ar"/>
              </w:rPr>
              <w:t>端口管控</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186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安全要求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安全物理锁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187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安全要求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★信息安全基本要求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188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安全要求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★固件安全启动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t>不涉及</w:t>
            </w:r>
          </w:p>
        </w:tc>
      </w:tr>
      <w:tr w:rsidR="007F6C66" w:rsidRPr="007F6C66" w:rsidTr="00702057">
        <w:trP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189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安全要求</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等线"/>
                <w:sz w:val="24"/>
                <w:szCs w:val="18"/>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等线"/>
                <w:sz w:val="24"/>
                <w:szCs w:val="18"/>
              </w:rPr>
            </w:pPr>
            <w:r w:rsidRPr="007F6C66">
              <w:rPr>
                <w:rFonts w:cs="等线" w:hint="eastAsia"/>
                <w:kern w:val="0"/>
                <w:sz w:val="24"/>
                <w:szCs w:val="18"/>
                <w:lang w:bidi="ar"/>
              </w:rPr>
              <w:t>★限用物</w:t>
            </w:r>
            <w:r w:rsidRPr="007F6C66">
              <w:rPr>
                <w:rFonts w:cs="等线" w:hint="eastAsia"/>
                <w:kern w:val="0"/>
                <w:sz w:val="24"/>
                <w:szCs w:val="18"/>
                <w:lang w:bidi="ar"/>
              </w:rPr>
              <w:lastRenderedPageBreak/>
              <w:t>质的限量要求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等线"/>
                <w:sz w:val="24"/>
                <w:szCs w:val="18"/>
              </w:rPr>
            </w:pPr>
            <w:r w:rsidRPr="007F6C66">
              <w:rPr>
                <w:rFonts w:cs="等线" w:hint="eastAsia"/>
                <w:kern w:val="0"/>
                <w:sz w:val="24"/>
                <w:szCs w:val="18"/>
                <w:lang w:bidi="ar"/>
              </w:rPr>
              <w:lastRenderedPageBreak/>
              <w:t>不涉及</w:t>
            </w:r>
          </w:p>
        </w:tc>
      </w:tr>
    </w:tbl>
    <w:p w:rsidR="000A75D5" w:rsidRPr="007F6C66" w:rsidRDefault="00702057" w:rsidP="002A1FBA">
      <w:pPr>
        <w:tabs>
          <w:tab w:val="left" w:pos="210"/>
        </w:tabs>
        <w:autoSpaceDE w:val="0"/>
        <w:autoSpaceDN w:val="0"/>
        <w:adjustRightInd w:val="0"/>
        <w:spacing w:line="360" w:lineRule="auto"/>
        <w:ind w:firstLineChars="200" w:firstLine="480"/>
        <w:outlineLvl w:val="0"/>
        <w:rPr>
          <w:sz w:val="24"/>
          <w:szCs w:val="24"/>
        </w:rPr>
      </w:pPr>
      <w:r w:rsidRPr="007F6C66">
        <w:rPr>
          <w:rFonts w:hint="eastAsia"/>
          <w:sz w:val="24"/>
          <w:szCs w:val="24"/>
        </w:rPr>
        <w:lastRenderedPageBreak/>
        <w:t>液晶显示器</w:t>
      </w:r>
    </w:p>
    <w:tbl>
      <w:tblPr>
        <w:tblW w:w="8964" w:type="dxa"/>
        <w:jc w:val="center"/>
        <w:tblInd w:w="266" w:type="dxa"/>
        <w:tblLook w:val="04A0" w:firstRow="1" w:lastRow="0" w:firstColumn="1" w:lastColumn="0" w:noHBand="0" w:noVBand="1"/>
      </w:tblPr>
      <w:tblGrid>
        <w:gridCol w:w="755"/>
        <w:gridCol w:w="1275"/>
        <w:gridCol w:w="1261"/>
        <w:gridCol w:w="1290"/>
        <w:gridCol w:w="4383"/>
      </w:tblGrid>
      <w:tr w:rsidR="007F6C66" w:rsidRPr="007F6C66" w:rsidTr="00613608">
        <w:trPr>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bCs/>
                <w:sz w:val="24"/>
                <w:szCs w:val="18"/>
              </w:rPr>
            </w:pPr>
            <w:r w:rsidRPr="007F6C66">
              <w:rPr>
                <w:rFonts w:cs="宋体" w:hint="eastAsia"/>
                <w:bCs/>
                <w:kern w:val="0"/>
                <w:sz w:val="24"/>
                <w:szCs w:val="18"/>
                <w:lang w:bidi="ar"/>
              </w:rPr>
              <w:t>序号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bCs/>
                <w:sz w:val="24"/>
                <w:szCs w:val="18"/>
              </w:rPr>
            </w:pPr>
            <w:r w:rsidRPr="007F6C66">
              <w:rPr>
                <w:rFonts w:cs="宋体" w:hint="eastAsia"/>
                <w:bCs/>
                <w:kern w:val="0"/>
                <w:sz w:val="24"/>
                <w:szCs w:val="18"/>
                <w:lang w:bidi="ar"/>
              </w:rPr>
              <w:t>指标分类</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bCs/>
                <w:sz w:val="24"/>
                <w:szCs w:val="18"/>
              </w:rPr>
            </w:pPr>
            <w:r w:rsidRPr="007F6C66">
              <w:rPr>
                <w:rFonts w:cs="宋体" w:hint="eastAsia"/>
                <w:bCs/>
                <w:kern w:val="0"/>
                <w:sz w:val="24"/>
                <w:szCs w:val="18"/>
                <w:lang w:bidi="ar"/>
              </w:rPr>
              <w:t>一级指标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bCs/>
                <w:sz w:val="24"/>
                <w:szCs w:val="18"/>
              </w:rPr>
            </w:pPr>
            <w:r w:rsidRPr="007F6C66">
              <w:rPr>
                <w:rFonts w:cs="宋体" w:hint="eastAsia"/>
                <w:bCs/>
                <w:kern w:val="0"/>
                <w:sz w:val="24"/>
                <w:szCs w:val="18"/>
                <w:lang w:bidi="ar"/>
              </w:rPr>
              <w:t>二级指标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bCs/>
                <w:sz w:val="24"/>
                <w:szCs w:val="18"/>
              </w:rPr>
            </w:pPr>
            <w:r w:rsidRPr="007F6C66">
              <w:rPr>
                <w:rFonts w:cs="宋体" w:hint="eastAsia"/>
                <w:bCs/>
                <w:kern w:val="0"/>
                <w:sz w:val="24"/>
                <w:szCs w:val="18"/>
                <w:lang w:bidi="ar"/>
              </w:rPr>
              <w:t>采购人技术要求</w:t>
            </w:r>
          </w:p>
        </w:tc>
      </w:tr>
      <w:tr w:rsidR="007F6C66" w:rsidRPr="007F6C66" w:rsidTr="00613608">
        <w:trPr>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28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产品规格</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显示设备规格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★显示屏屏占比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宋体"/>
                <w:sz w:val="24"/>
                <w:szCs w:val="18"/>
              </w:rPr>
            </w:pPr>
            <w:r w:rsidRPr="007F6C66">
              <w:rPr>
                <w:rFonts w:cs="宋体" w:hint="eastAsia"/>
                <w:kern w:val="0"/>
                <w:sz w:val="24"/>
                <w:szCs w:val="18"/>
                <w:lang w:bidi="ar"/>
              </w:rPr>
              <w:t>≥</w:t>
            </w:r>
            <w:r w:rsidRPr="007F6C66">
              <w:rPr>
                <w:rFonts w:cs="宋体" w:hint="eastAsia"/>
                <w:kern w:val="0"/>
                <w:sz w:val="24"/>
                <w:szCs w:val="18"/>
                <w:lang w:bidi="ar"/>
              </w:rPr>
              <w:t>80%</w:t>
            </w:r>
          </w:p>
        </w:tc>
      </w:tr>
      <w:tr w:rsidR="007F6C66" w:rsidRPr="007F6C66" w:rsidTr="00613608">
        <w:trPr>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29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产品规格</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宋体"/>
                <w:sz w:val="24"/>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★显示屏分辨率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宋体"/>
                <w:sz w:val="24"/>
                <w:szCs w:val="18"/>
              </w:rPr>
            </w:pPr>
            <w:r w:rsidRPr="007F6C66">
              <w:rPr>
                <w:rFonts w:cs="宋体" w:hint="eastAsia"/>
                <w:kern w:val="0"/>
                <w:sz w:val="24"/>
                <w:szCs w:val="18"/>
                <w:lang w:bidi="ar"/>
              </w:rPr>
              <w:t>≥</w:t>
            </w:r>
            <w:r w:rsidRPr="007F6C66">
              <w:rPr>
                <w:rFonts w:cs="宋体" w:hint="eastAsia"/>
                <w:kern w:val="0"/>
                <w:sz w:val="24"/>
                <w:szCs w:val="18"/>
                <w:lang w:bidi="ar"/>
              </w:rPr>
              <w:t>1920x1080</w:t>
            </w:r>
          </w:p>
        </w:tc>
      </w:tr>
      <w:tr w:rsidR="007F6C66" w:rsidRPr="007F6C66" w:rsidTr="00613608">
        <w:trPr>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产品规格</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宋体"/>
                <w:sz w:val="24"/>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显示屏像素密度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宋体"/>
                <w:sz w:val="24"/>
                <w:szCs w:val="18"/>
              </w:rPr>
            </w:pPr>
            <w:r w:rsidRPr="007F6C66">
              <w:rPr>
                <w:rFonts w:cs="宋体" w:hint="eastAsia"/>
                <w:kern w:val="0"/>
                <w:sz w:val="24"/>
                <w:szCs w:val="18"/>
                <w:lang w:bidi="ar"/>
              </w:rPr>
              <w:t>不涉及</w:t>
            </w:r>
          </w:p>
        </w:tc>
      </w:tr>
      <w:tr w:rsidR="007F6C66" w:rsidRPr="007F6C66" w:rsidTr="00613608">
        <w:trPr>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31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产品规格</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宋体"/>
                <w:sz w:val="24"/>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显示屏可视角度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宋体"/>
                <w:sz w:val="24"/>
                <w:szCs w:val="18"/>
              </w:rPr>
            </w:pPr>
            <w:r w:rsidRPr="007F6C66">
              <w:rPr>
                <w:rFonts w:cs="宋体" w:hint="eastAsia"/>
                <w:kern w:val="0"/>
                <w:sz w:val="24"/>
                <w:szCs w:val="18"/>
                <w:lang w:bidi="ar"/>
              </w:rPr>
              <w:t>水平≥</w:t>
            </w:r>
            <w:r w:rsidRPr="007F6C66">
              <w:rPr>
                <w:rFonts w:cs="宋体" w:hint="eastAsia"/>
                <w:kern w:val="0"/>
                <w:sz w:val="24"/>
                <w:szCs w:val="18"/>
                <w:lang w:bidi="ar"/>
              </w:rPr>
              <w:t>170</w:t>
            </w:r>
            <w:r w:rsidRPr="007F6C66">
              <w:rPr>
                <w:rFonts w:cs="宋体" w:hint="eastAsia"/>
                <w:kern w:val="0"/>
                <w:sz w:val="24"/>
                <w:szCs w:val="18"/>
                <w:lang w:bidi="ar"/>
              </w:rPr>
              <w:t>°</w:t>
            </w:r>
          </w:p>
        </w:tc>
      </w:tr>
      <w:tr w:rsidR="007F6C66" w:rsidRPr="007F6C66" w:rsidTr="00613608">
        <w:trPr>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32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产品规格</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宋体"/>
                <w:sz w:val="24"/>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★显示屏尺寸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宋体"/>
                <w:sz w:val="24"/>
                <w:szCs w:val="18"/>
              </w:rPr>
            </w:pPr>
            <w:r w:rsidRPr="007F6C66">
              <w:rPr>
                <w:rFonts w:cs="宋体" w:hint="eastAsia"/>
                <w:kern w:val="0"/>
                <w:sz w:val="24"/>
                <w:szCs w:val="18"/>
                <w:lang w:bidi="ar"/>
              </w:rPr>
              <w:t>≥</w:t>
            </w:r>
            <w:r w:rsidRPr="007F6C66">
              <w:rPr>
                <w:rFonts w:cs="宋体" w:hint="eastAsia"/>
                <w:kern w:val="0"/>
                <w:sz w:val="24"/>
                <w:szCs w:val="18"/>
                <w:lang w:bidi="ar"/>
              </w:rPr>
              <w:t>23.8</w:t>
            </w:r>
            <w:r w:rsidRPr="007F6C66">
              <w:rPr>
                <w:rFonts w:cs="宋体" w:hint="eastAsia"/>
                <w:kern w:val="0"/>
                <w:sz w:val="24"/>
                <w:szCs w:val="18"/>
                <w:lang w:bidi="ar"/>
              </w:rPr>
              <w:t>英寸</w:t>
            </w:r>
          </w:p>
        </w:tc>
      </w:tr>
      <w:tr w:rsidR="007F6C66" w:rsidRPr="007F6C66" w:rsidTr="00613608">
        <w:trPr>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33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产品规格</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宋体"/>
                <w:sz w:val="24"/>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★显示屏屏幕比例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left"/>
              <w:rPr>
                <w:rFonts w:cs="宋体"/>
                <w:sz w:val="24"/>
                <w:szCs w:val="18"/>
              </w:rPr>
            </w:pPr>
            <w:r w:rsidRPr="007F6C66">
              <w:rPr>
                <w:rFonts w:cs="宋体" w:hint="eastAsia"/>
                <w:kern w:val="0"/>
                <w:sz w:val="24"/>
                <w:szCs w:val="18"/>
                <w:lang w:bidi="ar"/>
              </w:rPr>
              <w:t>16:9</w:t>
            </w:r>
          </w:p>
        </w:tc>
      </w:tr>
      <w:tr w:rsidR="007F6C66" w:rsidRPr="007F6C66" w:rsidTr="00613608">
        <w:trPr>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34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产品规格</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宋体"/>
                <w:sz w:val="24"/>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★显示器外观颜色</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宋体"/>
                <w:sz w:val="24"/>
                <w:szCs w:val="18"/>
              </w:rPr>
            </w:pPr>
            <w:r w:rsidRPr="007F6C66">
              <w:rPr>
                <w:rFonts w:cs="宋体" w:hint="eastAsia"/>
                <w:kern w:val="0"/>
                <w:sz w:val="24"/>
                <w:szCs w:val="18"/>
                <w:lang w:bidi="ar"/>
              </w:rPr>
              <w:t>黑色商务色系</w:t>
            </w:r>
          </w:p>
        </w:tc>
      </w:tr>
      <w:tr w:rsidR="007F6C66" w:rsidRPr="007F6C66" w:rsidTr="00613608">
        <w:trPr>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35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产品规格</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宋体"/>
                <w:sz w:val="24"/>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★显示屏防蓝光</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宋体"/>
                <w:sz w:val="24"/>
                <w:szCs w:val="18"/>
              </w:rPr>
            </w:pPr>
            <w:r w:rsidRPr="007F6C66">
              <w:rPr>
                <w:rFonts w:cs="宋体" w:hint="eastAsia"/>
                <w:kern w:val="0"/>
                <w:sz w:val="24"/>
                <w:szCs w:val="18"/>
                <w:lang w:bidi="ar"/>
              </w:rPr>
              <w:t>不涉及</w:t>
            </w:r>
          </w:p>
        </w:tc>
      </w:tr>
      <w:tr w:rsidR="007F6C66" w:rsidRPr="007F6C66" w:rsidTr="00613608">
        <w:trPr>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36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产品规格</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宋体"/>
                <w:sz w:val="24"/>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★显示屏低频闪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宋体"/>
                <w:sz w:val="24"/>
                <w:szCs w:val="18"/>
              </w:rPr>
            </w:pPr>
            <w:r w:rsidRPr="007F6C66">
              <w:rPr>
                <w:rFonts w:cs="宋体" w:hint="eastAsia"/>
                <w:kern w:val="0"/>
                <w:sz w:val="24"/>
                <w:szCs w:val="18"/>
                <w:lang w:bidi="ar"/>
              </w:rPr>
              <w:t>不涉及</w:t>
            </w:r>
          </w:p>
        </w:tc>
      </w:tr>
      <w:tr w:rsidR="007F6C66" w:rsidRPr="007F6C66" w:rsidTr="00613608">
        <w:trPr>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37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产品规格</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宋体"/>
                <w:sz w:val="24"/>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★显示屏防炫目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宋体"/>
                <w:sz w:val="24"/>
                <w:szCs w:val="18"/>
              </w:rPr>
            </w:pPr>
            <w:r w:rsidRPr="007F6C66">
              <w:rPr>
                <w:rFonts w:cs="宋体" w:hint="eastAsia"/>
                <w:kern w:val="0"/>
                <w:sz w:val="24"/>
                <w:szCs w:val="18"/>
                <w:lang w:bidi="ar"/>
              </w:rPr>
              <w:t>不涉及</w:t>
            </w:r>
          </w:p>
        </w:tc>
      </w:tr>
      <w:tr w:rsidR="007F6C66" w:rsidRPr="007F6C66" w:rsidTr="00613608">
        <w:trPr>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90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性能要求</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显示设备性能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★显示屏刷新率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宋体"/>
                <w:sz w:val="24"/>
                <w:szCs w:val="18"/>
              </w:rPr>
            </w:pPr>
            <w:r w:rsidRPr="007F6C66">
              <w:rPr>
                <w:rFonts w:cs="宋体" w:hint="eastAsia"/>
                <w:kern w:val="0"/>
                <w:sz w:val="24"/>
                <w:szCs w:val="18"/>
                <w:lang w:bidi="ar"/>
              </w:rPr>
              <w:t>≥</w:t>
            </w:r>
            <w:r w:rsidRPr="007F6C66">
              <w:rPr>
                <w:rFonts w:cs="宋体" w:hint="eastAsia"/>
                <w:kern w:val="0"/>
                <w:sz w:val="24"/>
                <w:szCs w:val="18"/>
                <w:lang w:bidi="ar"/>
              </w:rPr>
              <w:t>60Hz</w:t>
            </w:r>
          </w:p>
        </w:tc>
      </w:tr>
      <w:tr w:rsidR="007F6C66" w:rsidRPr="007F6C66" w:rsidTr="00613608">
        <w:trPr>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91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性能要求</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宋体"/>
                <w:sz w:val="24"/>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★显示屏位深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宋体"/>
                <w:sz w:val="24"/>
                <w:szCs w:val="18"/>
              </w:rPr>
            </w:pPr>
            <w:r w:rsidRPr="007F6C66">
              <w:rPr>
                <w:rFonts w:cs="宋体" w:hint="eastAsia"/>
                <w:kern w:val="0"/>
                <w:sz w:val="24"/>
                <w:szCs w:val="18"/>
                <w:lang w:bidi="ar"/>
              </w:rPr>
              <w:t>≥</w:t>
            </w:r>
            <w:r w:rsidRPr="007F6C66">
              <w:rPr>
                <w:rFonts w:cs="宋体" w:hint="eastAsia"/>
                <w:kern w:val="0"/>
                <w:sz w:val="24"/>
                <w:szCs w:val="18"/>
                <w:lang w:bidi="ar"/>
              </w:rPr>
              <w:t>8</w:t>
            </w:r>
            <w:r w:rsidRPr="007F6C66">
              <w:rPr>
                <w:rFonts w:cs="宋体" w:hint="eastAsia"/>
                <w:kern w:val="0"/>
                <w:sz w:val="24"/>
                <w:szCs w:val="18"/>
                <w:lang w:bidi="ar"/>
              </w:rPr>
              <w:t>位</w:t>
            </w:r>
          </w:p>
        </w:tc>
      </w:tr>
      <w:tr w:rsidR="007F6C66" w:rsidRPr="007F6C66" w:rsidTr="00613608">
        <w:trPr>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92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性能要求</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宋体"/>
                <w:sz w:val="24"/>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★显示屏色域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宋体"/>
                <w:sz w:val="24"/>
                <w:szCs w:val="18"/>
              </w:rPr>
            </w:pPr>
            <w:r w:rsidRPr="007F6C66">
              <w:rPr>
                <w:rFonts w:cs="宋体" w:hint="eastAsia"/>
                <w:kern w:val="0"/>
                <w:sz w:val="24"/>
                <w:szCs w:val="18"/>
                <w:lang w:bidi="ar"/>
              </w:rPr>
              <w:t>≥</w:t>
            </w:r>
            <w:r w:rsidRPr="007F6C66">
              <w:rPr>
                <w:rFonts w:cs="宋体" w:hint="eastAsia"/>
                <w:kern w:val="0"/>
                <w:sz w:val="24"/>
                <w:szCs w:val="18"/>
                <w:lang w:bidi="ar"/>
              </w:rPr>
              <w:t>99%sRGB</w:t>
            </w:r>
          </w:p>
        </w:tc>
      </w:tr>
      <w:tr w:rsidR="007F6C66" w:rsidRPr="007F6C66" w:rsidTr="00613608">
        <w:trPr>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93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性能要求</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宋体"/>
                <w:sz w:val="24"/>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★显示屏色准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宋体"/>
                <w:sz w:val="24"/>
                <w:szCs w:val="18"/>
              </w:rPr>
            </w:pPr>
            <w:r w:rsidRPr="007F6C66">
              <w:rPr>
                <w:rFonts w:cs="宋体" w:hint="eastAsia"/>
                <w:kern w:val="0"/>
                <w:sz w:val="24"/>
                <w:szCs w:val="18"/>
                <w:lang w:bidi="ar"/>
              </w:rPr>
              <w:t>不涉及</w:t>
            </w:r>
          </w:p>
        </w:tc>
      </w:tr>
      <w:tr w:rsidR="007F6C66" w:rsidRPr="007F6C66" w:rsidTr="00613608">
        <w:trPr>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94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性能要求</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宋体"/>
                <w:sz w:val="24"/>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★显示屏响应时间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宋体"/>
                <w:sz w:val="24"/>
                <w:szCs w:val="18"/>
              </w:rPr>
            </w:pPr>
            <w:r w:rsidRPr="007F6C66">
              <w:rPr>
                <w:rFonts w:cs="宋体" w:hint="eastAsia"/>
                <w:kern w:val="0"/>
                <w:sz w:val="24"/>
                <w:szCs w:val="18"/>
                <w:lang w:bidi="ar"/>
              </w:rPr>
              <w:t>≤</w:t>
            </w:r>
            <w:r w:rsidRPr="007F6C66">
              <w:rPr>
                <w:rFonts w:cs="宋体" w:hint="eastAsia"/>
                <w:kern w:val="0"/>
                <w:sz w:val="24"/>
                <w:szCs w:val="18"/>
                <w:lang w:bidi="ar"/>
              </w:rPr>
              <w:t>8ms</w:t>
            </w:r>
          </w:p>
        </w:tc>
      </w:tr>
      <w:tr w:rsidR="007F6C66" w:rsidRPr="007F6C66" w:rsidTr="00613608">
        <w:trPr>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95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性能要求</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宋体"/>
                <w:sz w:val="24"/>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★显示屏亮度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宋体"/>
                <w:sz w:val="24"/>
                <w:szCs w:val="18"/>
              </w:rPr>
            </w:pPr>
            <w:r w:rsidRPr="007F6C66">
              <w:rPr>
                <w:rFonts w:cs="宋体" w:hint="eastAsia"/>
                <w:kern w:val="0"/>
                <w:sz w:val="24"/>
                <w:szCs w:val="18"/>
                <w:lang w:bidi="ar"/>
              </w:rPr>
              <w:t>≥</w:t>
            </w:r>
            <w:r w:rsidRPr="007F6C66">
              <w:rPr>
                <w:rFonts w:cs="宋体" w:hint="eastAsia"/>
                <w:kern w:val="0"/>
                <w:sz w:val="24"/>
                <w:szCs w:val="18"/>
                <w:lang w:bidi="ar"/>
              </w:rPr>
              <w:t>250</w:t>
            </w:r>
            <w:r w:rsidRPr="007F6C66">
              <w:rPr>
                <w:rFonts w:cs="宋体" w:hint="eastAsia"/>
                <w:kern w:val="0"/>
                <w:sz w:val="24"/>
                <w:szCs w:val="18"/>
                <w:lang w:bidi="ar"/>
              </w:rPr>
              <w:t>尼特</w:t>
            </w:r>
          </w:p>
        </w:tc>
      </w:tr>
      <w:tr w:rsidR="007F6C66" w:rsidRPr="007F6C66" w:rsidTr="00613608">
        <w:trPr>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96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性能要求</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宋体"/>
                <w:sz w:val="24"/>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★显示屏亮度一致性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宋体"/>
                <w:sz w:val="24"/>
                <w:szCs w:val="18"/>
              </w:rPr>
            </w:pPr>
            <w:r w:rsidRPr="007F6C66">
              <w:rPr>
                <w:rFonts w:cs="宋体" w:hint="eastAsia"/>
                <w:kern w:val="0"/>
                <w:sz w:val="24"/>
                <w:szCs w:val="18"/>
                <w:lang w:bidi="ar"/>
              </w:rPr>
              <w:t>不涉及</w:t>
            </w:r>
          </w:p>
        </w:tc>
      </w:tr>
      <w:tr w:rsidR="007F6C66" w:rsidRPr="007F6C66" w:rsidTr="00613608">
        <w:trPr>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97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性能要求</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宋体"/>
                <w:sz w:val="24"/>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★显示屏对比度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宋体"/>
                <w:sz w:val="24"/>
                <w:szCs w:val="18"/>
              </w:rPr>
            </w:pPr>
            <w:r w:rsidRPr="007F6C66">
              <w:rPr>
                <w:rFonts w:cs="宋体" w:hint="eastAsia"/>
                <w:kern w:val="0"/>
                <w:sz w:val="24"/>
                <w:szCs w:val="18"/>
                <w:lang w:bidi="ar"/>
              </w:rPr>
              <w:t>≥</w:t>
            </w:r>
            <w:r w:rsidRPr="007F6C66">
              <w:rPr>
                <w:rFonts w:cs="宋体" w:hint="eastAsia"/>
                <w:kern w:val="0"/>
                <w:sz w:val="24"/>
                <w:szCs w:val="18"/>
                <w:lang w:bidi="ar"/>
              </w:rPr>
              <w:t>1000</w:t>
            </w:r>
            <w:r w:rsidRPr="007F6C66">
              <w:rPr>
                <w:rFonts w:cs="宋体" w:hint="eastAsia"/>
                <w:kern w:val="0"/>
                <w:sz w:val="24"/>
                <w:szCs w:val="18"/>
                <w:lang w:bidi="ar"/>
              </w:rPr>
              <w:t>：</w:t>
            </w:r>
            <w:r w:rsidRPr="007F6C66">
              <w:rPr>
                <w:rFonts w:cs="宋体" w:hint="eastAsia"/>
                <w:kern w:val="0"/>
                <w:sz w:val="24"/>
                <w:szCs w:val="18"/>
                <w:lang w:bidi="ar"/>
              </w:rPr>
              <w:t>1</w:t>
            </w:r>
          </w:p>
        </w:tc>
      </w:tr>
      <w:tr w:rsidR="007F6C66" w:rsidRPr="007F6C66" w:rsidTr="00613608">
        <w:trPr>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98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性能要求</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宋体"/>
                <w:sz w:val="24"/>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★显示屏其他参数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宋体"/>
                <w:sz w:val="24"/>
                <w:szCs w:val="18"/>
              </w:rPr>
            </w:pPr>
            <w:r w:rsidRPr="007F6C66">
              <w:rPr>
                <w:rFonts w:cs="宋体" w:hint="eastAsia"/>
                <w:kern w:val="0"/>
                <w:sz w:val="24"/>
                <w:szCs w:val="18"/>
                <w:lang w:bidi="ar"/>
              </w:rPr>
              <w:t>不涉及</w:t>
            </w:r>
          </w:p>
        </w:tc>
      </w:tr>
      <w:tr w:rsidR="007F6C66" w:rsidRPr="007F6C66" w:rsidTr="00613608">
        <w:trPr>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lastRenderedPageBreak/>
              <w:t>109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功能要求</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显示设备功能</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★显示器接口</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宋体"/>
                <w:sz w:val="24"/>
                <w:szCs w:val="18"/>
              </w:rPr>
            </w:pPr>
            <w:r w:rsidRPr="007F6C66">
              <w:rPr>
                <w:rFonts w:cs="宋体" w:hint="eastAsia"/>
                <w:kern w:val="0"/>
                <w:sz w:val="24"/>
                <w:szCs w:val="18"/>
                <w:lang w:bidi="ar"/>
              </w:rPr>
              <w:t>显示器应至少有</w:t>
            </w:r>
            <w:r w:rsidRPr="007F6C66">
              <w:rPr>
                <w:rFonts w:cs="宋体" w:hint="eastAsia"/>
                <w:kern w:val="0"/>
                <w:sz w:val="24"/>
                <w:szCs w:val="18"/>
                <w:lang w:bidi="ar"/>
              </w:rPr>
              <w:t>1</w:t>
            </w:r>
            <w:r w:rsidRPr="007F6C66">
              <w:rPr>
                <w:rFonts w:cs="宋体" w:hint="eastAsia"/>
                <w:kern w:val="0"/>
                <w:sz w:val="24"/>
                <w:szCs w:val="18"/>
                <w:lang w:bidi="ar"/>
              </w:rPr>
              <w:t>个显示接口与显卡外接显示接口匹配</w:t>
            </w:r>
          </w:p>
        </w:tc>
      </w:tr>
      <w:tr w:rsidR="007F6C66" w:rsidRPr="007F6C66" w:rsidTr="00613608">
        <w:trPr>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功能要求</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宋体"/>
                <w:sz w:val="24"/>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★显示器支架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宋体"/>
                <w:sz w:val="24"/>
                <w:szCs w:val="18"/>
              </w:rPr>
            </w:pPr>
            <w:r w:rsidRPr="007F6C66">
              <w:rPr>
                <w:rFonts w:cs="宋体" w:hint="eastAsia"/>
                <w:kern w:val="0"/>
                <w:sz w:val="24"/>
                <w:szCs w:val="18"/>
                <w:lang w:bidi="ar"/>
              </w:rPr>
              <w:t>显示器应提供显示器支架，根据采购人需求支持俯仰</w:t>
            </w:r>
          </w:p>
        </w:tc>
      </w:tr>
      <w:tr w:rsidR="007F6C66" w:rsidRPr="007F6C66" w:rsidTr="00613608">
        <w:trPr>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111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功能要求</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jc w:val="center"/>
              <w:rPr>
                <w:rFonts w:cs="宋体"/>
                <w:sz w:val="24"/>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★显示器参数调节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宋体"/>
                <w:sz w:val="24"/>
                <w:szCs w:val="18"/>
              </w:rPr>
            </w:pPr>
            <w:r w:rsidRPr="007F6C66">
              <w:rPr>
                <w:rFonts w:cs="宋体" w:hint="eastAsia"/>
                <w:kern w:val="0"/>
                <w:sz w:val="24"/>
                <w:szCs w:val="18"/>
                <w:lang w:bidi="ar"/>
              </w:rPr>
              <w:t>a)</w:t>
            </w:r>
            <w:r w:rsidRPr="007F6C66">
              <w:rPr>
                <w:rFonts w:cs="宋体" w:hint="eastAsia"/>
                <w:kern w:val="0"/>
                <w:sz w:val="24"/>
                <w:szCs w:val="18"/>
                <w:lang w:bidi="ar"/>
              </w:rPr>
              <w:t>提供</w:t>
            </w:r>
            <w:r w:rsidRPr="007F6C66">
              <w:rPr>
                <w:rFonts w:cs="宋体" w:hint="eastAsia"/>
                <w:kern w:val="0"/>
                <w:sz w:val="24"/>
                <w:szCs w:val="18"/>
                <w:lang w:bidi="ar"/>
              </w:rPr>
              <w:t>OSD</w:t>
            </w:r>
            <w:r w:rsidRPr="007F6C66">
              <w:rPr>
                <w:rFonts w:cs="宋体" w:hint="eastAsia"/>
                <w:kern w:val="0"/>
                <w:sz w:val="24"/>
                <w:szCs w:val="18"/>
                <w:lang w:bidi="ar"/>
              </w:rPr>
              <w:t>选单按钮用于调节色彩、模式等；</w:t>
            </w:r>
            <w:r w:rsidRPr="007F6C66">
              <w:rPr>
                <w:rFonts w:cs="宋体" w:hint="eastAsia"/>
                <w:kern w:val="0"/>
                <w:sz w:val="24"/>
                <w:szCs w:val="18"/>
                <w:lang w:bidi="ar"/>
              </w:rPr>
              <w:t>b)</w:t>
            </w:r>
            <w:r w:rsidRPr="007F6C66">
              <w:rPr>
                <w:rFonts w:cs="宋体" w:hint="eastAsia"/>
                <w:kern w:val="0"/>
                <w:sz w:val="24"/>
                <w:szCs w:val="18"/>
                <w:lang w:bidi="ar"/>
              </w:rPr>
              <w:t>支持色温、亮度、对比度调节</w:t>
            </w:r>
          </w:p>
        </w:tc>
      </w:tr>
      <w:tr w:rsidR="007F6C66" w:rsidRPr="007F6C66" w:rsidTr="00613608">
        <w:trPr>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150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可靠性要求</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显示设备可靠性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center"/>
              <w:textAlignment w:val="center"/>
              <w:rPr>
                <w:rFonts w:cs="宋体"/>
                <w:sz w:val="24"/>
                <w:szCs w:val="18"/>
              </w:rPr>
            </w:pPr>
            <w:r w:rsidRPr="007F6C66">
              <w:rPr>
                <w:rFonts w:cs="宋体" w:hint="eastAsia"/>
                <w:kern w:val="0"/>
                <w:sz w:val="24"/>
                <w:szCs w:val="18"/>
                <w:lang w:bidi="ar"/>
              </w:rPr>
              <w:t>★显示屏屏幕失效点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02057" w:rsidRPr="007F6C66" w:rsidRDefault="00702057" w:rsidP="00702057">
            <w:pPr>
              <w:widowControl/>
              <w:jc w:val="left"/>
              <w:textAlignment w:val="center"/>
              <w:rPr>
                <w:rFonts w:cs="宋体"/>
                <w:sz w:val="24"/>
                <w:szCs w:val="18"/>
              </w:rPr>
            </w:pPr>
            <w:r w:rsidRPr="007F6C66">
              <w:rPr>
                <w:rFonts w:cs="宋体" w:hint="eastAsia"/>
                <w:kern w:val="0"/>
                <w:sz w:val="24"/>
                <w:szCs w:val="18"/>
                <w:lang w:bidi="ar"/>
              </w:rPr>
              <w:t>不涉及</w:t>
            </w:r>
          </w:p>
        </w:tc>
      </w:tr>
    </w:tbl>
    <w:p w:rsidR="0017247E" w:rsidRPr="007F6C66" w:rsidRDefault="00B82896" w:rsidP="002A1FBA">
      <w:pPr>
        <w:tabs>
          <w:tab w:val="left" w:pos="210"/>
        </w:tabs>
        <w:autoSpaceDE w:val="0"/>
        <w:autoSpaceDN w:val="0"/>
        <w:adjustRightInd w:val="0"/>
        <w:spacing w:line="360" w:lineRule="auto"/>
        <w:ind w:firstLineChars="200" w:firstLine="480"/>
        <w:outlineLvl w:val="0"/>
        <w:rPr>
          <w:sz w:val="24"/>
          <w:szCs w:val="24"/>
        </w:rPr>
      </w:pPr>
      <w:r w:rsidRPr="007F6C66">
        <w:rPr>
          <w:rFonts w:hint="eastAsia"/>
          <w:sz w:val="24"/>
          <w:szCs w:val="24"/>
        </w:rPr>
        <w:t>★（</w:t>
      </w:r>
      <w:r w:rsidR="00540C0E" w:rsidRPr="007F6C66">
        <w:rPr>
          <w:rFonts w:hint="eastAsia"/>
          <w:sz w:val="24"/>
          <w:szCs w:val="24"/>
        </w:rPr>
        <w:t>四</w:t>
      </w:r>
      <w:r w:rsidRPr="007F6C66">
        <w:rPr>
          <w:rFonts w:hint="eastAsia"/>
          <w:sz w:val="24"/>
          <w:szCs w:val="24"/>
        </w:rPr>
        <w:t>）对接要求</w:t>
      </w:r>
    </w:p>
    <w:p w:rsidR="00B82896" w:rsidRPr="007F6C66" w:rsidRDefault="00B82896" w:rsidP="00B82896">
      <w:pPr>
        <w:tabs>
          <w:tab w:val="left" w:pos="210"/>
        </w:tabs>
        <w:autoSpaceDE w:val="0"/>
        <w:autoSpaceDN w:val="0"/>
        <w:adjustRightInd w:val="0"/>
        <w:spacing w:line="360" w:lineRule="auto"/>
        <w:ind w:firstLineChars="200" w:firstLine="480"/>
        <w:outlineLvl w:val="0"/>
        <w:rPr>
          <w:sz w:val="24"/>
          <w:szCs w:val="24"/>
        </w:rPr>
      </w:pPr>
      <w:r w:rsidRPr="007F6C66">
        <w:rPr>
          <w:rFonts w:hint="eastAsia"/>
          <w:sz w:val="24"/>
          <w:szCs w:val="24"/>
        </w:rPr>
        <w:t>与天津工业大学既有智慧教室各管控平台实现同类型可联网设施或软件的互联互通，对接工作由本项目中标单位负责承担并执行，包括以下对接事宜：</w:t>
      </w:r>
    </w:p>
    <w:p w:rsidR="00613608" w:rsidRPr="007F6C66" w:rsidRDefault="00613608" w:rsidP="00613608">
      <w:pPr>
        <w:tabs>
          <w:tab w:val="left" w:pos="210"/>
        </w:tabs>
        <w:autoSpaceDE w:val="0"/>
        <w:autoSpaceDN w:val="0"/>
        <w:adjustRightInd w:val="0"/>
        <w:spacing w:line="360" w:lineRule="auto"/>
        <w:ind w:firstLineChars="200" w:firstLine="480"/>
        <w:outlineLvl w:val="0"/>
        <w:rPr>
          <w:sz w:val="24"/>
          <w:szCs w:val="24"/>
        </w:rPr>
      </w:pPr>
      <w:r w:rsidRPr="007F6C66">
        <w:rPr>
          <w:rFonts w:hint="eastAsia"/>
          <w:sz w:val="24"/>
          <w:szCs w:val="24"/>
        </w:rPr>
        <w:t>（</w:t>
      </w:r>
      <w:r w:rsidRPr="007F6C66">
        <w:rPr>
          <w:rFonts w:hint="eastAsia"/>
          <w:sz w:val="24"/>
          <w:szCs w:val="24"/>
        </w:rPr>
        <w:t>1</w:t>
      </w:r>
      <w:r w:rsidRPr="007F6C66">
        <w:rPr>
          <w:rFonts w:hint="eastAsia"/>
          <w:sz w:val="24"/>
          <w:szCs w:val="24"/>
        </w:rPr>
        <w:t>）投标人所投“网络中央控制器</w:t>
      </w:r>
      <w:r w:rsidRPr="007F6C66">
        <w:rPr>
          <w:rFonts w:hint="eastAsia"/>
          <w:sz w:val="24"/>
          <w:szCs w:val="24"/>
        </w:rPr>
        <w:t>1</w:t>
      </w:r>
      <w:r w:rsidRPr="007F6C66">
        <w:rPr>
          <w:rFonts w:hint="eastAsia"/>
          <w:sz w:val="24"/>
          <w:szCs w:val="24"/>
        </w:rPr>
        <w:t>”、“网络中央控制器</w:t>
      </w:r>
      <w:r w:rsidRPr="007F6C66">
        <w:rPr>
          <w:rFonts w:hint="eastAsia"/>
          <w:sz w:val="24"/>
          <w:szCs w:val="24"/>
        </w:rPr>
        <w:t>2</w:t>
      </w:r>
      <w:r w:rsidRPr="007F6C66">
        <w:rPr>
          <w:rFonts w:hint="eastAsia"/>
          <w:sz w:val="24"/>
          <w:szCs w:val="24"/>
        </w:rPr>
        <w:t>”、“智能控制面板”须支持接入学校现有中央管理控制平台进行设备状态统一监测和控制，实现本项目所投“网络中央控制器</w:t>
      </w:r>
      <w:r w:rsidRPr="007F6C66">
        <w:rPr>
          <w:rFonts w:hint="eastAsia"/>
          <w:sz w:val="24"/>
          <w:szCs w:val="24"/>
        </w:rPr>
        <w:t>1</w:t>
      </w:r>
      <w:r w:rsidRPr="007F6C66">
        <w:rPr>
          <w:rFonts w:hint="eastAsia"/>
          <w:sz w:val="24"/>
          <w:szCs w:val="24"/>
        </w:rPr>
        <w:t>”、“网络中央控制器</w:t>
      </w:r>
      <w:r w:rsidRPr="007F6C66">
        <w:rPr>
          <w:rFonts w:hint="eastAsia"/>
          <w:sz w:val="24"/>
          <w:szCs w:val="24"/>
        </w:rPr>
        <w:t>2</w:t>
      </w:r>
      <w:r w:rsidRPr="007F6C66">
        <w:rPr>
          <w:rFonts w:hint="eastAsia"/>
          <w:sz w:val="24"/>
          <w:szCs w:val="24"/>
        </w:rPr>
        <w:t>”、“智能控制面板”的集中管控，可实现原有平台同等功能，包括支持一键控制上课、下课；根据课表实现自动上课、下课；智能控制面板操作（屏幕亮度调整、锁定、解锁）；投影开关机；大屏开关机；台式计算机开关机；并实现与学校现有教务系统平台数据的对接；确保所对接数据的完整性、准确性和及时性。其中，最终对接呈现效果的教务课表数据准确率需要达到</w:t>
      </w:r>
      <w:r w:rsidRPr="007F6C66">
        <w:rPr>
          <w:rFonts w:hint="eastAsia"/>
          <w:sz w:val="24"/>
          <w:szCs w:val="24"/>
        </w:rPr>
        <w:t>95%</w:t>
      </w:r>
      <w:r w:rsidRPr="007F6C66">
        <w:rPr>
          <w:rFonts w:hint="eastAsia"/>
          <w:sz w:val="24"/>
          <w:szCs w:val="24"/>
        </w:rPr>
        <w:t>及以上。</w:t>
      </w:r>
    </w:p>
    <w:p w:rsidR="00B82896" w:rsidRPr="007F6C66" w:rsidRDefault="00B82896" w:rsidP="00B82896">
      <w:pPr>
        <w:tabs>
          <w:tab w:val="left" w:pos="210"/>
        </w:tabs>
        <w:autoSpaceDE w:val="0"/>
        <w:autoSpaceDN w:val="0"/>
        <w:adjustRightInd w:val="0"/>
        <w:spacing w:line="360" w:lineRule="auto"/>
        <w:ind w:firstLineChars="200" w:firstLine="480"/>
        <w:outlineLvl w:val="0"/>
        <w:rPr>
          <w:sz w:val="24"/>
          <w:szCs w:val="24"/>
        </w:rPr>
      </w:pPr>
      <w:r w:rsidRPr="007F6C66">
        <w:rPr>
          <w:rFonts w:hint="eastAsia"/>
          <w:sz w:val="24"/>
          <w:szCs w:val="24"/>
        </w:rPr>
        <w:t>（</w:t>
      </w:r>
      <w:r w:rsidRPr="007F6C66">
        <w:rPr>
          <w:rFonts w:hint="eastAsia"/>
          <w:sz w:val="24"/>
          <w:szCs w:val="24"/>
        </w:rPr>
        <w:t>2</w:t>
      </w:r>
      <w:r w:rsidRPr="007F6C66">
        <w:rPr>
          <w:rFonts w:hint="eastAsia"/>
          <w:sz w:val="24"/>
          <w:szCs w:val="24"/>
        </w:rPr>
        <w:t>）</w:t>
      </w:r>
      <w:r w:rsidR="00613608" w:rsidRPr="007F6C66">
        <w:rPr>
          <w:rFonts w:hint="eastAsia"/>
          <w:sz w:val="24"/>
          <w:szCs w:val="24"/>
        </w:rPr>
        <w:t>“功放”中“一、数字功放“可与学校现在使用的麦克风实现对接，可直接配对使用，实现扩声和翻页功能</w:t>
      </w:r>
      <w:r w:rsidR="00613608" w:rsidRPr="007F6C66">
        <w:rPr>
          <w:rFonts w:hint="eastAsia"/>
          <w:sz w:val="24"/>
          <w:szCs w:val="24"/>
        </w:rPr>
        <w:t xml:space="preserve"> </w:t>
      </w:r>
      <w:r w:rsidR="00613608" w:rsidRPr="007F6C66">
        <w:rPr>
          <w:rFonts w:hint="eastAsia"/>
          <w:sz w:val="24"/>
          <w:szCs w:val="24"/>
        </w:rPr>
        <w:t>；</w:t>
      </w:r>
    </w:p>
    <w:p w:rsidR="00540C0E" w:rsidRPr="007F6C66" w:rsidRDefault="00540C0E" w:rsidP="00540C0E">
      <w:pPr>
        <w:tabs>
          <w:tab w:val="left" w:pos="210"/>
        </w:tabs>
        <w:autoSpaceDE w:val="0"/>
        <w:autoSpaceDN w:val="0"/>
        <w:adjustRightInd w:val="0"/>
        <w:spacing w:line="360" w:lineRule="auto"/>
        <w:ind w:firstLineChars="200" w:firstLine="480"/>
        <w:outlineLvl w:val="0"/>
        <w:rPr>
          <w:sz w:val="24"/>
          <w:szCs w:val="24"/>
        </w:rPr>
      </w:pPr>
      <w:r w:rsidRPr="007F6C66">
        <w:rPr>
          <w:rFonts w:hint="eastAsia"/>
          <w:sz w:val="24"/>
          <w:szCs w:val="24"/>
        </w:rPr>
        <w:t>（</w:t>
      </w:r>
      <w:r w:rsidRPr="007F6C66">
        <w:rPr>
          <w:rFonts w:hint="eastAsia"/>
          <w:sz w:val="24"/>
          <w:szCs w:val="24"/>
        </w:rPr>
        <w:t>3</w:t>
      </w:r>
      <w:r w:rsidRPr="007F6C66">
        <w:rPr>
          <w:rFonts w:hint="eastAsia"/>
          <w:sz w:val="24"/>
          <w:szCs w:val="24"/>
        </w:rPr>
        <w:t>）投标人所投“电子班牌”提供的配套电子班牌管理平台可接入学校现有</w:t>
      </w:r>
      <w:r w:rsidRPr="007F6C66">
        <w:rPr>
          <w:rFonts w:hint="eastAsia"/>
          <w:sz w:val="24"/>
          <w:szCs w:val="24"/>
        </w:rPr>
        <w:t>93</w:t>
      </w:r>
      <w:r w:rsidRPr="007F6C66">
        <w:rPr>
          <w:rFonts w:hint="eastAsia"/>
          <w:sz w:val="24"/>
          <w:szCs w:val="24"/>
        </w:rPr>
        <w:t>套电子班牌，实现对新老班牌统一控制和管理，并须与学校现有教务系统平台数据的对接，确保所对接数据的完整性、准确性和及时性。其中，最终对接呈现效果的教务课表数据准确率需要达到</w:t>
      </w:r>
      <w:r w:rsidRPr="007F6C66">
        <w:rPr>
          <w:rFonts w:hint="eastAsia"/>
          <w:sz w:val="24"/>
          <w:szCs w:val="24"/>
        </w:rPr>
        <w:t>95%</w:t>
      </w:r>
      <w:r w:rsidRPr="007F6C66">
        <w:rPr>
          <w:rFonts w:hint="eastAsia"/>
          <w:sz w:val="24"/>
          <w:szCs w:val="24"/>
        </w:rPr>
        <w:t>及以上。</w:t>
      </w:r>
    </w:p>
    <w:p w:rsidR="00540C0E" w:rsidRPr="007F6C66" w:rsidRDefault="00540C0E" w:rsidP="00540C0E">
      <w:pPr>
        <w:tabs>
          <w:tab w:val="left" w:pos="210"/>
        </w:tabs>
        <w:autoSpaceDE w:val="0"/>
        <w:autoSpaceDN w:val="0"/>
        <w:adjustRightInd w:val="0"/>
        <w:spacing w:line="360" w:lineRule="auto"/>
        <w:ind w:firstLineChars="200" w:firstLine="480"/>
        <w:outlineLvl w:val="0"/>
        <w:rPr>
          <w:sz w:val="24"/>
          <w:szCs w:val="24"/>
        </w:rPr>
      </w:pPr>
      <w:r w:rsidRPr="007F6C66">
        <w:rPr>
          <w:rFonts w:hint="eastAsia"/>
          <w:sz w:val="24"/>
          <w:szCs w:val="24"/>
        </w:rPr>
        <w:t>（</w:t>
      </w:r>
      <w:r w:rsidRPr="007F6C66">
        <w:rPr>
          <w:rFonts w:hint="eastAsia"/>
          <w:sz w:val="24"/>
          <w:szCs w:val="24"/>
        </w:rPr>
        <w:t>4</w:t>
      </w:r>
      <w:r w:rsidRPr="007F6C66">
        <w:rPr>
          <w:rFonts w:hint="eastAsia"/>
          <w:sz w:val="24"/>
          <w:szCs w:val="24"/>
        </w:rPr>
        <w:t>）投标人所投督导巡课平台须实现与学校现有教务系统平台数据的对接，并确保数据的完整性、准确性和及时性。最终对接呈现效果的教务课表数据准确率需要达到</w:t>
      </w:r>
      <w:r w:rsidRPr="007F6C66">
        <w:rPr>
          <w:rFonts w:hint="eastAsia"/>
          <w:sz w:val="24"/>
          <w:szCs w:val="24"/>
        </w:rPr>
        <w:t>95%</w:t>
      </w:r>
      <w:r w:rsidRPr="007F6C66">
        <w:rPr>
          <w:rFonts w:hint="eastAsia"/>
          <w:sz w:val="24"/>
          <w:szCs w:val="24"/>
        </w:rPr>
        <w:t>及以上。</w:t>
      </w:r>
    </w:p>
    <w:p w:rsidR="00540C0E" w:rsidRPr="007F6C66" w:rsidRDefault="00540C0E" w:rsidP="00540C0E">
      <w:pPr>
        <w:tabs>
          <w:tab w:val="left" w:pos="210"/>
        </w:tabs>
        <w:autoSpaceDE w:val="0"/>
        <w:autoSpaceDN w:val="0"/>
        <w:adjustRightInd w:val="0"/>
        <w:spacing w:line="360" w:lineRule="auto"/>
        <w:ind w:firstLineChars="200" w:firstLine="480"/>
        <w:outlineLvl w:val="0"/>
        <w:rPr>
          <w:sz w:val="24"/>
          <w:szCs w:val="24"/>
        </w:rPr>
      </w:pPr>
      <w:r w:rsidRPr="007F6C66">
        <w:rPr>
          <w:rFonts w:hint="eastAsia"/>
          <w:sz w:val="24"/>
          <w:szCs w:val="24"/>
        </w:rPr>
        <w:t>本项目中有关系统对接设备或平台配置清单如下：</w:t>
      </w:r>
    </w:p>
    <w:p w:rsidR="00540C0E" w:rsidRPr="007F6C66" w:rsidRDefault="00540C0E" w:rsidP="00540C0E">
      <w:pPr>
        <w:tabs>
          <w:tab w:val="left" w:pos="210"/>
        </w:tabs>
        <w:autoSpaceDE w:val="0"/>
        <w:autoSpaceDN w:val="0"/>
        <w:adjustRightInd w:val="0"/>
        <w:spacing w:line="360" w:lineRule="auto"/>
        <w:ind w:firstLineChars="200" w:firstLine="480"/>
        <w:outlineLvl w:val="0"/>
        <w:rPr>
          <w:sz w:val="24"/>
          <w:szCs w:val="24"/>
        </w:rPr>
      </w:pPr>
      <w:r w:rsidRPr="007F6C66">
        <w:rPr>
          <w:rFonts w:hint="eastAsia"/>
          <w:sz w:val="24"/>
          <w:szCs w:val="24"/>
        </w:rPr>
        <w:t>①现有中央管理控制平台：北京华璨电子有限公司研制，版本：多媒体集中管理系统</w:t>
      </w:r>
      <w:r w:rsidRPr="007F6C66">
        <w:rPr>
          <w:rFonts w:hint="eastAsia"/>
          <w:sz w:val="24"/>
          <w:szCs w:val="24"/>
        </w:rPr>
        <w:t>V2.0</w:t>
      </w:r>
      <w:r w:rsidRPr="007F6C66">
        <w:rPr>
          <w:rFonts w:hint="eastAsia"/>
          <w:sz w:val="24"/>
          <w:szCs w:val="24"/>
        </w:rPr>
        <w:t>；</w:t>
      </w:r>
    </w:p>
    <w:p w:rsidR="00540C0E" w:rsidRPr="007F6C66" w:rsidRDefault="00540C0E" w:rsidP="00540C0E">
      <w:pPr>
        <w:tabs>
          <w:tab w:val="left" w:pos="210"/>
        </w:tabs>
        <w:autoSpaceDE w:val="0"/>
        <w:autoSpaceDN w:val="0"/>
        <w:adjustRightInd w:val="0"/>
        <w:spacing w:line="360" w:lineRule="auto"/>
        <w:ind w:firstLineChars="200" w:firstLine="480"/>
        <w:outlineLvl w:val="0"/>
        <w:rPr>
          <w:sz w:val="24"/>
          <w:szCs w:val="24"/>
        </w:rPr>
      </w:pPr>
      <w:r w:rsidRPr="007F6C66">
        <w:rPr>
          <w:rFonts w:hint="eastAsia"/>
          <w:sz w:val="24"/>
          <w:szCs w:val="24"/>
        </w:rPr>
        <w:lastRenderedPageBreak/>
        <w:t>②现有网络中央控制器：北京华璨电子有限公司生产，型号：</w:t>
      </w:r>
      <w:r w:rsidRPr="007F6C66">
        <w:rPr>
          <w:rFonts w:hint="eastAsia"/>
          <w:sz w:val="24"/>
          <w:szCs w:val="24"/>
        </w:rPr>
        <w:t>HC-E6000(HD)</w:t>
      </w:r>
      <w:r w:rsidRPr="007F6C66">
        <w:rPr>
          <w:rFonts w:hint="eastAsia"/>
          <w:sz w:val="24"/>
          <w:szCs w:val="24"/>
        </w:rPr>
        <w:t>；</w:t>
      </w:r>
    </w:p>
    <w:p w:rsidR="00540C0E" w:rsidRPr="007F6C66" w:rsidRDefault="00540C0E" w:rsidP="00540C0E">
      <w:pPr>
        <w:tabs>
          <w:tab w:val="left" w:pos="210"/>
        </w:tabs>
        <w:autoSpaceDE w:val="0"/>
        <w:autoSpaceDN w:val="0"/>
        <w:adjustRightInd w:val="0"/>
        <w:spacing w:line="360" w:lineRule="auto"/>
        <w:ind w:firstLineChars="200" w:firstLine="480"/>
        <w:outlineLvl w:val="0"/>
        <w:rPr>
          <w:sz w:val="24"/>
          <w:szCs w:val="24"/>
        </w:rPr>
      </w:pPr>
      <w:r w:rsidRPr="007F6C66">
        <w:rPr>
          <w:rFonts w:hint="eastAsia"/>
          <w:sz w:val="24"/>
          <w:szCs w:val="24"/>
        </w:rPr>
        <w:t>③现有音频功率放大器：北京华璨电子有限公司提供，型号：</w:t>
      </w:r>
      <w:r w:rsidRPr="007F6C66">
        <w:rPr>
          <w:rFonts w:hint="eastAsia"/>
          <w:sz w:val="24"/>
          <w:szCs w:val="24"/>
        </w:rPr>
        <w:t>AV-200B</w:t>
      </w:r>
      <w:r w:rsidRPr="007F6C66">
        <w:rPr>
          <w:rFonts w:hint="eastAsia"/>
          <w:sz w:val="24"/>
          <w:szCs w:val="24"/>
        </w:rPr>
        <w:t>；</w:t>
      </w:r>
    </w:p>
    <w:p w:rsidR="00540C0E" w:rsidRPr="007F6C66" w:rsidRDefault="00540C0E" w:rsidP="00540C0E">
      <w:pPr>
        <w:tabs>
          <w:tab w:val="left" w:pos="210"/>
        </w:tabs>
        <w:autoSpaceDE w:val="0"/>
        <w:autoSpaceDN w:val="0"/>
        <w:adjustRightInd w:val="0"/>
        <w:spacing w:line="360" w:lineRule="auto"/>
        <w:ind w:firstLineChars="200" w:firstLine="480"/>
        <w:outlineLvl w:val="0"/>
        <w:rPr>
          <w:sz w:val="24"/>
          <w:szCs w:val="24"/>
        </w:rPr>
      </w:pPr>
      <w:r w:rsidRPr="007F6C66">
        <w:rPr>
          <w:rFonts w:hint="eastAsia"/>
          <w:sz w:val="24"/>
          <w:szCs w:val="24"/>
        </w:rPr>
        <w:t>④现有麦克风：北京华璨电子有限公司配置，型号：</w:t>
      </w:r>
      <w:r w:rsidRPr="007F6C66">
        <w:rPr>
          <w:rFonts w:hint="eastAsia"/>
          <w:sz w:val="24"/>
          <w:szCs w:val="24"/>
        </w:rPr>
        <w:t>HC-BTTX-600</w:t>
      </w:r>
      <w:r w:rsidRPr="007F6C66">
        <w:rPr>
          <w:rFonts w:hint="eastAsia"/>
          <w:sz w:val="24"/>
          <w:szCs w:val="24"/>
        </w:rPr>
        <w:t>；</w:t>
      </w:r>
    </w:p>
    <w:p w:rsidR="00540C0E" w:rsidRPr="007F6C66" w:rsidRDefault="00540C0E" w:rsidP="00540C0E">
      <w:pPr>
        <w:tabs>
          <w:tab w:val="left" w:pos="210"/>
        </w:tabs>
        <w:autoSpaceDE w:val="0"/>
        <w:autoSpaceDN w:val="0"/>
        <w:adjustRightInd w:val="0"/>
        <w:spacing w:line="360" w:lineRule="auto"/>
        <w:ind w:firstLineChars="200" w:firstLine="480"/>
        <w:outlineLvl w:val="0"/>
        <w:rPr>
          <w:sz w:val="24"/>
          <w:szCs w:val="24"/>
        </w:rPr>
      </w:pPr>
      <w:r w:rsidRPr="007F6C66">
        <w:rPr>
          <w:rFonts w:hint="eastAsia"/>
          <w:sz w:val="24"/>
          <w:szCs w:val="24"/>
        </w:rPr>
        <w:t>⑤现有电子班牌系统：杭州海康威视数字技术股份有限公司研制，版本：高教教学管理平台</w:t>
      </w:r>
      <w:r w:rsidRPr="007F6C66">
        <w:rPr>
          <w:rFonts w:hint="eastAsia"/>
          <w:sz w:val="24"/>
          <w:szCs w:val="24"/>
        </w:rPr>
        <w:t>V3.0</w:t>
      </w:r>
      <w:r w:rsidRPr="007F6C66">
        <w:rPr>
          <w:rFonts w:hint="eastAsia"/>
          <w:sz w:val="24"/>
          <w:szCs w:val="24"/>
        </w:rPr>
        <w:t>；</w:t>
      </w:r>
    </w:p>
    <w:p w:rsidR="00CF2E62" w:rsidRPr="007F6C66" w:rsidRDefault="00540C0E" w:rsidP="00540C0E">
      <w:pPr>
        <w:tabs>
          <w:tab w:val="left" w:pos="210"/>
        </w:tabs>
        <w:autoSpaceDE w:val="0"/>
        <w:autoSpaceDN w:val="0"/>
        <w:adjustRightInd w:val="0"/>
        <w:spacing w:line="360" w:lineRule="auto"/>
        <w:ind w:firstLineChars="200" w:firstLine="480"/>
        <w:outlineLvl w:val="0"/>
        <w:rPr>
          <w:sz w:val="24"/>
          <w:szCs w:val="24"/>
        </w:rPr>
      </w:pPr>
      <w:r w:rsidRPr="007F6C66">
        <w:rPr>
          <w:rFonts w:hint="eastAsia"/>
          <w:sz w:val="24"/>
          <w:szCs w:val="24"/>
        </w:rPr>
        <w:t>⑥教务系统平台：北京清元优软科技有限公司研制，版本：高校教学管理与服务平台</w:t>
      </w:r>
      <w:r w:rsidRPr="007F6C66">
        <w:rPr>
          <w:rFonts w:hint="eastAsia"/>
          <w:sz w:val="24"/>
          <w:szCs w:val="24"/>
        </w:rPr>
        <w:t>V6.0</w:t>
      </w:r>
      <w:r w:rsidRPr="007F6C66">
        <w:rPr>
          <w:rFonts w:hint="eastAsia"/>
          <w:sz w:val="24"/>
          <w:szCs w:val="24"/>
        </w:rPr>
        <w:t>。</w:t>
      </w:r>
    </w:p>
    <w:p w:rsidR="003F5D98" w:rsidRPr="007F6C66" w:rsidRDefault="003F5D98" w:rsidP="003F5D98">
      <w:pPr>
        <w:tabs>
          <w:tab w:val="left" w:pos="210"/>
        </w:tabs>
        <w:autoSpaceDE w:val="0"/>
        <w:autoSpaceDN w:val="0"/>
        <w:adjustRightInd w:val="0"/>
        <w:spacing w:line="360" w:lineRule="auto"/>
        <w:ind w:firstLineChars="200" w:firstLine="480"/>
        <w:outlineLvl w:val="0"/>
        <w:rPr>
          <w:sz w:val="24"/>
          <w:szCs w:val="24"/>
        </w:rPr>
      </w:pPr>
      <w:r w:rsidRPr="007F6C66">
        <w:rPr>
          <w:rFonts w:hint="eastAsia"/>
          <w:sz w:val="24"/>
          <w:szCs w:val="24"/>
        </w:rPr>
        <w:t>★（</w:t>
      </w:r>
      <w:r w:rsidR="00540C0E" w:rsidRPr="007F6C66">
        <w:rPr>
          <w:rFonts w:hint="eastAsia"/>
          <w:sz w:val="24"/>
          <w:szCs w:val="24"/>
        </w:rPr>
        <w:t>五</w:t>
      </w:r>
      <w:r w:rsidRPr="007F6C66">
        <w:rPr>
          <w:rFonts w:hint="eastAsia"/>
          <w:sz w:val="24"/>
          <w:szCs w:val="24"/>
        </w:rPr>
        <w:t>）安全防护措施</w:t>
      </w:r>
    </w:p>
    <w:p w:rsidR="003F5D98" w:rsidRPr="007F6C66" w:rsidRDefault="003F5D98" w:rsidP="003F5D98">
      <w:pPr>
        <w:tabs>
          <w:tab w:val="left" w:pos="210"/>
        </w:tabs>
        <w:autoSpaceDE w:val="0"/>
        <w:autoSpaceDN w:val="0"/>
        <w:adjustRightInd w:val="0"/>
        <w:spacing w:line="360" w:lineRule="auto"/>
        <w:ind w:firstLineChars="200" w:firstLine="480"/>
        <w:outlineLvl w:val="0"/>
        <w:rPr>
          <w:sz w:val="24"/>
          <w:szCs w:val="24"/>
        </w:rPr>
      </w:pPr>
      <w:r w:rsidRPr="007F6C66">
        <w:rPr>
          <w:rFonts w:hint="eastAsia"/>
          <w:sz w:val="24"/>
          <w:szCs w:val="24"/>
        </w:rPr>
        <w:t>投标方及供应商无信息安全事故不良记录，在项目实施过程中应遵守《中华人民共和国网络安全法》、《中华人民共和国数据安全法》、《中国人民共和国个人信息保护法》等法律法规的强制性要求，并满足甲方对于信息数据标准和共享的要求。</w:t>
      </w:r>
    </w:p>
    <w:p w:rsidR="00F73252" w:rsidRPr="007F6C66" w:rsidRDefault="00F73252" w:rsidP="002A1FBA">
      <w:pPr>
        <w:tabs>
          <w:tab w:val="left" w:pos="210"/>
        </w:tabs>
        <w:autoSpaceDE w:val="0"/>
        <w:autoSpaceDN w:val="0"/>
        <w:adjustRightInd w:val="0"/>
        <w:spacing w:line="360" w:lineRule="auto"/>
        <w:ind w:firstLineChars="200" w:firstLine="480"/>
        <w:outlineLvl w:val="0"/>
        <w:rPr>
          <w:sz w:val="24"/>
          <w:szCs w:val="24"/>
        </w:rPr>
      </w:pPr>
      <w:r w:rsidRPr="007F6C66">
        <w:rPr>
          <w:rFonts w:hint="eastAsia"/>
          <w:sz w:val="24"/>
          <w:szCs w:val="24"/>
        </w:rPr>
        <w:t>三</w:t>
      </w:r>
      <w:r w:rsidRPr="007F6C66">
        <w:rPr>
          <w:sz w:val="24"/>
          <w:szCs w:val="24"/>
        </w:rPr>
        <w:t>、</w:t>
      </w:r>
      <w:r w:rsidRPr="007F6C66">
        <w:rPr>
          <w:rFonts w:hint="eastAsia"/>
          <w:sz w:val="24"/>
          <w:szCs w:val="24"/>
        </w:rPr>
        <w:t>商务要求</w:t>
      </w:r>
    </w:p>
    <w:p w:rsidR="00F73252" w:rsidRPr="007F6C66" w:rsidRDefault="00F73252" w:rsidP="002A1FBA">
      <w:pPr>
        <w:autoSpaceDE w:val="0"/>
        <w:autoSpaceDN w:val="0"/>
        <w:adjustRightInd w:val="0"/>
        <w:spacing w:line="360" w:lineRule="auto"/>
        <w:ind w:firstLineChars="200" w:firstLine="480"/>
        <w:rPr>
          <w:sz w:val="24"/>
        </w:rPr>
      </w:pPr>
      <w:r w:rsidRPr="007F6C66">
        <w:rPr>
          <w:rFonts w:hint="eastAsia"/>
          <w:sz w:val="24"/>
          <w:szCs w:val="24"/>
        </w:rPr>
        <w:t>★</w:t>
      </w:r>
      <w:r w:rsidRPr="007F6C66">
        <w:rPr>
          <w:rFonts w:hint="eastAsia"/>
          <w:sz w:val="24"/>
        </w:rPr>
        <w:t>（一）报价要求</w:t>
      </w:r>
    </w:p>
    <w:p w:rsidR="00F73252" w:rsidRPr="007F6C66" w:rsidRDefault="00F73252" w:rsidP="002A1FBA">
      <w:pPr>
        <w:autoSpaceDE w:val="0"/>
        <w:autoSpaceDN w:val="0"/>
        <w:adjustRightInd w:val="0"/>
        <w:spacing w:line="360" w:lineRule="auto"/>
        <w:ind w:firstLineChars="200" w:firstLine="480"/>
        <w:rPr>
          <w:sz w:val="24"/>
        </w:rPr>
      </w:pPr>
      <w:r w:rsidRPr="007F6C66">
        <w:rPr>
          <w:rFonts w:hint="eastAsia"/>
          <w:sz w:val="24"/>
        </w:rPr>
        <w:t xml:space="preserve">1. </w:t>
      </w:r>
      <w:r w:rsidRPr="007F6C66">
        <w:rPr>
          <w:rFonts w:hint="eastAsia"/>
          <w:sz w:val="24"/>
        </w:rPr>
        <w:t>投标报价以人民币填列。</w:t>
      </w:r>
    </w:p>
    <w:p w:rsidR="00F73252" w:rsidRPr="007F6C66" w:rsidRDefault="00F73252" w:rsidP="002A1FBA">
      <w:pPr>
        <w:autoSpaceDE w:val="0"/>
        <w:autoSpaceDN w:val="0"/>
        <w:adjustRightInd w:val="0"/>
        <w:spacing w:line="360" w:lineRule="auto"/>
        <w:ind w:firstLineChars="200" w:firstLine="480"/>
        <w:rPr>
          <w:sz w:val="24"/>
        </w:rPr>
      </w:pPr>
      <w:r w:rsidRPr="007F6C66">
        <w:rPr>
          <w:rFonts w:hint="eastAsia"/>
          <w:sz w:val="24"/>
        </w:rPr>
        <w:t xml:space="preserve">2. </w:t>
      </w:r>
      <w:r w:rsidRPr="007F6C66">
        <w:rPr>
          <w:rFonts w:hint="eastAsia"/>
          <w:sz w:val="24"/>
        </w:rPr>
        <w:t>投标人的报价应包括：设备主机及附件货款、运输费、运输保险费、装卸费、安装调试费及</w:t>
      </w:r>
      <w:r w:rsidR="008020FB" w:rsidRPr="007F6C66">
        <w:rPr>
          <w:rFonts w:hint="eastAsia"/>
          <w:sz w:val="24"/>
        </w:rPr>
        <w:t>利润税金等为完成招标文件规定的全部要求所需的一切费用</w:t>
      </w:r>
      <w:r w:rsidRPr="007F6C66">
        <w:rPr>
          <w:rFonts w:hint="eastAsia"/>
          <w:sz w:val="24"/>
        </w:rPr>
        <w:t>。投标人所报价格为货到现场安装调试完成的最终优惠价格。</w:t>
      </w:r>
    </w:p>
    <w:p w:rsidR="00F73252" w:rsidRPr="007F6C66" w:rsidRDefault="00F73252" w:rsidP="002A1FBA">
      <w:pPr>
        <w:autoSpaceDE w:val="0"/>
        <w:autoSpaceDN w:val="0"/>
        <w:adjustRightInd w:val="0"/>
        <w:spacing w:line="360" w:lineRule="auto"/>
        <w:ind w:firstLineChars="200" w:firstLine="480"/>
        <w:rPr>
          <w:sz w:val="24"/>
        </w:rPr>
      </w:pPr>
      <w:r w:rsidRPr="007F6C66">
        <w:rPr>
          <w:rFonts w:hint="eastAsia"/>
          <w:sz w:val="24"/>
        </w:rPr>
        <w:t xml:space="preserve">3. </w:t>
      </w:r>
      <w:r w:rsidRPr="007F6C66">
        <w:rPr>
          <w:rFonts w:hint="eastAsia"/>
          <w:sz w:val="24"/>
        </w:rPr>
        <w:t>验收及相关费用由投标人负责。</w:t>
      </w:r>
    </w:p>
    <w:p w:rsidR="00F73252" w:rsidRPr="007F6C66" w:rsidRDefault="00F73252" w:rsidP="002A1FBA">
      <w:pPr>
        <w:spacing w:line="360" w:lineRule="auto"/>
        <w:ind w:firstLineChars="200" w:firstLine="480"/>
        <w:outlineLvl w:val="0"/>
        <w:rPr>
          <w:sz w:val="24"/>
        </w:rPr>
      </w:pPr>
      <w:r w:rsidRPr="007F6C66">
        <w:rPr>
          <w:rFonts w:hint="eastAsia"/>
          <w:sz w:val="24"/>
        </w:rPr>
        <w:t>（二）服务要求</w:t>
      </w:r>
    </w:p>
    <w:p w:rsidR="00F73252" w:rsidRPr="007F6C66" w:rsidRDefault="00C242F8" w:rsidP="002A1FBA">
      <w:pPr>
        <w:spacing w:line="360" w:lineRule="auto"/>
        <w:ind w:firstLineChars="200" w:firstLine="480"/>
        <w:outlineLvl w:val="0"/>
        <w:rPr>
          <w:sz w:val="24"/>
        </w:rPr>
      </w:pPr>
      <w:r w:rsidRPr="007F6C66">
        <w:rPr>
          <w:rFonts w:hint="eastAsia"/>
          <w:sz w:val="24"/>
          <w:szCs w:val="24"/>
        </w:rPr>
        <w:t>★</w:t>
      </w:r>
      <w:r w:rsidR="00F73252" w:rsidRPr="007F6C66">
        <w:rPr>
          <w:rFonts w:hint="eastAsia"/>
          <w:sz w:val="24"/>
        </w:rPr>
        <w:t xml:space="preserve">1. </w:t>
      </w:r>
      <w:r w:rsidR="00BD4B44" w:rsidRPr="00BD4B44">
        <w:rPr>
          <w:rFonts w:hint="eastAsia"/>
          <w:sz w:val="24"/>
        </w:rPr>
        <w:t>提供所投台式计算机</w:t>
      </w:r>
      <w:r w:rsidR="00BD4B44" w:rsidRPr="00BD4B44">
        <w:rPr>
          <w:rFonts w:hint="eastAsia"/>
          <w:sz w:val="24"/>
        </w:rPr>
        <w:t>1</w:t>
      </w:r>
      <w:r w:rsidR="00BD4B44" w:rsidRPr="00BD4B44">
        <w:rPr>
          <w:rFonts w:hint="eastAsia"/>
          <w:sz w:val="24"/>
        </w:rPr>
        <w:t>、台式计算机</w:t>
      </w:r>
      <w:r w:rsidR="00BD4B44" w:rsidRPr="00BD4B44">
        <w:rPr>
          <w:rFonts w:hint="eastAsia"/>
          <w:sz w:val="24"/>
        </w:rPr>
        <w:t>2</w:t>
      </w:r>
      <w:r w:rsidR="00BD4B44" w:rsidRPr="00BD4B44">
        <w:rPr>
          <w:rFonts w:hint="eastAsia"/>
          <w:sz w:val="24"/>
        </w:rPr>
        <w:t>和高清激光投影机</w:t>
      </w:r>
      <w:r w:rsidR="00BD4B44" w:rsidRPr="00BD4B44">
        <w:rPr>
          <w:rFonts w:hint="eastAsia"/>
          <w:sz w:val="24"/>
        </w:rPr>
        <w:t>5</w:t>
      </w:r>
      <w:r w:rsidR="00BD4B44" w:rsidRPr="00BD4B44">
        <w:rPr>
          <w:rFonts w:hint="eastAsia"/>
          <w:sz w:val="24"/>
        </w:rPr>
        <w:t>年的免费上门保修，其他产品</w:t>
      </w:r>
      <w:r w:rsidR="00BD4B44" w:rsidRPr="00BD4B44">
        <w:rPr>
          <w:rFonts w:hint="eastAsia"/>
          <w:sz w:val="24"/>
        </w:rPr>
        <w:t>3</w:t>
      </w:r>
      <w:r w:rsidR="00BD4B44" w:rsidRPr="00BD4B44">
        <w:rPr>
          <w:rFonts w:hint="eastAsia"/>
          <w:sz w:val="24"/>
        </w:rPr>
        <w:t>年的免费上门保修，终身维修。</w:t>
      </w:r>
    </w:p>
    <w:p w:rsidR="00F73252" w:rsidRPr="007F6C66" w:rsidRDefault="00C242F8" w:rsidP="002A1FBA">
      <w:pPr>
        <w:spacing w:line="360" w:lineRule="auto"/>
        <w:ind w:firstLineChars="200" w:firstLine="480"/>
        <w:outlineLvl w:val="0"/>
        <w:rPr>
          <w:sz w:val="24"/>
        </w:rPr>
      </w:pPr>
      <w:r w:rsidRPr="007F6C66">
        <w:rPr>
          <w:rFonts w:hint="eastAsia"/>
          <w:sz w:val="24"/>
          <w:szCs w:val="24"/>
        </w:rPr>
        <w:t>★</w:t>
      </w:r>
      <w:r w:rsidR="00F73252" w:rsidRPr="007F6C66">
        <w:rPr>
          <w:rFonts w:hint="eastAsia"/>
          <w:sz w:val="24"/>
        </w:rPr>
        <w:t xml:space="preserve">2. </w:t>
      </w:r>
      <w:r w:rsidR="00F73252" w:rsidRPr="007F6C66">
        <w:rPr>
          <w:rFonts w:hint="eastAsia"/>
          <w:sz w:val="24"/>
        </w:rPr>
        <w:t>保修期内免费更换零配件，</w:t>
      </w:r>
      <w:r w:rsidR="00F73252" w:rsidRPr="007F6C66">
        <w:rPr>
          <w:rFonts w:hint="eastAsia"/>
          <w:sz w:val="24"/>
        </w:rPr>
        <w:t>7</w:t>
      </w:r>
      <w:r w:rsidR="00F73252" w:rsidRPr="007F6C66">
        <w:rPr>
          <w:rFonts w:hint="eastAsia"/>
          <w:sz w:val="24"/>
        </w:rPr>
        <w:t>×</w:t>
      </w:r>
      <w:r w:rsidR="00F73252" w:rsidRPr="007F6C66">
        <w:rPr>
          <w:rFonts w:hint="eastAsia"/>
          <w:sz w:val="24"/>
        </w:rPr>
        <w:t>24</w:t>
      </w:r>
      <w:r w:rsidR="00F73252" w:rsidRPr="007F6C66">
        <w:rPr>
          <w:rFonts w:hint="eastAsia"/>
          <w:sz w:val="24"/>
        </w:rPr>
        <w:t>小时技术响应，</w:t>
      </w:r>
      <w:r w:rsidR="00F73252" w:rsidRPr="007F6C66">
        <w:rPr>
          <w:rFonts w:hint="eastAsia"/>
          <w:sz w:val="24"/>
        </w:rPr>
        <w:t>48</w:t>
      </w:r>
      <w:r w:rsidR="00F73252" w:rsidRPr="007F6C66">
        <w:rPr>
          <w:rFonts w:hint="eastAsia"/>
          <w:sz w:val="24"/>
        </w:rPr>
        <w:t>小时内维修工程师到达维修现场。保修期自验收合格之日起计算。</w:t>
      </w:r>
    </w:p>
    <w:p w:rsidR="003F5D98" w:rsidRPr="007F6C66" w:rsidRDefault="00C242F8" w:rsidP="002A1FBA">
      <w:pPr>
        <w:spacing w:line="360" w:lineRule="auto"/>
        <w:ind w:firstLineChars="200" w:firstLine="480"/>
        <w:outlineLvl w:val="0"/>
        <w:rPr>
          <w:sz w:val="24"/>
        </w:rPr>
      </w:pPr>
      <w:r w:rsidRPr="007F6C66">
        <w:rPr>
          <w:rFonts w:hint="eastAsia"/>
          <w:sz w:val="24"/>
          <w:szCs w:val="24"/>
        </w:rPr>
        <w:t>★</w:t>
      </w:r>
      <w:r w:rsidR="003F5D98" w:rsidRPr="007F6C66">
        <w:rPr>
          <w:rFonts w:hint="eastAsia"/>
          <w:sz w:val="24"/>
        </w:rPr>
        <w:t xml:space="preserve">3. </w:t>
      </w:r>
      <w:r w:rsidR="003F5D98" w:rsidRPr="007F6C66">
        <w:rPr>
          <w:rFonts w:hint="eastAsia"/>
          <w:sz w:val="24"/>
        </w:rPr>
        <w:t>提供驻校运维服务人员</w:t>
      </w:r>
      <w:r w:rsidR="003F5D98" w:rsidRPr="007F6C66">
        <w:rPr>
          <w:rFonts w:hint="eastAsia"/>
          <w:sz w:val="24"/>
        </w:rPr>
        <w:t>1</w:t>
      </w:r>
      <w:r w:rsidR="003F5D98" w:rsidRPr="007F6C66">
        <w:rPr>
          <w:rFonts w:hint="eastAsia"/>
          <w:sz w:val="24"/>
        </w:rPr>
        <w:t>人专职负责此项目，每天提供</w:t>
      </w:r>
      <w:r w:rsidR="003F5D98" w:rsidRPr="007F6C66">
        <w:rPr>
          <w:rFonts w:hint="eastAsia"/>
          <w:sz w:val="24"/>
        </w:rPr>
        <w:t>8</w:t>
      </w:r>
      <w:r w:rsidR="003F5D98" w:rsidRPr="007F6C66">
        <w:rPr>
          <w:rFonts w:hint="eastAsia"/>
          <w:sz w:val="24"/>
        </w:rPr>
        <w:t>小时服务，负责本项目设施的管理和维护，驻场服务时间</w:t>
      </w:r>
      <w:r w:rsidR="003F5D98" w:rsidRPr="007F6C66">
        <w:rPr>
          <w:rFonts w:hint="eastAsia"/>
          <w:sz w:val="24"/>
        </w:rPr>
        <w:t>3</w:t>
      </w:r>
      <w:r w:rsidR="003F5D98" w:rsidRPr="007F6C66">
        <w:rPr>
          <w:rFonts w:hint="eastAsia"/>
          <w:sz w:val="24"/>
        </w:rPr>
        <w:t>年，每年工作</w:t>
      </w:r>
      <w:r w:rsidR="003F5D98" w:rsidRPr="007F6C66">
        <w:rPr>
          <w:rFonts w:hint="eastAsia"/>
          <w:sz w:val="24"/>
        </w:rPr>
        <w:t>200</w:t>
      </w:r>
      <w:r w:rsidR="003F5D98" w:rsidRPr="007F6C66">
        <w:rPr>
          <w:rFonts w:hint="eastAsia"/>
          <w:sz w:val="24"/>
        </w:rPr>
        <w:t>自然日。在校方教学评估期间，提供满足评估需求和校方要求的保障服务。其它特殊情况服从校方安排。</w:t>
      </w:r>
    </w:p>
    <w:p w:rsidR="00F73252" w:rsidRPr="007F6C66" w:rsidRDefault="003F5D98" w:rsidP="002A1FBA">
      <w:pPr>
        <w:spacing w:line="360" w:lineRule="auto"/>
        <w:ind w:firstLineChars="200" w:firstLine="480"/>
        <w:outlineLvl w:val="0"/>
        <w:rPr>
          <w:sz w:val="24"/>
        </w:rPr>
      </w:pPr>
      <w:r w:rsidRPr="007F6C66">
        <w:rPr>
          <w:rFonts w:hint="eastAsia"/>
          <w:sz w:val="24"/>
        </w:rPr>
        <w:t>4</w:t>
      </w:r>
      <w:r w:rsidR="00F73252" w:rsidRPr="007F6C66">
        <w:rPr>
          <w:rFonts w:hint="eastAsia"/>
          <w:sz w:val="24"/>
        </w:rPr>
        <w:t xml:space="preserve">. </w:t>
      </w:r>
      <w:r w:rsidR="00F73252" w:rsidRPr="007F6C66">
        <w:rPr>
          <w:rFonts w:hint="eastAsia"/>
          <w:sz w:val="24"/>
        </w:rPr>
        <w:t>提供所投产品制造商服务机构情况，包括地址、联系方式及技术人员数</w:t>
      </w:r>
      <w:r w:rsidR="00F73252" w:rsidRPr="007F6C66">
        <w:rPr>
          <w:rFonts w:hint="eastAsia"/>
          <w:sz w:val="24"/>
        </w:rPr>
        <w:lastRenderedPageBreak/>
        <w:t>量等。</w:t>
      </w:r>
    </w:p>
    <w:p w:rsidR="00F73252" w:rsidRPr="007F6C66" w:rsidRDefault="003F5D98" w:rsidP="002A1FBA">
      <w:pPr>
        <w:spacing w:line="360" w:lineRule="auto"/>
        <w:ind w:firstLineChars="200" w:firstLine="480"/>
        <w:outlineLvl w:val="0"/>
        <w:rPr>
          <w:sz w:val="24"/>
        </w:rPr>
      </w:pPr>
      <w:r w:rsidRPr="007F6C66">
        <w:rPr>
          <w:rFonts w:hint="eastAsia"/>
          <w:sz w:val="24"/>
        </w:rPr>
        <w:t>5</w:t>
      </w:r>
      <w:r w:rsidR="00F73252" w:rsidRPr="007F6C66">
        <w:rPr>
          <w:rFonts w:hint="eastAsia"/>
          <w:sz w:val="24"/>
        </w:rPr>
        <w:t xml:space="preserve">. </w:t>
      </w:r>
      <w:r w:rsidR="00F73252" w:rsidRPr="007F6C66">
        <w:rPr>
          <w:rFonts w:hint="eastAsia"/>
          <w:sz w:val="24"/>
        </w:rPr>
        <w:t>提供原厂标准的易耗品、消耗材料价格清单及折扣率，保修期后设备维修的价格清单及折扣率。</w:t>
      </w:r>
    </w:p>
    <w:p w:rsidR="00F73252" w:rsidRPr="007F6C66" w:rsidRDefault="003F5D98" w:rsidP="002A1FBA">
      <w:pPr>
        <w:spacing w:line="360" w:lineRule="auto"/>
        <w:ind w:firstLineChars="200" w:firstLine="480"/>
        <w:outlineLvl w:val="0"/>
        <w:rPr>
          <w:sz w:val="24"/>
        </w:rPr>
      </w:pPr>
      <w:r w:rsidRPr="007F6C66">
        <w:rPr>
          <w:rFonts w:hint="eastAsia"/>
          <w:sz w:val="24"/>
        </w:rPr>
        <w:t>6</w:t>
      </w:r>
      <w:r w:rsidR="00F73252" w:rsidRPr="007F6C66">
        <w:rPr>
          <w:rFonts w:hint="eastAsia"/>
          <w:sz w:val="24"/>
        </w:rPr>
        <w:t xml:space="preserve">. </w:t>
      </w:r>
      <w:r w:rsidRPr="007F6C66">
        <w:rPr>
          <w:rFonts w:hint="eastAsia"/>
          <w:sz w:val="24"/>
        </w:rPr>
        <w:t>提供现场技术培训，涵盖产品的操作、维护和保养等。运维期内须提供每年不少于</w:t>
      </w:r>
      <w:r w:rsidRPr="007F6C66">
        <w:rPr>
          <w:rFonts w:hint="eastAsia"/>
          <w:sz w:val="24"/>
        </w:rPr>
        <w:t>5</w:t>
      </w:r>
      <w:r w:rsidRPr="007F6C66">
        <w:rPr>
          <w:rFonts w:hint="eastAsia"/>
          <w:sz w:val="24"/>
        </w:rPr>
        <w:t>次的不限人次的培训，培训内容须包括整体环境、使用操作、日常维护等。</w:t>
      </w:r>
    </w:p>
    <w:p w:rsidR="00F73252" w:rsidRPr="007F6C66" w:rsidRDefault="00F73252" w:rsidP="002A1FBA">
      <w:pPr>
        <w:autoSpaceDE w:val="0"/>
        <w:autoSpaceDN w:val="0"/>
        <w:adjustRightInd w:val="0"/>
        <w:spacing w:line="360" w:lineRule="auto"/>
        <w:ind w:firstLineChars="200" w:firstLine="480"/>
        <w:rPr>
          <w:sz w:val="24"/>
        </w:rPr>
      </w:pPr>
      <w:r w:rsidRPr="007F6C66">
        <w:rPr>
          <w:rFonts w:hint="eastAsia"/>
          <w:sz w:val="24"/>
          <w:szCs w:val="24"/>
        </w:rPr>
        <w:t>★</w:t>
      </w:r>
      <w:r w:rsidRPr="007F6C66">
        <w:rPr>
          <w:rFonts w:hint="eastAsia"/>
          <w:sz w:val="24"/>
        </w:rPr>
        <w:t>（三）交货要求</w:t>
      </w:r>
    </w:p>
    <w:p w:rsidR="00F73252" w:rsidRPr="007F6C66" w:rsidRDefault="00F73252" w:rsidP="002A1FBA">
      <w:pPr>
        <w:autoSpaceDE w:val="0"/>
        <w:autoSpaceDN w:val="0"/>
        <w:adjustRightInd w:val="0"/>
        <w:spacing w:line="360" w:lineRule="auto"/>
        <w:ind w:firstLineChars="200" w:firstLine="480"/>
        <w:rPr>
          <w:sz w:val="24"/>
        </w:rPr>
      </w:pPr>
      <w:r w:rsidRPr="007F6C66">
        <w:rPr>
          <w:rFonts w:hint="eastAsia"/>
          <w:sz w:val="24"/>
        </w:rPr>
        <w:t xml:space="preserve">1. </w:t>
      </w:r>
      <w:r w:rsidRPr="007F6C66">
        <w:rPr>
          <w:rFonts w:hint="eastAsia"/>
          <w:sz w:val="24"/>
        </w:rPr>
        <w:t>交货期：</w:t>
      </w:r>
      <w:r w:rsidR="00C242F8" w:rsidRPr="007F6C66">
        <w:rPr>
          <w:rFonts w:hint="eastAsia"/>
          <w:sz w:val="24"/>
        </w:rPr>
        <w:t>2025</w:t>
      </w:r>
      <w:r w:rsidR="00C242F8" w:rsidRPr="007F6C66">
        <w:rPr>
          <w:rFonts w:hint="eastAsia"/>
          <w:sz w:val="24"/>
        </w:rPr>
        <w:t>年</w:t>
      </w:r>
      <w:r w:rsidR="00C242F8" w:rsidRPr="007F6C66">
        <w:rPr>
          <w:rFonts w:hint="eastAsia"/>
          <w:sz w:val="24"/>
        </w:rPr>
        <w:t>8</w:t>
      </w:r>
      <w:r w:rsidR="00C242F8" w:rsidRPr="007F6C66">
        <w:rPr>
          <w:rFonts w:hint="eastAsia"/>
          <w:sz w:val="24"/>
        </w:rPr>
        <w:t>月</w:t>
      </w:r>
      <w:r w:rsidR="00C242F8" w:rsidRPr="007F6C66">
        <w:rPr>
          <w:rFonts w:hint="eastAsia"/>
          <w:sz w:val="24"/>
        </w:rPr>
        <w:t>25</w:t>
      </w:r>
      <w:r w:rsidR="00C242F8" w:rsidRPr="007F6C66">
        <w:rPr>
          <w:rFonts w:hint="eastAsia"/>
          <w:sz w:val="24"/>
        </w:rPr>
        <w:t>日前完成整体项目</w:t>
      </w:r>
      <w:r w:rsidRPr="007F6C66">
        <w:rPr>
          <w:rFonts w:hint="eastAsia"/>
          <w:sz w:val="24"/>
        </w:rPr>
        <w:t>（特殊情况以合同为准）。</w:t>
      </w:r>
    </w:p>
    <w:p w:rsidR="00F73252" w:rsidRPr="007F6C66" w:rsidRDefault="00F73252" w:rsidP="002A1FBA">
      <w:pPr>
        <w:autoSpaceDE w:val="0"/>
        <w:autoSpaceDN w:val="0"/>
        <w:adjustRightInd w:val="0"/>
        <w:spacing w:line="360" w:lineRule="auto"/>
        <w:ind w:firstLineChars="200" w:firstLine="480"/>
        <w:rPr>
          <w:sz w:val="24"/>
        </w:rPr>
      </w:pPr>
      <w:r w:rsidRPr="007F6C66">
        <w:rPr>
          <w:rFonts w:hint="eastAsia"/>
          <w:sz w:val="24"/>
        </w:rPr>
        <w:t xml:space="preserve">2. </w:t>
      </w:r>
      <w:r w:rsidRPr="007F6C66">
        <w:rPr>
          <w:rFonts w:hint="eastAsia"/>
          <w:sz w:val="24"/>
        </w:rPr>
        <w:t>交货地点：</w:t>
      </w:r>
      <w:r w:rsidR="00C242F8" w:rsidRPr="007F6C66">
        <w:rPr>
          <w:rFonts w:hint="eastAsia"/>
          <w:sz w:val="24"/>
        </w:rPr>
        <w:t>天津市西青区宾水西道</w:t>
      </w:r>
      <w:r w:rsidR="00C242F8" w:rsidRPr="007F6C66">
        <w:rPr>
          <w:rFonts w:hint="eastAsia"/>
          <w:sz w:val="24"/>
        </w:rPr>
        <w:t>399</w:t>
      </w:r>
      <w:r w:rsidR="00C242F8" w:rsidRPr="007F6C66">
        <w:rPr>
          <w:rFonts w:hint="eastAsia"/>
          <w:sz w:val="24"/>
        </w:rPr>
        <w:t>号</w:t>
      </w:r>
      <w:r w:rsidRPr="007F6C66">
        <w:rPr>
          <w:rFonts w:hint="eastAsia"/>
          <w:sz w:val="24"/>
        </w:rPr>
        <w:t>（特殊情况以合同为准）。</w:t>
      </w:r>
    </w:p>
    <w:p w:rsidR="00F73252" w:rsidRPr="007F6C66" w:rsidRDefault="00F73252" w:rsidP="002A1FBA">
      <w:pPr>
        <w:autoSpaceDE w:val="0"/>
        <w:autoSpaceDN w:val="0"/>
        <w:adjustRightInd w:val="0"/>
        <w:spacing w:line="360" w:lineRule="auto"/>
        <w:ind w:firstLineChars="200" w:firstLine="480"/>
        <w:rPr>
          <w:sz w:val="24"/>
        </w:rPr>
      </w:pPr>
      <w:r w:rsidRPr="007F6C66">
        <w:rPr>
          <w:rFonts w:hint="eastAsia"/>
          <w:sz w:val="24"/>
        </w:rPr>
        <w:t xml:space="preserve">3. </w:t>
      </w:r>
      <w:r w:rsidRPr="007F6C66">
        <w:rPr>
          <w:rFonts w:hint="eastAsia"/>
          <w:sz w:val="24"/>
        </w:rPr>
        <w:t>提供制造商完整的随机资料，包括完整的使用和维修手册等。</w:t>
      </w:r>
    </w:p>
    <w:p w:rsidR="00F73252" w:rsidRPr="007F6C66" w:rsidRDefault="00F73252" w:rsidP="002A1FBA">
      <w:pPr>
        <w:autoSpaceDE w:val="0"/>
        <w:autoSpaceDN w:val="0"/>
        <w:adjustRightInd w:val="0"/>
        <w:spacing w:line="360" w:lineRule="auto"/>
        <w:ind w:firstLineChars="200" w:firstLine="480"/>
        <w:rPr>
          <w:sz w:val="24"/>
        </w:rPr>
      </w:pPr>
      <w:r w:rsidRPr="007F6C66">
        <w:rPr>
          <w:rFonts w:hint="eastAsia"/>
          <w:sz w:val="24"/>
        </w:rPr>
        <w:t xml:space="preserve">4. </w:t>
      </w:r>
      <w:r w:rsidRPr="007F6C66">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7F6C66" w:rsidRDefault="00F73252" w:rsidP="002A1FBA">
      <w:pPr>
        <w:autoSpaceDE w:val="0"/>
        <w:autoSpaceDN w:val="0"/>
        <w:adjustRightInd w:val="0"/>
        <w:spacing w:line="360" w:lineRule="auto"/>
        <w:ind w:firstLineChars="200" w:firstLine="480"/>
        <w:rPr>
          <w:sz w:val="24"/>
        </w:rPr>
      </w:pPr>
      <w:r w:rsidRPr="007F6C66">
        <w:rPr>
          <w:rFonts w:hint="eastAsia"/>
          <w:sz w:val="24"/>
          <w:szCs w:val="24"/>
        </w:rPr>
        <w:t>★</w:t>
      </w:r>
      <w:r w:rsidRPr="007F6C66">
        <w:rPr>
          <w:rFonts w:hint="eastAsia"/>
          <w:sz w:val="24"/>
        </w:rPr>
        <w:t>（四）付款方式</w:t>
      </w:r>
    </w:p>
    <w:p w:rsidR="00F73252" w:rsidRPr="007F6C66" w:rsidRDefault="00F73252" w:rsidP="002A1FBA">
      <w:pPr>
        <w:autoSpaceDE w:val="0"/>
        <w:autoSpaceDN w:val="0"/>
        <w:adjustRightInd w:val="0"/>
        <w:spacing w:line="360" w:lineRule="auto"/>
        <w:ind w:firstLineChars="200" w:firstLine="480"/>
        <w:rPr>
          <w:sz w:val="24"/>
        </w:rPr>
      </w:pPr>
      <w:r w:rsidRPr="007F6C66">
        <w:rPr>
          <w:rFonts w:hint="eastAsia"/>
          <w:sz w:val="24"/>
        </w:rPr>
        <w:t>签订合同后</w:t>
      </w:r>
      <w:r w:rsidRPr="007F6C66">
        <w:rPr>
          <w:rFonts w:hint="eastAsia"/>
          <w:sz w:val="24"/>
        </w:rPr>
        <w:t>15</w:t>
      </w:r>
      <w:r w:rsidRPr="007F6C66">
        <w:rPr>
          <w:rFonts w:hint="eastAsia"/>
          <w:sz w:val="24"/>
        </w:rPr>
        <w:t>个工作日内预付合同总额的</w:t>
      </w:r>
      <w:r w:rsidRPr="007F6C66">
        <w:rPr>
          <w:rFonts w:hint="eastAsia"/>
          <w:sz w:val="24"/>
        </w:rPr>
        <w:t>30%</w:t>
      </w:r>
      <w:r w:rsidRPr="007F6C66">
        <w:rPr>
          <w:rFonts w:hint="eastAsia"/>
          <w:sz w:val="24"/>
        </w:rPr>
        <w:t>，货到现场安装、调试完毕，所有设备使用无质量问题，验收合格后</w:t>
      </w:r>
      <w:r w:rsidRPr="007F6C66">
        <w:rPr>
          <w:rFonts w:hint="eastAsia"/>
          <w:sz w:val="24"/>
        </w:rPr>
        <w:t>15</w:t>
      </w:r>
      <w:r w:rsidRPr="007F6C66">
        <w:rPr>
          <w:rFonts w:hint="eastAsia"/>
          <w:sz w:val="24"/>
        </w:rPr>
        <w:t>个工作日内支付合同总额的</w:t>
      </w:r>
      <w:r w:rsidRPr="007F6C66">
        <w:rPr>
          <w:rFonts w:hint="eastAsia"/>
          <w:sz w:val="24"/>
        </w:rPr>
        <w:t>70%</w:t>
      </w:r>
      <w:r w:rsidRPr="007F6C66">
        <w:rPr>
          <w:rFonts w:hint="eastAsia"/>
          <w:sz w:val="24"/>
        </w:rPr>
        <w:t>（特殊情况以合同为准）。</w:t>
      </w:r>
    </w:p>
    <w:p w:rsidR="00F73252" w:rsidRPr="007F6C66" w:rsidRDefault="00F73252" w:rsidP="002A1FBA">
      <w:pPr>
        <w:autoSpaceDE w:val="0"/>
        <w:autoSpaceDN w:val="0"/>
        <w:adjustRightInd w:val="0"/>
        <w:spacing w:line="360" w:lineRule="auto"/>
        <w:ind w:firstLineChars="200" w:firstLine="480"/>
        <w:rPr>
          <w:sz w:val="24"/>
        </w:rPr>
      </w:pPr>
      <w:r w:rsidRPr="007F6C66">
        <w:rPr>
          <w:rFonts w:hint="eastAsia"/>
          <w:sz w:val="24"/>
          <w:szCs w:val="24"/>
        </w:rPr>
        <w:t>★</w:t>
      </w:r>
      <w:r w:rsidRPr="007F6C66">
        <w:rPr>
          <w:rFonts w:hint="eastAsia"/>
          <w:sz w:val="24"/>
        </w:rPr>
        <w:t>（五）投标保证金和履约保证金</w:t>
      </w:r>
    </w:p>
    <w:p w:rsidR="00F73252" w:rsidRPr="007F6C66" w:rsidRDefault="00F73252" w:rsidP="002A1FBA">
      <w:pPr>
        <w:autoSpaceDE w:val="0"/>
        <w:autoSpaceDN w:val="0"/>
        <w:adjustRightInd w:val="0"/>
        <w:spacing w:line="360" w:lineRule="auto"/>
        <w:ind w:firstLineChars="200" w:firstLine="480"/>
        <w:rPr>
          <w:sz w:val="24"/>
        </w:rPr>
      </w:pPr>
      <w:r w:rsidRPr="007F6C66">
        <w:rPr>
          <w:rFonts w:hint="eastAsia"/>
          <w:sz w:val="24"/>
        </w:rPr>
        <w:t>本项目不收取投标保证金。签订合同后</w:t>
      </w:r>
      <w:r w:rsidRPr="007F6C66">
        <w:rPr>
          <w:rFonts w:hint="eastAsia"/>
          <w:sz w:val="24"/>
        </w:rPr>
        <w:t>15</w:t>
      </w:r>
      <w:r w:rsidRPr="007F6C66">
        <w:rPr>
          <w:rFonts w:hint="eastAsia"/>
          <w:sz w:val="24"/>
        </w:rPr>
        <w:t>个工作日内中标供应商应向采购人提供合同总额</w:t>
      </w:r>
      <w:r w:rsidRPr="007F6C66">
        <w:rPr>
          <w:rFonts w:hint="eastAsia"/>
          <w:sz w:val="24"/>
        </w:rPr>
        <w:t>10%</w:t>
      </w:r>
      <w:r w:rsidRPr="007F6C66">
        <w:rPr>
          <w:rFonts w:hint="eastAsia"/>
          <w:sz w:val="24"/>
        </w:rPr>
        <w:t>的履约保证金，供应商应当以支票、汇票、本票或者金融机构、担保机构出具的保函等非现金形式提交。此履约保证金的递交、退还、罚没和有效期以合同为准。</w:t>
      </w:r>
    </w:p>
    <w:p w:rsidR="00F73252" w:rsidRPr="007F6C66" w:rsidRDefault="00F73252" w:rsidP="002A1FBA">
      <w:pPr>
        <w:autoSpaceDE w:val="0"/>
        <w:autoSpaceDN w:val="0"/>
        <w:adjustRightInd w:val="0"/>
        <w:spacing w:line="360" w:lineRule="auto"/>
        <w:ind w:firstLineChars="200" w:firstLine="480"/>
        <w:rPr>
          <w:sz w:val="24"/>
        </w:rPr>
      </w:pPr>
      <w:r w:rsidRPr="007F6C66">
        <w:rPr>
          <w:rFonts w:hint="eastAsia"/>
          <w:sz w:val="24"/>
          <w:szCs w:val="24"/>
        </w:rPr>
        <w:t>★</w:t>
      </w:r>
      <w:r w:rsidRPr="007F6C66">
        <w:rPr>
          <w:rFonts w:hint="eastAsia"/>
          <w:sz w:val="24"/>
        </w:rPr>
        <w:t>（六）验收方法及标准</w:t>
      </w:r>
    </w:p>
    <w:p w:rsidR="00F73252" w:rsidRPr="007F6C66" w:rsidRDefault="00F73252" w:rsidP="002A1FBA">
      <w:pPr>
        <w:autoSpaceDE w:val="0"/>
        <w:autoSpaceDN w:val="0"/>
        <w:adjustRightInd w:val="0"/>
        <w:spacing w:line="360" w:lineRule="auto"/>
        <w:ind w:firstLineChars="200" w:firstLine="480"/>
        <w:rPr>
          <w:sz w:val="24"/>
        </w:rPr>
      </w:pPr>
      <w:r w:rsidRPr="007F6C66">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w:t>
      </w:r>
      <w:r w:rsidRPr="007F6C66">
        <w:rPr>
          <w:rFonts w:hint="eastAsia"/>
          <w:sz w:val="24"/>
        </w:rPr>
        <w:lastRenderedPageBreak/>
        <w:t>方机构的意见作为验收书的参考资料一并存档。验收结束后，应当出具验收书，列明各项标准的验收情况及项目总体评价，由验收双方共同签署。</w:t>
      </w:r>
    </w:p>
    <w:p w:rsidR="00F73252" w:rsidRPr="007F6C66" w:rsidRDefault="00F73252" w:rsidP="002A1FBA">
      <w:pPr>
        <w:spacing w:line="360" w:lineRule="auto"/>
        <w:ind w:firstLineChars="200" w:firstLine="480"/>
        <w:outlineLvl w:val="0"/>
        <w:rPr>
          <w:sz w:val="24"/>
        </w:rPr>
      </w:pPr>
      <w:r w:rsidRPr="007F6C66">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7F6C66" w:rsidRPr="007F6C66" w:rsidTr="009C7AEA">
        <w:trPr>
          <w:jc w:val="center"/>
        </w:trPr>
        <w:tc>
          <w:tcPr>
            <w:tcW w:w="9250" w:type="dxa"/>
            <w:gridSpan w:val="3"/>
            <w:shd w:val="clear" w:color="auto" w:fill="auto"/>
            <w:vAlign w:val="center"/>
            <w:hideMark/>
          </w:tcPr>
          <w:p w:rsidR="00F73252" w:rsidRPr="007F6C66" w:rsidRDefault="00F73252" w:rsidP="009C7AEA">
            <w:pPr>
              <w:widowControl/>
              <w:snapToGrid w:val="0"/>
              <w:jc w:val="center"/>
              <w:rPr>
                <w:kern w:val="0"/>
                <w:sz w:val="24"/>
                <w:szCs w:val="24"/>
              </w:rPr>
            </w:pPr>
            <w:r w:rsidRPr="007F6C66">
              <w:rPr>
                <w:kern w:val="0"/>
                <w:sz w:val="24"/>
                <w:szCs w:val="24"/>
              </w:rPr>
              <w:t>第一部分</w:t>
            </w:r>
            <w:r w:rsidRPr="007F6C66">
              <w:rPr>
                <w:rFonts w:hint="eastAsia"/>
                <w:kern w:val="0"/>
                <w:sz w:val="24"/>
                <w:szCs w:val="24"/>
              </w:rPr>
              <w:t xml:space="preserve"> </w:t>
            </w:r>
            <w:r w:rsidRPr="007F6C66">
              <w:rPr>
                <w:rFonts w:hint="eastAsia"/>
                <w:kern w:val="0"/>
                <w:sz w:val="24"/>
                <w:szCs w:val="24"/>
              </w:rPr>
              <w:t>价格（</w:t>
            </w:r>
            <w:r w:rsidRPr="007F6C66">
              <w:rPr>
                <w:rFonts w:hint="eastAsia"/>
                <w:kern w:val="0"/>
                <w:sz w:val="24"/>
                <w:szCs w:val="24"/>
              </w:rPr>
              <w:t>30</w:t>
            </w:r>
            <w:r w:rsidRPr="007F6C66">
              <w:rPr>
                <w:rFonts w:hint="eastAsia"/>
                <w:kern w:val="0"/>
                <w:sz w:val="24"/>
                <w:szCs w:val="24"/>
              </w:rPr>
              <w:t>分）</w:t>
            </w:r>
          </w:p>
        </w:tc>
        <w:tc>
          <w:tcPr>
            <w:tcW w:w="1010" w:type="dxa"/>
            <w:shd w:val="clear" w:color="auto" w:fill="auto"/>
            <w:vAlign w:val="center"/>
            <w:hideMark/>
          </w:tcPr>
          <w:p w:rsidR="00F73252" w:rsidRPr="007F6C66" w:rsidRDefault="00F73252" w:rsidP="009C7AEA">
            <w:pPr>
              <w:widowControl/>
              <w:snapToGrid w:val="0"/>
              <w:jc w:val="center"/>
              <w:rPr>
                <w:kern w:val="0"/>
                <w:sz w:val="24"/>
                <w:szCs w:val="24"/>
              </w:rPr>
            </w:pPr>
            <w:r w:rsidRPr="007F6C66">
              <w:rPr>
                <w:kern w:val="0"/>
                <w:sz w:val="24"/>
                <w:szCs w:val="24"/>
              </w:rPr>
              <w:t>分值</w:t>
            </w:r>
          </w:p>
        </w:tc>
      </w:tr>
      <w:tr w:rsidR="007F6C66" w:rsidRPr="007F6C66" w:rsidTr="009C7AEA">
        <w:trPr>
          <w:jc w:val="center"/>
        </w:trPr>
        <w:tc>
          <w:tcPr>
            <w:tcW w:w="508" w:type="dxa"/>
            <w:shd w:val="clear" w:color="auto" w:fill="auto"/>
            <w:noWrap/>
            <w:vAlign w:val="center"/>
          </w:tcPr>
          <w:p w:rsidR="00F73252" w:rsidRPr="007F6C66" w:rsidRDefault="00F73252" w:rsidP="009C7AEA">
            <w:pPr>
              <w:widowControl/>
              <w:snapToGrid w:val="0"/>
              <w:jc w:val="center"/>
              <w:rPr>
                <w:kern w:val="0"/>
                <w:sz w:val="24"/>
                <w:szCs w:val="24"/>
              </w:rPr>
            </w:pPr>
            <w:r w:rsidRPr="007F6C66">
              <w:rPr>
                <w:rFonts w:hint="eastAsia"/>
                <w:kern w:val="0"/>
                <w:sz w:val="24"/>
                <w:szCs w:val="24"/>
              </w:rPr>
              <w:t>1</w:t>
            </w:r>
          </w:p>
        </w:tc>
        <w:tc>
          <w:tcPr>
            <w:tcW w:w="1655" w:type="dxa"/>
            <w:shd w:val="clear" w:color="auto" w:fill="auto"/>
            <w:vAlign w:val="center"/>
          </w:tcPr>
          <w:p w:rsidR="00F73252" w:rsidRPr="007F6C66" w:rsidRDefault="00F73252" w:rsidP="009C7AEA">
            <w:pPr>
              <w:widowControl/>
              <w:snapToGrid w:val="0"/>
              <w:jc w:val="center"/>
              <w:rPr>
                <w:kern w:val="0"/>
                <w:sz w:val="24"/>
                <w:szCs w:val="24"/>
              </w:rPr>
            </w:pPr>
            <w:r w:rsidRPr="007F6C66">
              <w:rPr>
                <w:rFonts w:hint="eastAsia"/>
                <w:kern w:val="0"/>
                <w:sz w:val="24"/>
                <w:szCs w:val="24"/>
              </w:rPr>
              <w:t>价格</w:t>
            </w:r>
          </w:p>
        </w:tc>
        <w:tc>
          <w:tcPr>
            <w:tcW w:w="7087" w:type="dxa"/>
            <w:shd w:val="clear" w:color="auto" w:fill="auto"/>
            <w:vAlign w:val="center"/>
          </w:tcPr>
          <w:p w:rsidR="00F73252" w:rsidRPr="007F6C66" w:rsidRDefault="00F73252" w:rsidP="009C7AEA">
            <w:pPr>
              <w:widowControl/>
              <w:snapToGrid w:val="0"/>
              <w:rPr>
                <w:kern w:val="0"/>
                <w:sz w:val="24"/>
                <w:szCs w:val="24"/>
              </w:rPr>
            </w:pPr>
            <w:r w:rsidRPr="007F6C66">
              <w:rPr>
                <w:rFonts w:hint="eastAsia"/>
                <w:kern w:val="0"/>
                <w:sz w:val="24"/>
                <w:szCs w:val="24"/>
              </w:rPr>
              <w:t>（</w:t>
            </w:r>
            <w:r w:rsidRPr="007F6C66">
              <w:rPr>
                <w:rFonts w:hint="eastAsia"/>
                <w:kern w:val="0"/>
                <w:sz w:val="24"/>
                <w:szCs w:val="24"/>
              </w:rPr>
              <w:t>1</w:t>
            </w:r>
            <w:r w:rsidRPr="007F6C66">
              <w:rPr>
                <w:rFonts w:hint="eastAsia"/>
                <w:kern w:val="0"/>
                <w:sz w:val="24"/>
                <w:szCs w:val="24"/>
              </w:rPr>
              <w:t>）投标报价超过采购预算的，投标无效，未超过采购预算的投标报价按以下公式进行计算</w:t>
            </w:r>
          </w:p>
          <w:p w:rsidR="00F73252" w:rsidRPr="007F6C66" w:rsidRDefault="00F73252" w:rsidP="009C7AEA">
            <w:pPr>
              <w:widowControl/>
              <w:snapToGrid w:val="0"/>
              <w:rPr>
                <w:kern w:val="0"/>
                <w:sz w:val="24"/>
                <w:szCs w:val="24"/>
              </w:rPr>
            </w:pPr>
            <w:r w:rsidRPr="007F6C66">
              <w:rPr>
                <w:rFonts w:hint="eastAsia"/>
                <w:kern w:val="0"/>
                <w:sz w:val="24"/>
                <w:szCs w:val="24"/>
              </w:rPr>
              <w:t>（</w:t>
            </w:r>
            <w:r w:rsidRPr="007F6C66">
              <w:rPr>
                <w:rFonts w:hint="eastAsia"/>
                <w:kern w:val="0"/>
                <w:sz w:val="24"/>
                <w:szCs w:val="24"/>
              </w:rPr>
              <w:t>2</w:t>
            </w:r>
            <w:r w:rsidRPr="007F6C66">
              <w:rPr>
                <w:rFonts w:hint="eastAsia"/>
                <w:kern w:val="0"/>
                <w:sz w:val="24"/>
                <w:szCs w:val="24"/>
              </w:rPr>
              <w:t>）投标报价得分</w:t>
            </w:r>
            <w:r w:rsidRPr="007F6C66">
              <w:rPr>
                <w:rFonts w:hint="eastAsia"/>
                <w:kern w:val="0"/>
                <w:sz w:val="24"/>
                <w:szCs w:val="24"/>
              </w:rPr>
              <w:t>=</w:t>
            </w:r>
            <w:r w:rsidRPr="007F6C66">
              <w:rPr>
                <w:rFonts w:hint="eastAsia"/>
                <w:kern w:val="0"/>
                <w:sz w:val="24"/>
                <w:szCs w:val="24"/>
              </w:rPr>
              <w:t>（评标基准价</w:t>
            </w:r>
            <w:r w:rsidRPr="007F6C66">
              <w:rPr>
                <w:rFonts w:hint="eastAsia"/>
                <w:kern w:val="0"/>
                <w:sz w:val="24"/>
                <w:szCs w:val="24"/>
              </w:rPr>
              <w:t>/</w:t>
            </w:r>
            <w:r w:rsidRPr="007F6C66">
              <w:rPr>
                <w:rFonts w:hint="eastAsia"/>
                <w:kern w:val="0"/>
                <w:sz w:val="24"/>
                <w:szCs w:val="24"/>
              </w:rPr>
              <w:t>投标报价）×</w:t>
            </w:r>
            <w:r w:rsidRPr="007F6C66">
              <w:rPr>
                <w:rFonts w:hint="eastAsia"/>
                <w:kern w:val="0"/>
                <w:sz w:val="24"/>
                <w:szCs w:val="24"/>
              </w:rPr>
              <w:t>30</w:t>
            </w:r>
          </w:p>
          <w:p w:rsidR="00F73252" w:rsidRPr="007F6C66" w:rsidRDefault="00F73252" w:rsidP="009C7AEA">
            <w:pPr>
              <w:widowControl/>
              <w:snapToGrid w:val="0"/>
              <w:rPr>
                <w:kern w:val="0"/>
                <w:sz w:val="24"/>
                <w:szCs w:val="24"/>
              </w:rPr>
            </w:pPr>
            <w:r w:rsidRPr="007F6C66">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7F6C66" w:rsidRDefault="00F73252" w:rsidP="009C7AEA">
            <w:pPr>
              <w:widowControl/>
              <w:snapToGrid w:val="0"/>
              <w:jc w:val="center"/>
              <w:rPr>
                <w:kern w:val="0"/>
                <w:sz w:val="24"/>
                <w:szCs w:val="24"/>
              </w:rPr>
            </w:pPr>
            <w:r w:rsidRPr="007F6C66">
              <w:rPr>
                <w:rFonts w:hint="eastAsia"/>
                <w:kern w:val="0"/>
                <w:sz w:val="24"/>
                <w:szCs w:val="24"/>
              </w:rPr>
              <w:t>30</w:t>
            </w:r>
          </w:p>
        </w:tc>
      </w:tr>
      <w:tr w:rsidR="007F6C66" w:rsidRPr="007F6C66" w:rsidTr="009C7AEA">
        <w:trPr>
          <w:jc w:val="center"/>
        </w:trPr>
        <w:tc>
          <w:tcPr>
            <w:tcW w:w="9250" w:type="dxa"/>
            <w:gridSpan w:val="3"/>
            <w:shd w:val="clear" w:color="auto" w:fill="auto"/>
            <w:noWrap/>
            <w:vAlign w:val="center"/>
          </w:tcPr>
          <w:p w:rsidR="00F73252" w:rsidRPr="007F6C66" w:rsidRDefault="00F73252" w:rsidP="00AF1BFD">
            <w:pPr>
              <w:widowControl/>
              <w:snapToGrid w:val="0"/>
              <w:jc w:val="center"/>
              <w:rPr>
                <w:kern w:val="0"/>
                <w:sz w:val="24"/>
                <w:szCs w:val="24"/>
              </w:rPr>
            </w:pPr>
            <w:r w:rsidRPr="007F6C66">
              <w:rPr>
                <w:kern w:val="0"/>
                <w:sz w:val="24"/>
                <w:szCs w:val="24"/>
              </w:rPr>
              <w:t>第</w:t>
            </w:r>
            <w:r w:rsidRPr="007F6C66">
              <w:rPr>
                <w:rFonts w:hint="eastAsia"/>
                <w:kern w:val="0"/>
                <w:sz w:val="24"/>
                <w:szCs w:val="24"/>
              </w:rPr>
              <w:t>二</w:t>
            </w:r>
            <w:r w:rsidRPr="007F6C66">
              <w:rPr>
                <w:kern w:val="0"/>
                <w:sz w:val="24"/>
                <w:szCs w:val="24"/>
              </w:rPr>
              <w:t>部分</w:t>
            </w:r>
            <w:r w:rsidRPr="007F6C66">
              <w:rPr>
                <w:kern w:val="0"/>
                <w:sz w:val="24"/>
                <w:szCs w:val="24"/>
              </w:rPr>
              <w:t xml:space="preserve"> </w:t>
            </w:r>
            <w:r w:rsidRPr="007F6C66">
              <w:rPr>
                <w:rFonts w:hint="eastAsia"/>
                <w:kern w:val="0"/>
                <w:sz w:val="24"/>
                <w:szCs w:val="24"/>
              </w:rPr>
              <w:t>客观分</w:t>
            </w:r>
            <w:r w:rsidRPr="007F6C66">
              <w:rPr>
                <w:kern w:val="0"/>
                <w:sz w:val="24"/>
                <w:szCs w:val="24"/>
              </w:rPr>
              <w:t>（</w:t>
            </w:r>
            <w:r w:rsidR="00AF1BFD" w:rsidRPr="007F6C66">
              <w:rPr>
                <w:rFonts w:hint="eastAsia"/>
                <w:kern w:val="0"/>
                <w:sz w:val="24"/>
                <w:szCs w:val="24"/>
              </w:rPr>
              <w:t>54</w:t>
            </w:r>
            <w:r w:rsidRPr="007F6C66">
              <w:rPr>
                <w:kern w:val="0"/>
                <w:sz w:val="24"/>
                <w:szCs w:val="24"/>
              </w:rPr>
              <w:t>分）</w:t>
            </w:r>
          </w:p>
        </w:tc>
        <w:tc>
          <w:tcPr>
            <w:tcW w:w="1010" w:type="dxa"/>
            <w:shd w:val="clear" w:color="auto" w:fill="auto"/>
            <w:vAlign w:val="center"/>
          </w:tcPr>
          <w:p w:rsidR="00F73252" w:rsidRPr="007F6C66" w:rsidRDefault="00F73252" w:rsidP="009C7AEA">
            <w:pPr>
              <w:widowControl/>
              <w:snapToGrid w:val="0"/>
              <w:jc w:val="center"/>
              <w:rPr>
                <w:kern w:val="0"/>
                <w:sz w:val="24"/>
                <w:szCs w:val="24"/>
              </w:rPr>
            </w:pPr>
            <w:r w:rsidRPr="007F6C66">
              <w:rPr>
                <w:rFonts w:hint="eastAsia"/>
                <w:kern w:val="0"/>
                <w:sz w:val="24"/>
                <w:szCs w:val="24"/>
              </w:rPr>
              <w:t>分值</w:t>
            </w:r>
          </w:p>
        </w:tc>
      </w:tr>
      <w:tr w:rsidR="007F6C66" w:rsidRPr="007F6C66" w:rsidTr="009C7AEA">
        <w:trPr>
          <w:jc w:val="center"/>
        </w:trPr>
        <w:tc>
          <w:tcPr>
            <w:tcW w:w="508" w:type="dxa"/>
            <w:shd w:val="clear" w:color="auto" w:fill="auto"/>
            <w:noWrap/>
            <w:vAlign w:val="center"/>
          </w:tcPr>
          <w:p w:rsidR="00F73252" w:rsidRPr="007F6C66" w:rsidRDefault="00F73252" w:rsidP="009C7AEA">
            <w:pPr>
              <w:widowControl/>
              <w:snapToGrid w:val="0"/>
              <w:jc w:val="center"/>
              <w:rPr>
                <w:kern w:val="0"/>
                <w:sz w:val="24"/>
                <w:szCs w:val="24"/>
              </w:rPr>
            </w:pPr>
            <w:r w:rsidRPr="007F6C66">
              <w:rPr>
                <w:rFonts w:hint="eastAsia"/>
                <w:kern w:val="0"/>
                <w:sz w:val="24"/>
                <w:szCs w:val="24"/>
              </w:rPr>
              <w:t>1</w:t>
            </w:r>
          </w:p>
        </w:tc>
        <w:tc>
          <w:tcPr>
            <w:tcW w:w="1655" w:type="dxa"/>
            <w:shd w:val="clear" w:color="auto" w:fill="auto"/>
            <w:vAlign w:val="center"/>
          </w:tcPr>
          <w:p w:rsidR="00F73252" w:rsidRPr="007F6C66" w:rsidRDefault="00F73252" w:rsidP="009C7AEA">
            <w:pPr>
              <w:widowControl/>
              <w:snapToGrid w:val="0"/>
              <w:jc w:val="center"/>
              <w:rPr>
                <w:kern w:val="0"/>
                <w:sz w:val="24"/>
                <w:szCs w:val="24"/>
              </w:rPr>
            </w:pPr>
            <w:r w:rsidRPr="007F6C66">
              <w:rPr>
                <w:rFonts w:hint="eastAsia"/>
                <w:bCs/>
                <w:sz w:val="24"/>
              </w:rPr>
              <w:t>环境标志产品</w:t>
            </w:r>
          </w:p>
        </w:tc>
        <w:tc>
          <w:tcPr>
            <w:tcW w:w="7087" w:type="dxa"/>
            <w:shd w:val="clear" w:color="auto" w:fill="auto"/>
            <w:vAlign w:val="center"/>
          </w:tcPr>
          <w:p w:rsidR="00F73252" w:rsidRPr="007F6C66" w:rsidRDefault="00F73252" w:rsidP="009C7AEA">
            <w:pPr>
              <w:snapToGrid w:val="0"/>
              <w:rPr>
                <w:bCs/>
                <w:sz w:val="24"/>
              </w:rPr>
            </w:pPr>
            <w:r w:rsidRPr="007F6C66">
              <w:rPr>
                <w:rFonts w:hint="eastAsia"/>
                <w:bCs/>
                <w:sz w:val="24"/>
              </w:rPr>
              <w:t>按照《关于调整优化节能产品、环境标志产品政府采购执行机制的通知》（财库〔</w:t>
            </w:r>
            <w:r w:rsidRPr="007F6C66">
              <w:rPr>
                <w:rFonts w:hint="eastAsia"/>
                <w:bCs/>
                <w:sz w:val="24"/>
              </w:rPr>
              <w:t>2019</w:t>
            </w:r>
            <w:r w:rsidRPr="007F6C66">
              <w:rPr>
                <w:rFonts w:hint="eastAsia"/>
                <w:bCs/>
                <w:sz w:val="24"/>
              </w:rPr>
              <w:t>〕</w:t>
            </w:r>
            <w:r w:rsidRPr="007F6C66">
              <w:rPr>
                <w:rFonts w:hint="eastAsia"/>
                <w:bCs/>
                <w:sz w:val="24"/>
              </w:rPr>
              <w:t>9</w:t>
            </w:r>
            <w:r w:rsidRPr="007F6C66">
              <w:rPr>
                <w:rFonts w:hint="eastAsia"/>
                <w:bCs/>
                <w:sz w:val="24"/>
              </w:rPr>
              <w:t>号）判定，投标产品是否属于环境标志产品。</w:t>
            </w:r>
          </w:p>
          <w:p w:rsidR="00F73252" w:rsidRPr="007F6C66" w:rsidRDefault="00F73252" w:rsidP="009C7AEA">
            <w:pPr>
              <w:snapToGrid w:val="0"/>
              <w:rPr>
                <w:bCs/>
                <w:sz w:val="24"/>
              </w:rPr>
            </w:pPr>
            <w:r w:rsidRPr="007F6C66">
              <w:rPr>
                <w:rFonts w:hint="eastAsia"/>
                <w:bCs/>
                <w:sz w:val="24"/>
              </w:rPr>
              <w:t>投标产品为</w:t>
            </w:r>
            <w:r w:rsidRPr="007F6C66">
              <w:rPr>
                <w:rFonts w:hint="eastAsia"/>
                <w:bCs/>
                <w:sz w:val="24"/>
              </w:rPr>
              <w:t>1</w:t>
            </w:r>
            <w:r w:rsidRPr="007F6C66">
              <w:rPr>
                <w:rFonts w:hint="eastAsia"/>
                <w:bCs/>
                <w:sz w:val="24"/>
              </w:rPr>
              <w:t>项的，且投标产品是环境标志产品的：</w:t>
            </w:r>
            <w:r w:rsidRPr="007F6C66">
              <w:rPr>
                <w:rFonts w:hint="eastAsia"/>
                <w:bCs/>
                <w:sz w:val="24"/>
              </w:rPr>
              <w:t>2</w:t>
            </w:r>
            <w:r w:rsidRPr="007F6C66">
              <w:rPr>
                <w:rFonts w:hint="eastAsia"/>
                <w:bCs/>
                <w:sz w:val="24"/>
              </w:rPr>
              <w:t>分</w:t>
            </w:r>
          </w:p>
          <w:p w:rsidR="00F73252" w:rsidRPr="007F6C66" w:rsidRDefault="00F73252" w:rsidP="009C7AEA">
            <w:pPr>
              <w:snapToGrid w:val="0"/>
              <w:rPr>
                <w:bCs/>
                <w:sz w:val="24"/>
              </w:rPr>
            </w:pPr>
            <w:r w:rsidRPr="007F6C66">
              <w:rPr>
                <w:rFonts w:hint="eastAsia"/>
                <w:bCs/>
                <w:sz w:val="24"/>
              </w:rPr>
              <w:t>投标产品为多项的，得分为环境标志产品价值权重×</w:t>
            </w:r>
            <w:r w:rsidRPr="007F6C66">
              <w:rPr>
                <w:rFonts w:hint="eastAsia"/>
                <w:bCs/>
                <w:sz w:val="24"/>
              </w:rPr>
              <w:t>2</w:t>
            </w:r>
            <w:r w:rsidRPr="007F6C66">
              <w:rPr>
                <w:rFonts w:hint="eastAsia"/>
                <w:bCs/>
                <w:sz w:val="24"/>
              </w:rPr>
              <w:t>分</w:t>
            </w:r>
          </w:p>
          <w:p w:rsidR="00F73252" w:rsidRPr="007F6C66" w:rsidRDefault="00F73252" w:rsidP="009C7AEA">
            <w:pPr>
              <w:snapToGrid w:val="0"/>
              <w:rPr>
                <w:kern w:val="0"/>
                <w:sz w:val="24"/>
                <w:szCs w:val="24"/>
              </w:rPr>
            </w:pPr>
            <w:r w:rsidRPr="007F6C66">
              <w:rPr>
                <w:rFonts w:hint="eastAsia"/>
                <w:bCs/>
                <w:sz w:val="24"/>
              </w:rPr>
              <w:t>其他：</w:t>
            </w:r>
            <w:r w:rsidRPr="007F6C66">
              <w:rPr>
                <w:rFonts w:hint="eastAsia"/>
                <w:bCs/>
                <w:sz w:val="24"/>
              </w:rPr>
              <w:t>0</w:t>
            </w:r>
            <w:r w:rsidRPr="007F6C66">
              <w:rPr>
                <w:rFonts w:hint="eastAsia"/>
                <w:bCs/>
                <w:sz w:val="24"/>
              </w:rPr>
              <w:t>分</w:t>
            </w:r>
          </w:p>
        </w:tc>
        <w:tc>
          <w:tcPr>
            <w:tcW w:w="1010" w:type="dxa"/>
            <w:shd w:val="clear" w:color="auto" w:fill="auto"/>
            <w:vAlign w:val="center"/>
          </w:tcPr>
          <w:p w:rsidR="00F73252" w:rsidRPr="007F6C66" w:rsidRDefault="00F73252" w:rsidP="009C7AEA">
            <w:pPr>
              <w:widowControl/>
              <w:snapToGrid w:val="0"/>
              <w:jc w:val="center"/>
              <w:rPr>
                <w:kern w:val="0"/>
                <w:sz w:val="24"/>
                <w:szCs w:val="24"/>
              </w:rPr>
            </w:pPr>
            <w:r w:rsidRPr="007F6C66">
              <w:rPr>
                <w:rFonts w:hint="eastAsia"/>
                <w:kern w:val="0"/>
                <w:sz w:val="24"/>
                <w:szCs w:val="24"/>
              </w:rPr>
              <w:t>2</w:t>
            </w:r>
          </w:p>
        </w:tc>
      </w:tr>
      <w:tr w:rsidR="007F6C66" w:rsidRPr="007F6C66" w:rsidTr="009C7AEA">
        <w:trPr>
          <w:jc w:val="center"/>
        </w:trPr>
        <w:tc>
          <w:tcPr>
            <w:tcW w:w="508" w:type="dxa"/>
            <w:shd w:val="clear" w:color="auto" w:fill="auto"/>
            <w:noWrap/>
            <w:vAlign w:val="center"/>
          </w:tcPr>
          <w:p w:rsidR="00F73252" w:rsidRPr="007F6C66" w:rsidRDefault="00F73252" w:rsidP="009C7AEA">
            <w:pPr>
              <w:widowControl/>
              <w:snapToGrid w:val="0"/>
              <w:jc w:val="center"/>
              <w:rPr>
                <w:kern w:val="0"/>
                <w:sz w:val="24"/>
                <w:szCs w:val="24"/>
              </w:rPr>
            </w:pPr>
            <w:r w:rsidRPr="007F6C66">
              <w:rPr>
                <w:rFonts w:hint="eastAsia"/>
                <w:kern w:val="0"/>
                <w:sz w:val="24"/>
                <w:szCs w:val="24"/>
              </w:rPr>
              <w:t>2</w:t>
            </w:r>
          </w:p>
        </w:tc>
        <w:tc>
          <w:tcPr>
            <w:tcW w:w="1655" w:type="dxa"/>
            <w:shd w:val="clear" w:color="auto" w:fill="auto"/>
            <w:vAlign w:val="center"/>
          </w:tcPr>
          <w:p w:rsidR="00F73252" w:rsidRPr="007F6C66" w:rsidRDefault="00F73252" w:rsidP="009C7AEA">
            <w:pPr>
              <w:widowControl/>
              <w:snapToGrid w:val="0"/>
              <w:jc w:val="center"/>
              <w:rPr>
                <w:kern w:val="0"/>
                <w:sz w:val="24"/>
                <w:szCs w:val="24"/>
              </w:rPr>
            </w:pPr>
            <w:r w:rsidRPr="007F6C66">
              <w:rPr>
                <w:rFonts w:hint="eastAsia"/>
                <w:bCs/>
                <w:sz w:val="24"/>
              </w:rPr>
              <w:t>节能产品</w:t>
            </w:r>
          </w:p>
        </w:tc>
        <w:tc>
          <w:tcPr>
            <w:tcW w:w="7087" w:type="dxa"/>
            <w:shd w:val="clear" w:color="auto" w:fill="auto"/>
            <w:vAlign w:val="center"/>
          </w:tcPr>
          <w:p w:rsidR="00F73252" w:rsidRPr="007F6C66" w:rsidRDefault="00F73252" w:rsidP="009C7AEA">
            <w:pPr>
              <w:snapToGrid w:val="0"/>
              <w:rPr>
                <w:bCs/>
                <w:sz w:val="24"/>
              </w:rPr>
            </w:pPr>
            <w:r w:rsidRPr="007F6C66">
              <w:rPr>
                <w:rFonts w:hint="eastAsia"/>
                <w:bCs/>
                <w:sz w:val="24"/>
              </w:rPr>
              <w:t>按照《关于调整优化节能产品、环境标志产品政府采购执行机制的通知》（财库〔</w:t>
            </w:r>
            <w:r w:rsidRPr="007F6C66">
              <w:rPr>
                <w:rFonts w:hint="eastAsia"/>
                <w:bCs/>
                <w:sz w:val="24"/>
              </w:rPr>
              <w:t>2019</w:t>
            </w:r>
            <w:r w:rsidRPr="007F6C66">
              <w:rPr>
                <w:rFonts w:hint="eastAsia"/>
                <w:bCs/>
                <w:sz w:val="24"/>
              </w:rPr>
              <w:t>〕</w:t>
            </w:r>
            <w:r w:rsidRPr="007F6C66">
              <w:rPr>
                <w:rFonts w:hint="eastAsia"/>
                <w:bCs/>
                <w:sz w:val="24"/>
              </w:rPr>
              <w:t>9</w:t>
            </w:r>
            <w:r w:rsidRPr="007F6C66">
              <w:rPr>
                <w:rFonts w:hint="eastAsia"/>
                <w:bCs/>
                <w:sz w:val="24"/>
              </w:rPr>
              <w:t>号）判定，投标产品是否属于节能产品。</w:t>
            </w:r>
          </w:p>
          <w:p w:rsidR="00F73252" w:rsidRPr="007F6C66" w:rsidRDefault="00F73252" w:rsidP="009C7AEA">
            <w:pPr>
              <w:snapToGrid w:val="0"/>
              <w:rPr>
                <w:bCs/>
                <w:sz w:val="24"/>
              </w:rPr>
            </w:pPr>
            <w:r w:rsidRPr="007F6C66">
              <w:rPr>
                <w:rFonts w:hint="eastAsia"/>
                <w:bCs/>
                <w:sz w:val="24"/>
              </w:rPr>
              <w:t>投标产品为</w:t>
            </w:r>
            <w:r w:rsidRPr="007F6C66">
              <w:rPr>
                <w:rFonts w:hint="eastAsia"/>
                <w:bCs/>
                <w:sz w:val="24"/>
              </w:rPr>
              <w:t>1</w:t>
            </w:r>
            <w:r w:rsidRPr="007F6C66">
              <w:rPr>
                <w:rFonts w:hint="eastAsia"/>
                <w:bCs/>
                <w:sz w:val="24"/>
              </w:rPr>
              <w:t>项的，且投标产品是非强制采购节能产品的：</w:t>
            </w:r>
            <w:r w:rsidRPr="007F6C66">
              <w:rPr>
                <w:rFonts w:hint="eastAsia"/>
                <w:bCs/>
                <w:sz w:val="24"/>
              </w:rPr>
              <w:t>2</w:t>
            </w:r>
            <w:r w:rsidRPr="007F6C66">
              <w:rPr>
                <w:rFonts w:hint="eastAsia"/>
                <w:bCs/>
                <w:sz w:val="24"/>
              </w:rPr>
              <w:t>分</w:t>
            </w:r>
          </w:p>
          <w:p w:rsidR="00F73252" w:rsidRPr="007F6C66" w:rsidRDefault="00F73252" w:rsidP="009C7AEA">
            <w:pPr>
              <w:snapToGrid w:val="0"/>
              <w:rPr>
                <w:bCs/>
                <w:sz w:val="24"/>
              </w:rPr>
            </w:pPr>
            <w:r w:rsidRPr="007F6C66">
              <w:rPr>
                <w:rFonts w:hint="eastAsia"/>
                <w:bCs/>
                <w:sz w:val="24"/>
              </w:rPr>
              <w:t>投标产品为多项的，得分为非强制采购节能产品价值权重×</w:t>
            </w:r>
            <w:r w:rsidRPr="007F6C66">
              <w:rPr>
                <w:rFonts w:hint="eastAsia"/>
                <w:bCs/>
                <w:sz w:val="24"/>
              </w:rPr>
              <w:t>2</w:t>
            </w:r>
            <w:r w:rsidRPr="007F6C66">
              <w:rPr>
                <w:rFonts w:hint="eastAsia"/>
                <w:bCs/>
                <w:sz w:val="24"/>
              </w:rPr>
              <w:t>分</w:t>
            </w:r>
          </w:p>
          <w:p w:rsidR="00F73252" w:rsidRPr="007F6C66" w:rsidRDefault="00F73252" w:rsidP="009C7AEA">
            <w:pPr>
              <w:snapToGrid w:val="0"/>
              <w:rPr>
                <w:bCs/>
                <w:sz w:val="24"/>
              </w:rPr>
            </w:pPr>
            <w:r w:rsidRPr="007F6C66">
              <w:rPr>
                <w:rFonts w:hint="eastAsia"/>
                <w:bCs/>
                <w:sz w:val="24"/>
              </w:rPr>
              <w:t>其他：</w:t>
            </w:r>
            <w:r w:rsidRPr="007F6C66">
              <w:rPr>
                <w:rFonts w:hint="eastAsia"/>
                <w:bCs/>
                <w:sz w:val="24"/>
              </w:rPr>
              <w:t>0</w:t>
            </w:r>
            <w:r w:rsidRPr="007F6C66">
              <w:rPr>
                <w:rFonts w:hint="eastAsia"/>
                <w:bCs/>
                <w:sz w:val="24"/>
              </w:rPr>
              <w:t>分</w:t>
            </w:r>
          </w:p>
        </w:tc>
        <w:tc>
          <w:tcPr>
            <w:tcW w:w="1010" w:type="dxa"/>
            <w:shd w:val="clear" w:color="auto" w:fill="auto"/>
            <w:vAlign w:val="center"/>
          </w:tcPr>
          <w:p w:rsidR="00F73252" w:rsidRPr="007F6C66" w:rsidRDefault="00F73252" w:rsidP="009C7AEA">
            <w:pPr>
              <w:widowControl/>
              <w:snapToGrid w:val="0"/>
              <w:jc w:val="center"/>
              <w:rPr>
                <w:kern w:val="0"/>
                <w:sz w:val="24"/>
                <w:szCs w:val="24"/>
              </w:rPr>
            </w:pPr>
            <w:r w:rsidRPr="007F6C66">
              <w:rPr>
                <w:rFonts w:hint="eastAsia"/>
                <w:kern w:val="0"/>
                <w:sz w:val="24"/>
                <w:szCs w:val="24"/>
              </w:rPr>
              <w:t>2</w:t>
            </w:r>
          </w:p>
        </w:tc>
      </w:tr>
      <w:tr w:rsidR="007F6C66" w:rsidRPr="007F6C66" w:rsidTr="009C7AEA">
        <w:trPr>
          <w:jc w:val="center"/>
        </w:trPr>
        <w:tc>
          <w:tcPr>
            <w:tcW w:w="508" w:type="dxa"/>
            <w:shd w:val="clear" w:color="auto" w:fill="auto"/>
            <w:noWrap/>
            <w:vAlign w:val="center"/>
          </w:tcPr>
          <w:p w:rsidR="00F73252" w:rsidRPr="007F6C66" w:rsidRDefault="00A1679B" w:rsidP="009C7AEA">
            <w:pPr>
              <w:widowControl/>
              <w:snapToGrid w:val="0"/>
              <w:jc w:val="center"/>
              <w:rPr>
                <w:kern w:val="0"/>
                <w:sz w:val="24"/>
                <w:szCs w:val="24"/>
              </w:rPr>
            </w:pPr>
            <w:r w:rsidRPr="007F6C66">
              <w:rPr>
                <w:rFonts w:hint="eastAsia"/>
                <w:kern w:val="0"/>
                <w:sz w:val="24"/>
                <w:szCs w:val="24"/>
              </w:rPr>
              <w:t>3</w:t>
            </w:r>
          </w:p>
        </w:tc>
        <w:tc>
          <w:tcPr>
            <w:tcW w:w="1655" w:type="dxa"/>
            <w:shd w:val="clear" w:color="auto" w:fill="auto"/>
            <w:vAlign w:val="center"/>
          </w:tcPr>
          <w:p w:rsidR="00F73252" w:rsidRPr="007F6C66" w:rsidRDefault="00F73252" w:rsidP="009C7AEA">
            <w:pPr>
              <w:widowControl/>
              <w:snapToGrid w:val="0"/>
              <w:jc w:val="center"/>
              <w:rPr>
                <w:bCs/>
                <w:sz w:val="24"/>
              </w:rPr>
            </w:pPr>
            <w:r w:rsidRPr="007F6C66">
              <w:rPr>
                <w:rFonts w:hint="eastAsia"/>
                <w:bCs/>
                <w:sz w:val="24"/>
              </w:rPr>
              <w:t>保修时间评价</w:t>
            </w:r>
          </w:p>
        </w:tc>
        <w:tc>
          <w:tcPr>
            <w:tcW w:w="7087" w:type="dxa"/>
            <w:shd w:val="clear" w:color="auto" w:fill="auto"/>
            <w:vAlign w:val="center"/>
          </w:tcPr>
          <w:p w:rsidR="00F73252" w:rsidRPr="007F6C66" w:rsidRDefault="00F73252" w:rsidP="00E7752A">
            <w:pPr>
              <w:snapToGrid w:val="0"/>
              <w:rPr>
                <w:bCs/>
                <w:sz w:val="24"/>
              </w:rPr>
            </w:pPr>
            <w:r w:rsidRPr="007F6C66">
              <w:rPr>
                <w:rFonts w:hint="eastAsia"/>
                <w:bCs/>
                <w:sz w:val="24"/>
              </w:rPr>
              <w:t>满足招标文件要求的基础上</w:t>
            </w:r>
            <w:r w:rsidR="006A7F48" w:rsidRPr="007F6C66">
              <w:rPr>
                <w:rFonts w:hint="eastAsia"/>
                <w:bCs/>
                <w:sz w:val="24"/>
              </w:rPr>
              <w:t>所投第</w:t>
            </w:r>
            <w:r w:rsidR="006A7F48" w:rsidRPr="007F6C66">
              <w:rPr>
                <w:rFonts w:hint="eastAsia"/>
                <w:bCs/>
                <w:sz w:val="24"/>
              </w:rPr>
              <w:t>2</w:t>
            </w:r>
            <w:r w:rsidR="006A7F48" w:rsidRPr="007F6C66">
              <w:rPr>
                <w:rFonts w:hint="eastAsia"/>
                <w:bCs/>
                <w:sz w:val="24"/>
              </w:rPr>
              <w:t>项高清录播终端、第</w:t>
            </w:r>
            <w:r w:rsidR="00E7752A">
              <w:rPr>
                <w:rFonts w:hint="eastAsia"/>
                <w:bCs/>
                <w:sz w:val="24"/>
              </w:rPr>
              <w:t>3</w:t>
            </w:r>
            <w:r w:rsidR="006A7F48" w:rsidRPr="007F6C66">
              <w:rPr>
                <w:rFonts w:hint="eastAsia"/>
                <w:bCs/>
                <w:sz w:val="24"/>
              </w:rPr>
              <w:t>项教师高清摄像机</w:t>
            </w:r>
            <w:r w:rsidR="006A7F48" w:rsidRPr="007F6C66">
              <w:rPr>
                <w:rFonts w:hint="eastAsia"/>
                <w:bCs/>
                <w:sz w:val="24"/>
              </w:rPr>
              <w:t>1</w:t>
            </w:r>
            <w:r w:rsidR="006A7F48" w:rsidRPr="007F6C66">
              <w:rPr>
                <w:rFonts w:hint="eastAsia"/>
                <w:bCs/>
                <w:sz w:val="24"/>
              </w:rPr>
              <w:t>、第</w:t>
            </w:r>
            <w:r w:rsidR="00E7752A">
              <w:rPr>
                <w:rFonts w:hint="eastAsia"/>
                <w:bCs/>
                <w:sz w:val="24"/>
              </w:rPr>
              <w:t>4</w:t>
            </w:r>
            <w:r w:rsidR="006A7F48" w:rsidRPr="007F6C66">
              <w:rPr>
                <w:rFonts w:hint="eastAsia"/>
                <w:bCs/>
                <w:sz w:val="24"/>
              </w:rPr>
              <w:t>项教师高清摄像机</w:t>
            </w:r>
            <w:r w:rsidR="006A7F48" w:rsidRPr="007F6C66">
              <w:rPr>
                <w:rFonts w:hint="eastAsia"/>
                <w:bCs/>
                <w:sz w:val="24"/>
              </w:rPr>
              <w:t>2</w:t>
            </w:r>
            <w:r w:rsidR="006A7F48" w:rsidRPr="007F6C66">
              <w:rPr>
                <w:rFonts w:hint="eastAsia"/>
                <w:bCs/>
                <w:sz w:val="24"/>
              </w:rPr>
              <w:t>、第</w:t>
            </w:r>
            <w:r w:rsidR="00E7752A">
              <w:rPr>
                <w:rFonts w:hint="eastAsia"/>
                <w:bCs/>
                <w:sz w:val="24"/>
              </w:rPr>
              <w:t>5</w:t>
            </w:r>
            <w:r w:rsidR="006A7F48" w:rsidRPr="007F6C66">
              <w:rPr>
                <w:rFonts w:hint="eastAsia"/>
                <w:bCs/>
                <w:sz w:val="24"/>
              </w:rPr>
              <w:t>项学生高清摄像机、第</w:t>
            </w:r>
            <w:r w:rsidR="00E7752A">
              <w:rPr>
                <w:rFonts w:hint="eastAsia"/>
                <w:bCs/>
                <w:sz w:val="24"/>
              </w:rPr>
              <w:t>6</w:t>
            </w:r>
            <w:r w:rsidR="006A7F48" w:rsidRPr="007F6C66">
              <w:rPr>
                <w:rFonts w:hint="eastAsia"/>
                <w:bCs/>
                <w:sz w:val="24"/>
              </w:rPr>
              <w:t>项高清激光投影机、第</w:t>
            </w:r>
            <w:r w:rsidR="006A7F48" w:rsidRPr="007F6C66">
              <w:rPr>
                <w:rFonts w:hint="eastAsia"/>
                <w:bCs/>
                <w:sz w:val="24"/>
              </w:rPr>
              <w:t>1</w:t>
            </w:r>
            <w:r w:rsidR="00E7752A">
              <w:rPr>
                <w:rFonts w:hint="eastAsia"/>
                <w:bCs/>
                <w:sz w:val="24"/>
              </w:rPr>
              <w:t>4</w:t>
            </w:r>
            <w:r w:rsidR="006A7F48" w:rsidRPr="007F6C66">
              <w:rPr>
                <w:rFonts w:hint="eastAsia"/>
                <w:bCs/>
                <w:sz w:val="24"/>
              </w:rPr>
              <w:t>项智能交互书写终端、第</w:t>
            </w:r>
            <w:r w:rsidR="006A7F48" w:rsidRPr="007F6C66">
              <w:rPr>
                <w:rFonts w:hint="eastAsia"/>
                <w:bCs/>
                <w:sz w:val="24"/>
              </w:rPr>
              <w:t>1</w:t>
            </w:r>
            <w:r w:rsidR="00E7752A">
              <w:rPr>
                <w:rFonts w:hint="eastAsia"/>
                <w:bCs/>
                <w:sz w:val="24"/>
              </w:rPr>
              <w:t>7</w:t>
            </w:r>
            <w:r w:rsidR="006A7F48" w:rsidRPr="007F6C66">
              <w:rPr>
                <w:rFonts w:hint="eastAsia"/>
                <w:bCs/>
                <w:sz w:val="24"/>
              </w:rPr>
              <w:t>项网络中央控制器</w:t>
            </w:r>
            <w:r w:rsidR="006A7F48" w:rsidRPr="007F6C66">
              <w:rPr>
                <w:rFonts w:hint="eastAsia"/>
                <w:bCs/>
                <w:sz w:val="24"/>
              </w:rPr>
              <w:t>1</w:t>
            </w:r>
            <w:r w:rsidR="006A7F48" w:rsidRPr="007F6C66">
              <w:rPr>
                <w:rFonts w:hint="eastAsia"/>
                <w:bCs/>
                <w:sz w:val="24"/>
              </w:rPr>
              <w:t>、第</w:t>
            </w:r>
            <w:r w:rsidR="006A7F48" w:rsidRPr="007F6C66">
              <w:rPr>
                <w:rFonts w:hint="eastAsia"/>
                <w:bCs/>
                <w:sz w:val="24"/>
              </w:rPr>
              <w:t>1</w:t>
            </w:r>
            <w:r w:rsidR="00E7752A">
              <w:rPr>
                <w:rFonts w:hint="eastAsia"/>
                <w:bCs/>
                <w:sz w:val="24"/>
              </w:rPr>
              <w:t>8</w:t>
            </w:r>
            <w:r w:rsidR="006A7F48" w:rsidRPr="007F6C66">
              <w:rPr>
                <w:rFonts w:hint="eastAsia"/>
                <w:bCs/>
                <w:sz w:val="24"/>
              </w:rPr>
              <w:t>项网络中央控制器</w:t>
            </w:r>
            <w:r w:rsidR="006A7F48" w:rsidRPr="007F6C66">
              <w:rPr>
                <w:rFonts w:hint="eastAsia"/>
                <w:bCs/>
                <w:sz w:val="24"/>
              </w:rPr>
              <w:t>2</w:t>
            </w:r>
            <w:r w:rsidR="006A7F48" w:rsidRPr="007F6C66">
              <w:rPr>
                <w:rFonts w:hint="eastAsia"/>
                <w:bCs/>
                <w:sz w:val="24"/>
              </w:rPr>
              <w:t>、第</w:t>
            </w:r>
            <w:r w:rsidR="00E7752A">
              <w:rPr>
                <w:rFonts w:hint="eastAsia"/>
                <w:bCs/>
                <w:sz w:val="24"/>
              </w:rPr>
              <w:t>19</w:t>
            </w:r>
            <w:r w:rsidR="006A7F48" w:rsidRPr="007F6C66">
              <w:rPr>
                <w:rFonts w:hint="eastAsia"/>
                <w:bCs/>
                <w:sz w:val="24"/>
              </w:rPr>
              <w:t>项智能控制面板、第</w:t>
            </w:r>
            <w:r w:rsidR="006A7F48" w:rsidRPr="007F6C66">
              <w:rPr>
                <w:rFonts w:hint="eastAsia"/>
                <w:bCs/>
                <w:sz w:val="24"/>
              </w:rPr>
              <w:t>2</w:t>
            </w:r>
            <w:r w:rsidR="00E7752A">
              <w:rPr>
                <w:rFonts w:hint="eastAsia"/>
                <w:bCs/>
                <w:sz w:val="24"/>
              </w:rPr>
              <w:t>2</w:t>
            </w:r>
            <w:r w:rsidR="006A7F48" w:rsidRPr="007F6C66">
              <w:rPr>
                <w:rFonts w:hint="eastAsia"/>
                <w:bCs/>
                <w:sz w:val="24"/>
              </w:rPr>
              <w:t>项电视设备</w:t>
            </w:r>
            <w:r w:rsidR="006A7F48" w:rsidRPr="007F6C66">
              <w:rPr>
                <w:rFonts w:hint="eastAsia"/>
                <w:bCs/>
                <w:sz w:val="24"/>
              </w:rPr>
              <w:t>1</w:t>
            </w:r>
            <w:r w:rsidR="006A7F48" w:rsidRPr="007F6C66">
              <w:rPr>
                <w:rFonts w:hint="eastAsia"/>
                <w:bCs/>
                <w:sz w:val="24"/>
              </w:rPr>
              <w:t>、第</w:t>
            </w:r>
            <w:r w:rsidR="006A7F48" w:rsidRPr="007F6C66">
              <w:rPr>
                <w:rFonts w:hint="eastAsia"/>
                <w:bCs/>
                <w:sz w:val="24"/>
              </w:rPr>
              <w:t>2</w:t>
            </w:r>
            <w:r w:rsidR="00E7752A">
              <w:rPr>
                <w:rFonts w:hint="eastAsia"/>
                <w:bCs/>
                <w:sz w:val="24"/>
              </w:rPr>
              <w:t>3</w:t>
            </w:r>
            <w:r w:rsidR="006A7F48" w:rsidRPr="007F6C66">
              <w:rPr>
                <w:rFonts w:hint="eastAsia"/>
                <w:bCs/>
                <w:sz w:val="24"/>
              </w:rPr>
              <w:t>项电视设备</w:t>
            </w:r>
            <w:r w:rsidR="006A7F48" w:rsidRPr="007F6C66">
              <w:rPr>
                <w:rFonts w:hint="eastAsia"/>
                <w:bCs/>
                <w:sz w:val="24"/>
              </w:rPr>
              <w:t>2</w:t>
            </w:r>
            <w:r w:rsidR="006A7F48" w:rsidRPr="007F6C66">
              <w:rPr>
                <w:rFonts w:hint="eastAsia"/>
                <w:bCs/>
                <w:sz w:val="24"/>
              </w:rPr>
              <w:t>、第</w:t>
            </w:r>
            <w:r w:rsidR="006A7F48" w:rsidRPr="007F6C66">
              <w:rPr>
                <w:rFonts w:hint="eastAsia"/>
                <w:bCs/>
                <w:sz w:val="24"/>
              </w:rPr>
              <w:t>2</w:t>
            </w:r>
            <w:r w:rsidR="00E7752A">
              <w:rPr>
                <w:rFonts w:hint="eastAsia"/>
                <w:bCs/>
                <w:sz w:val="24"/>
              </w:rPr>
              <w:t>4</w:t>
            </w:r>
            <w:r w:rsidR="006A7F48" w:rsidRPr="007F6C66">
              <w:rPr>
                <w:rFonts w:hint="eastAsia"/>
                <w:bCs/>
                <w:sz w:val="24"/>
              </w:rPr>
              <w:t>项</w:t>
            </w:r>
            <w:r w:rsidR="006A7F48" w:rsidRPr="007F6C66">
              <w:rPr>
                <w:rFonts w:hint="eastAsia"/>
                <w:bCs/>
                <w:sz w:val="24"/>
              </w:rPr>
              <w:t>98</w:t>
            </w:r>
            <w:r w:rsidR="006A7F48" w:rsidRPr="007F6C66">
              <w:rPr>
                <w:rFonts w:hint="eastAsia"/>
                <w:bCs/>
                <w:sz w:val="24"/>
              </w:rPr>
              <w:t>寸交互式触控屏全部每增加</w:t>
            </w:r>
            <w:r w:rsidR="006A7F48" w:rsidRPr="007F6C66">
              <w:rPr>
                <w:rFonts w:hint="eastAsia"/>
                <w:bCs/>
                <w:sz w:val="24"/>
              </w:rPr>
              <w:t>1</w:t>
            </w:r>
            <w:r w:rsidR="006A7F48" w:rsidRPr="007F6C66">
              <w:rPr>
                <w:rFonts w:hint="eastAsia"/>
                <w:bCs/>
                <w:sz w:val="24"/>
              </w:rPr>
              <w:t>年保修得</w:t>
            </w:r>
            <w:r w:rsidR="006A7F48" w:rsidRPr="007F6C66">
              <w:rPr>
                <w:rFonts w:hint="eastAsia"/>
                <w:bCs/>
                <w:sz w:val="24"/>
              </w:rPr>
              <w:t>1</w:t>
            </w:r>
            <w:r w:rsidR="006A7F48" w:rsidRPr="007F6C66">
              <w:rPr>
                <w:rFonts w:hint="eastAsia"/>
                <w:bCs/>
                <w:sz w:val="24"/>
              </w:rPr>
              <w:t>分，最多</w:t>
            </w:r>
            <w:r w:rsidR="006A7F48" w:rsidRPr="007F6C66">
              <w:rPr>
                <w:rFonts w:hint="eastAsia"/>
                <w:bCs/>
                <w:sz w:val="24"/>
              </w:rPr>
              <w:t>2</w:t>
            </w:r>
            <w:r w:rsidR="006A7F48" w:rsidRPr="007F6C66">
              <w:rPr>
                <w:rFonts w:hint="eastAsia"/>
                <w:bCs/>
                <w:sz w:val="24"/>
              </w:rPr>
              <w:t>分。</w:t>
            </w:r>
          </w:p>
        </w:tc>
        <w:tc>
          <w:tcPr>
            <w:tcW w:w="1010" w:type="dxa"/>
            <w:shd w:val="clear" w:color="auto" w:fill="auto"/>
            <w:vAlign w:val="center"/>
          </w:tcPr>
          <w:p w:rsidR="00F73252" w:rsidRPr="007F6C66" w:rsidRDefault="00F73252" w:rsidP="009C7AEA">
            <w:pPr>
              <w:widowControl/>
              <w:snapToGrid w:val="0"/>
              <w:jc w:val="center"/>
              <w:rPr>
                <w:kern w:val="0"/>
                <w:sz w:val="24"/>
                <w:szCs w:val="24"/>
              </w:rPr>
            </w:pPr>
            <w:r w:rsidRPr="007F6C66">
              <w:rPr>
                <w:rFonts w:hint="eastAsia"/>
                <w:kern w:val="0"/>
                <w:sz w:val="24"/>
                <w:szCs w:val="24"/>
              </w:rPr>
              <w:t>2</w:t>
            </w:r>
          </w:p>
        </w:tc>
      </w:tr>
      <w:tr w:rsidR="007F6C66" w:rsidRPr="007F6C66" w:rsidTr="009C7AEA">
        <w:trPr>
          <w:jc w:val="center"/>
        </w:trPr>
        <w:tc>
          <w:tcPr>
            <w:tcW w:w="508" w:type="dxa"/>
            <w:shd w:val="clear" w:color="auto" w:fill="auto"/>
            <w:noWrap/>
            <w:vAlign w:val="center"/>
          </w:tcPr>
          <w:p w:rsidR="00F73252" w:rsidRPr="007F6C66" w:rsidRDefault="00A1679B" w:rsidP="009C7AEA">
            <w:pPr>
              <w:widowControl/>
              <w:snapToGrid w:val="0"/>
              <w:jc w:val="center"/>
              <w:rPr>
                <w:kern w:val="0"/>
                <w:sz w:val="24"/>
                <w:szCs w:val="24"/>
              </w:rPr>
            </w:pPr>
            <w:r w:rsidRPr="007F6C66">
              <w:rPr>
                <w:rFonts w:hint="eastAsia"/>
                <w:kern w:val="0"/>
                <w:sz w:val="24"/>
                <w:szCs w:val="24"/>
              </w:rPr>
              <w:t>4</w:t>
            </w:r>
          </w:p>
        </w:tc>
        <w:tc>
          <w:tcPr>
            <w:tcW w:w="1655" w:type="dxa"/>
            <w:shd w:val="clear" w:color="auto" w:fill="auto"/>
            <w:vAlign w:val="center"/>
          </w:tcPr>
          <w:p w:rsidR="00F73252" w:rsidRPr="007F6C66" w:rsidRDefault="00F73252" w:rsidP="009C7AEA">
            <w:pPr>
              <w:widowControl/>
              <w:snapToGrid w:val="0"/>
              <w:jc w:val="center"/>
              <w:rPr>
                <w:kern w:val="0"/>
                <w:sz w:val="24"/>
                <w:szCs w:val="24"/>
              </w:rPr>
            </w:pPr>
            <w:r w:rsidRPr="007F6C66">
              <w:rPr>
                <w:rFonts w:hint="eastAsia"/>
                <w:kern w:val="0"/>
                <w:sz w:val="24"/>
                <w:szCs w:val="24"/>
              </w:rPr>
              <w:t>投标人业绩评价</w:t>
            </w:r>
          </w:p>
        </w:tc>
        <w:tc>
          <w:tcPr>
            <w:tcW w:w="7087" w:type="dxa"/>
            <w:shd w:val="clear" w:color="auto" w:fill="auto"/>
            <w:vAlign w:val="center"/>
          </w:tcPr>
          <w:p w:rsidR="00F73252" w:rsidRPr="007F6C66" w:rsidRDefault="00F73252" w:rsidP="009C7AEA">
            <w:pPr>
              <w:snapToGrid w:val="0"/>
              <w:rPr>
                <w:bCs/>
                <w:sz w:val="24"/>
              </w:rPr>
            </w:pPr>
            <w:r w:rsidRPr="007F6C66">
              <w:rPr>
                <w:bCs/>
                <w:sz w:val="24"/>
              </w:rPr>
              <w:t>完全按照以下要求提供</w:t>
            </w:r>
            <w:r w:rsidR="006A7F48" w:rsidRPr="007F6C66">
              <w:rPr>
                <w:rFonts w:hint="eastAsia"/>
                <w:bCs/>
                <w:sz w:val="24"/>
              </w:rPr>
              <w:t>智慧教室</w:t>
            </w:r>
            <w:r w:rsidR="006A7F48" w:rsidRPr="007F6C66">
              <w:rPr>
                <w:bCs/>
                <w:sz w:val="24"/>
              </w:rPr>
              <w:t>建设</w:t>
            </w:r>
            <w:r w:rsidRPr="007F6C66">
              <w:rPr>
                <w:bCs/>
                <w:sz w:val="24"/>
              </w:rPr>
              <w:t>已完成的</w:t>
            </w:r>
            <w:r w:rsidRPr="007F6C66">
              <w:rPr>
                <w:rFonts w:hint="eastAsia"/>
                <w:bCs/>
                <w:sz w:val="24"/>
              </w:rPr>
              <w:t>业绩</w:t>
            </w:r>
            <w:r w:rsidR="00AF1BFD" w:rsidRPr="007F6C66">
              <w:rPr>
                <w:rFonts w:hint="eastAsia"/>
                <w:bCs/>
                <w:sz w:val="24"/>
              </w:rPr>
              <w:t>（</w:t>
            </w:r>
            <w:r w:rsidR="00AF1BFD" w:rsidRPr="007F6C66">
              <w:rPr>
                <w:rFonts w:hint="eastAsia"/>
                <w:sz w:val="24"/>
                <w:lang w:bidi="ar"/>
              </w:rPr>
              <w:t>至少</w:t>
            </w:r>
            <w:r w:rsidR="00AF1BFD" w:rsidRPr="007F6C66">
              <w:rPr>
                <w:sz w:val="24"/>
                <w:lang w:bidi="ar"/>
              </w:rPr>
              <w:t>包含</w:t>
            </w:r>
            <w:r w:rsidR="00AF1BFD" w:rsidRPr="007F6C66">
              <w:rPr>
                <w:rFonts w:hint="eastAsia"/>
                <w:sz w:val="24"/>
                <w:lang w:bidi="ar"/>
              </w:rPr>
              <w:t>以下任意三类产品</w:t>
            </w:r>
            <w:r w:rsidR="00AF1BFD" w:rsidRPr="007F6C66">
              <w:rPr>
                <w:sz w:val="24"/>
                <w:lang w:bidi="ar"/>
              </w:rPr>
              <w:t>：智慧黑板或电子黑板</w:t>
            </w:r>
            <w:r w:rsidR="00AF1BFD" w:rsidRPr="007F6C66">
              <w:rPr>
                <w:rFonts w:hint="eastAsia"/>
                <w:sz w:val="24"/>
                <w:lang w:bidi="ar"/>
              </w:rPr>
              <w:t>、</w:t>
            </w:r>
            <w:r w:rsidR="00AF1BFD" w:rsidRPr="007F6C66">
              <w:rPr>
                <w:sz w:val="24"/>
                <w:lang w:bidi="ar"/>
              </w:rPr>
              <w:t>讲桌或升降台</w:t>
            </w:r>
            <w:r w:rsidR="00AF1BFD" w:rsidRPr="007F6C66">
              <w:rPr>
                <w:rFonts w:hint="eastAsia"/>
                <w:sz w:val="24"/>
                <w:lang w:bidi="ar"/>
              </w:rPr>
              <w:t>、</w:t>
            </w:r>
            <w:r w:rsidR="00AF1BFD" w:rsidRPr="007F6C66">
              <w:rPr>
                <w:sz w:val="24"/>
                <w:lang w:bidi="ar"/>
              </w:rPr>
              <w:t>高清录播主机或录播主机</w:t>
            </w:r>
            <w:r w:rsidR="00AF1BFD" w:rsidRPr="007F6C66">
              <w:rPr>
                <w:rFonts w:hint="eastAsia"/>
                <w:sz w:val="24"/>
                <w:lang w:bidi="ar"/>
              </w:rPr>
              <w:t>、</w:t>
            </w:r>
            <w:r w:rsidR="00AF1BFD" w:rsidRPr="007F6C66">
              <w:rPr>
                <w:sz w:val="24"/>
                <w:lang w:bidi="ar"/>
              </w:rPr>
              <w:t>IP</w:t>
            </w:r>
            <w:r w:rsidR="00AF1BFD" w:rsidRPr="007F6C66">
              <w:rPr>
                <w:sz w:val="24"/>
                <w:lang w:bidi="ar"/>
              </w:rPr>
              <w:t>网络控制主机或智能控制主机</w:t>
            </w:r>
            <w:r w:rsidR="00AF1BFD" w:rsidRPr="007F6C66">
              <w:rPr>
                <w:rFonts w:hint="eastAsia"/>
                <w:bCs/>
                <w:sz w:val="24"/>
              </w:rPr>
              <w:t>）</w:t>
            </w:r>
            <w:r w:rsidRPr="007F6C66">
              <w:rPr>
                <w:bCs/>
                <w:sz w:val="24"/>
              </w:rPr>
              <w:t>，</w:t>
            </w:r>
            <w:r w:rsidRPr="007F6C66">
              <w:rPr>
                <w:rFonts w:hint="eastAsia"/>
                <w:bCs/>
                <w:sz w:val="24"/>
              </w:rPr>
              <w:t>提供的证明材料均不得遮挡涂黑</w:t>
            </w:r>
            <w:r w:rsidRPr="007F6C66">
              <w:rPr>
                <w:bCs/>
                <w:sz w:val="24"/>
              </w:rPr>
              <w:t>，否则不予认定加分。</w:t>
            </w:r>
          </w:p>
          <w:p w:rsidR="00F73252" w:rsidRPr="007F6C66" w:rsidRDefault="00F73252" w:rsidP="009C7AEA">
            <w:pPr>
              <w:snapToGrid w:val="0"/>
              <w:rPr>
                <w:bCs/>
                <w:sz w:val="24"/>
              </w:rPr>
            </w:pPr>
            <w:r w:rsidRPr="007F6C66">
              <w:rPr>
                <w:rFonts w:hint="eastAsia"/>
                <w:bCs/>
                <w:sz w:val="24"/>
              </w:rPr>
              <w:t xml:space="preserve">A. </w:t>
            </w:r>
            <w:r w:rsidRPr="007F6C66">
              <w:rPr>
                <w:rFonts w:hint="eastAsia"/>
                <w:sz w:val="24"/>
              </w:rPr>
              <w:t>合同原件扫描件。</w:t>
            </w:r>
            <w:r w:rsidRPr="007F6C66">
              <w:rPr>
                <w:bCs/>
                <w:sz w:val="24"/>
              </w:rPr>
              <w:t>包括买卖双方名称及盖章、合同清单</w:t>
            </w:r>
            <w:r w:rsidRPr="007F6C66">
              <w:rPr>
                <w:rFonts w:hint="eastAsia"/>
                <w:bCs/>
                <w:sz w:val="24"/>
              </w:rPr>
              <w:t>、合同签订日期</w:t>
            </w:r>
            <w:r w:rsidR="006E1444" w:rsidRPr="007F6C66">
              <w:rPr>
                <w:rFonts w:hint="eastAsia"/>
                <w:sz w:val="24"/>
              </w:rPr>
              <w:t>（应为</w:t>
            </w:r>
            <w:r w:rsidR="006E1444" w:rsidRPr="007F6C66">
              <w:rPr>
                <w:sz w:val="24"/>
              </w:rPr>
              <w:t>20</w:t>
            </w:r>
            <w:r w:rsidR="006E1444" w:rsidRPr="007F6C66">
              <w:rPr>
                <w:rFonts w:hint="eastAsia"/>
                <w:sz w:val="24"/>
              </w:rPr>
              <w:t>2</w:t>
            </w:r>
            <w:r w:rsidR="00A1679B" w:rsidRPr="007F6C66">
              <w:rPr>
                <w:rFonts w:hint="eastAsia"/>
                <w:sz w:val="24"/>
              </w:rPr>
              <w:t>2</w:t>
            </w:r>
            <w:r w:rsidR="006E1444" w:rsidRPr="007F6C66">
              <w:rPr>
                <w:rFonts w:hint="eastAsia"/>
                <w:sz w:val="24"/>
              </w:rPr>
              <w:t>年</w:t>
            </w:r>
            <w:r w:rsidR="006E1444" w:rsidRPr="007F6C66">
              <w:rPr>
                <w:sz w:val="24"/>
              </w:rPr>
              <w:t>1</w:t>
            </w:r>
            <w:r w:rsidR="006E1444" w:rsidRPr="007F6C66">
              <w:rPr>
                <w:rFonts w:hint="eastAsia"/>
                <w:sz w:val="24"/>
              </w:rPr>
              <w:t>月</w:t>
            </w:r>
            <w:r w:rsidR="006E1444" w:rsidRPr="007F6C66">
              <w:rPr>
                <w:sz w:val="24"/>
              </w:rPr>
              <w:t>1</w:t>
            </w:r>
            <w:r w:rsidR="006E1444" w:rsidRPr="007F6C66">
              <w:rPr>
                <w:rFonts w:hint="eastAsia"/>
                <w:sz w:val="24"/>
              </w:rPr>
              <w:t>日至今）</w:t>
            </w:r>
            <w:r w:rsidRPr="007F6C66">
              <w:rPr>
                <w:bCs/>
                <w:sz w:val="24"/>
              </w:rPr>
              <w:t>。</w:t>
            </w:r>
          </w:p>
          <w:p w:rsidR="00F73252" w:rsidRPr="007F6C66" w:rsidRDefault="00F73252" w:rsidP="009C7AEA">
            <w:pPr>
              <w:snapToGrid w:val="0"/>
              <w:rPr>
                <w:sz w:val="24"/>
              </w:rPr>
            </w:pPr>
            <w:r w:rsidRPr="007F6C66">
              <w:rPr>
                <w:sz w:val="24"/>
              </w:rPr>
              <w:t>B.</w:t>
            </w:r>
            <w:r w:rsidRPr="007F6C66">
              <w:rPr>
                <w:rFonts w:hint="eastAsia"/>
                <w:sz w:val="24"/>
              </w:rPr>
              <w:t xml:space="preserve"> </w:t>
            </w:r>
            <w:r w:rsidRPr="007F6C66">
              <w:rPr>
                <w:rFonts w:hint="eastAsia"/>
                <w:sz w:val="24"/>
              </w:rPr>
              <w:t>上述</w:t>
            </w:r>
            <w:r w:rsidRPr="007F6C66">
              <w:rPr>
                <w:sz w:val="24"/>
              </w:rPr>
              <w:t>合同履行</w:t>
            </w:r>
            <w:r w:rsidRPr="007F6C66">
              <w:rPr>
                <w:rFonts w:hint="eastAsia"/>
                <w:sz w:val="24"/>
              </w:rPr>
              <w:t>良好</w:t>
            </w:r>
            <w:r w:rsidRPr="007F6C66">
              <w:rPr>
                <w:sz w:val="24"/>
              </w:rPr>
              <w:t>的相关证明材料</w:t>
            </w:r>
            <w:r w:rsidRPr="007F6C66">
              <w:rPr>
                <w:rFonts w:hint="eastAsia"/>
                <w:sz w:val="24"/>
              </w:rPr>
              <w:t>原件</w:t>
            </w:r>
            <w:r w:rsidRPr="007F6C66">
              <w:rPr>
                <w:sz w:val="24"/>
              </w:rPr>
              <w:t>扫描件</w:t>
            </w:r>
            <w:r w:rsidRPr="007F6C66">
              <w:rPr>
                <w:rFonts w:hint="eastAsia"/>
                <w:sz w:val="24"/>
              </w:rPr>
              <w:t>（加盖上述合同甲方单位公章或上述合同中所盖的甲方印章）</w:t>
            </w:r>
            <w:r w:rsidRPr="007F6C66">
              <w:rPr>
                <w:sz w:val="24"/>
              </w:rPr>
              <w:t>。</w:t>
            </w:r>
          </w:p>
          <w:p w:rsidR="00F73252" w:rsidRPr="007F6C66" w:rsidRDefault="00F73252" w:rsidP="00A1679B">
            <w:pPr>
              <w:widowControl/>
              <w:snapToGrid w:val="0"/>
              <w:rPr>
                <w:sz w:val="24"/>
              </w:rPr>
            </w:pPr>
            <w:r w:rsidRPr="007F6C66">
              <w:rPr>
                <w:rFonts w:hint="eastAsia"/>
                <w:bCs/>
                <w:sz w:val="24"/>
              </w:rPr>
              <w:t>1</w:t>
            </w:r>
            <w:r w:rsidRPr="007F6C66">
              <w:rPr>
                <w:rFonts w:hint="eastAsia"/>
                <w:bCs/>
                <w:sz w:val="24"/>
              </w:rPr>
              <w:t>个业绩</w:t>
            </w:r>
            <w:r w:rsidRPr="007F6C66">
              <w:rPr>
                <w:rFonts w:hint="eastAsia"/>
                <w:bCs/>
                <w:sz w:val="24"/>
              </w:rPr>
              <w:t>2</w:t>
            </w:r>
            <w:r w:rsidRPr="007F6C66">
              <w:rPr>
                <w:rFonts w:hint="eastAsia"/>
                <w:bCs/>
                <w:sz w:val="24"/>
              </w:rPr>
              <w:t>分，最多</w:t>
            </w:r>
            <w:r w:rsidR="00A1679B" w:rsidRPr="007F6C66">
              <w:rPr>
                <w:rFonts w:hint="eastAsia"/>
                <w:bCs/>
                <w:sz w:val="24"/>
              </w:rPr>
              <w:t>4</w:t>
            </w:r>
            <w:r w:rsidRPr="007F6C66">
              <w:rPr>
                <w:rFonts w:hint="eastAsia"/>
                <w:bCs/>
                <w:sz w:val="24"/>
              </w:rPr>
              <w:t>分</w:t>
            </w:r>
          </w:p>
        </w:tc>
        <w:tc>
          <w:tcPr>
            <w:tcW w:w="1010" w:type="dxa"/>
            <w:shd w:val="clear" w:color="auto" w:fill="auto"/>
            <w:vAlign w:val="center"/>
          </w:tcPr>
          <w:p w:rsidR="00F73252" w:rsidRPr="007F6C66" w:rsidRDefault="00A1679B" w:rsidP="009C7AEA">
            <w:pPr>
              <w:widowControl/>
              <w:snapToGrid w:val="0"/>
              <w:jc w:val="center"/>
              <w:rPr>
                <w:kern w:val="0"/>
                <w:sz w:val="24"/>
                <w:szCs w:val="24"/>
              </w:rPr>
            </w:pPr>
            <w:r w:rsidRPr="007F6C66">
              <w:rPr>
                <w:rFonts w:hint="eastAsia"/>
                <w:kern w:val="0"/>
                <w:sz w:val="24"/>
                <w:szCs w:val="24"/>
              </w:rPr>
              <w:t>4</w:t>
            </w:r>
          </w:p>
        </w:tc>
      </w:tr>
      <w:tr w:rsidR="007F6C66" w:rsidRPr="007F6C66" w:rsidTr="009C7AEA">
        <w:trPr>
          <w:jc w:val="center"/>
        </w:trPr>
        <w:tc>
          <w:tcPr>
            <w:tcW w:w="508" w:type="dxa"/>
            <w:shd w:val="clear" w:color="auto" w:fill="auto"/>
            <w:noWrap/>
            <w:vAlign w:val="center"/>
          </w:tcPr>
          <w:p w:rsidR="00A1679B" w:rsidRPr="007F6C66" w:rsidRDefault="00A1679B" w:rsidP="009C7AEA">
            <w:pPr>
              <w:widowControl/>
              <w:snapToGrid w:val="0"/>
              <w:jc w:val="center"/>
              <w:rPr>
                <w:kern w:val="0"/>
                <w:sz w:val="24"/>
                <w:szCs w:val="24"/>
              </w:rPr>
            </w:pPr>
            <w:r w:rsidRPr="007F6C66">
              <w:rPr>
                <w:rFonts w:hint="eastAsia"/>
                <w:kern w:val="0"/>
                <w:sz w:val="24"/>
                <w:szCs w:val="24"/>
              </w:rPr>
              <w:t>5</w:t>
            </w:r>
          </w:p>
        </w:tc>
        <w:tc>
          <w:tcPr>
            <w:tcW w:w="1655" w:type="dxa"/>
            <w:shd w:val="clear" w:color="auto" w:fill="auto"/>
            <w:vAlign w:val="center"/>
          </w:tcPr>
          <w:p w:rsidR="00A1679B" w:rsidRPr="007F6C66" w:rsidRDefault="00A1679B" w:rsidP="00B21723">
            <w:pPr>
              <w:widowControl/>
              <w:snapToGrid w:val="0"/>
              <w:jc w:val="center"/>
              <w:rPr>
                <w:kern w:val="0"/>
                <w:sz w:val="24"/>
                <w:szCs w:val="24"/>
              </w:rPr>
            </w:pPr>
            <w:r w:rsidRPr="007F6C66">
              <w:rPr>
                <w:rFonts w:hint="eastAsia"/>
                <w:kern w:val="0"/>
                <w:sz w:val="24"/>
                <w:szCs w:val="24"/>
              </w:rPr>
              <w:t>投入人员评价</w:t>
            </w:r>
          </w:p>
        </w:tc>
        <w:tc>
          <w:tcPr>
            <w:tcW w:w="7087" w:type="dxa"/>
            <w:shd w:val="clear" w:color="auto" w:fill="auto"/>
            <w:vAlign w:val="center"/>
          </w:tcPr>
          <w:p w:rsidR="00A1679B" w:rsidRPr="007F6C66" w:rsidRDefault="00A1679B" w:rsidP="00B21723">
            <w:pPr>
              <w:widowControl/>
              <w:snapToGrid w:val="0"/>
              <w:rPr>
                <w:bCs/>
                <w:sz w:val="24"/>
                <w:lang w:bidi="ar"/>
              </w:rPr>
            </w:pPr>
            <w:r w:rsidRPr="007F6C66">
              <w:rPr>
                <w:bCs/>
                <w:sz w:val="24"/>
                <w:lang w:bidi="ar"/>
              </w:rPr>
              <w:t>投入的人员为投标单位正式员工，提供姓名、开标日前三个月中任意一个月的由投标单位为投入人员缴纳社会保险证明扫描件，否则不予认定加分。</w:t>
            </w:r>
          </w:p>
          <w:p w:rsidR="00A1679B" w:rsidRPr="007F6C66" w:rsidRDefault="00A1679B" w:rsidP="00B21723">
            <w:pPr>
              <w:widowControl/>
              <w:snapToGrid w:val="0"/>
              <w:rPr>
                <w:bCs/>
                <w:sz w:val="24"/>
              </w:rPr>
            </w:pPr>
            <w:r w:rsidRPr="007F6C66">
              <w:rPr>
                <w:bCs/>
                <w:sz w:val="24"/>
              </w:rPr>
              <w:t>（</w:t>
            </w:r>
            <w:r w:rsidRPr="007F6C66">
              <w:rPr>
                <w:bCs/>
                <w:sz w:val="24"/>
              </w:rPr>
              <w:t>1</w:t>
            </w:r>
            <w:r w:rsidRPr="007F6C66">
              <w:rPr>
                <w:bCs/>
                <w:sz w:val="24"/>
              </w:rPr>
              <w:t>）项目经理（</w:t>
            </w:r>
            <w:r w:rsidRPr="007F6C66">
              <w:rPr>
                <w:bCs/>
                <w:sz w:val="24"/>
              </w:rPr>
              <w:t>1</w:t>
            </w:r>
            <w:r w:rsidRPr="007F6C66">
              <w:rPr>
                <w:bCs/>
                <w:sz w:val="24"/>
              </w:rPr>
              <w:t>人）</w:t>
            </w:r>
          </w:p>
          <w:p w:rsidR="00A1679B" w:rsidRPr="007F6C66" w:rsidRDefault="00A1679B" w:rsidP="00B21723">
            <w:pPr>
              <w:widowControl/>
              <w:snapToGrid w:val="0"/>
              <w:rPr>
                <w:bCs/>
                <w:sz w:val="24"/>
              </w:rPr>
            </w:pPr>
            <w:r w:rsidRPr="007F6C66">
              <w:rPr>
                <w:bCs/>
                <w:sz w:val="24"/>
              </w:rPr>
              <w:t>具备高级工程师职称（计算机或电子计算机或电子信息专业）证书、</w:t>
            </w:r>
            <w:r w:rsidR="006F64F0" w:rsidRPr="007F6C66">
              <w:rPr>
                <w:rFonts w:eastAsiaTheme="minorEastAsia"/>
                <w:kern w:val="0"/>
                <w:sz w:val="24"/>
                <w:szCs w:val="24"/>
              </w:rPr>
              <w:t>人力资源部门或工业信息化部门颁发的</w:t>
            </w:r>
            <w:r w:rsidR="006F64F0" w:rsidRPr="007F6C66">
              <w:rPr>
                <w:bCs/>
                <w:sz w:val="24"/>
              </w:rPr>
              <w:t>信息系统项目管理师证书</w:t>
            </w:r>
            <w:r w:rsidR="006F64F0" w:rsidRPr="007F6C66">
              <w:rPr>
                <w:rFonts w:hint="eastAsia"/>
                <w:bCs/>
                <w:sz w:val="24"/>
              </w:rPr>
              <w:t>或</w:t>
            </w:r>
            <w:r w:rsidR="006F64F0" w:rsidRPr="007F6C66">
              <w:rPr>
                <w:bCs/>
                <w:sz w:val="24"/>
              </w:rPr>
              <w:t>系统集成项目管理工程师证书</w:t>
            </w:r>
            <w:r w:rsidRPr="007F6C66">
              <w:rPr>
                <w:bCs/>
                <w:sz w:val="24"/>
              </w:rPr>
              <w:t>、</w:t>
            </w:r>
            <w:r w:rsidRPr="007F6C66">
              <w:rPr>
                <w:bCs/>
                <w:sz w:val="24"/>
              </w:rPr>
              <w:t>PMP</w:t>
            </w:r>
            <w:r w:rsidRPr="007F6C66">
              <w:rPr>
                <w:bCs/>
                <w:sz w:val="24"/>
              </w:rPr>
              <w:t>项目管理专业人员证书，提供</w:t>
            </w:r>
            <w:r w:rsidRPr="007F6C66">
              <w:rPr>
                <w:rFonts w:hint="eastAsia"/>
                <w:bCs/>
                <w:sz w:val="24"/>
              </w:rPr>
              <w:t>1</w:t>
            </w:r>
            <w:r w:rsidRPr="007F6C66">
              <w:rPr>
                <w:rFonts w:hint="eastAsia"/>
                <w:bCs/>
                <w:sz w:val="24"/>
              </w:rPr>
              <w:t>份</w:t>
            </w:r>
            <w:r w:rsidRPr="007F6C66">
              <w:rPr>
                <w:bCs/>
                <w:sz w:val="24"/>
              </w:rPr>
              <w:t>证书扫描件得</w:t>
            </w:r>
            <w:r w:rsidR="006F64F0" w:rsidRPr="007F6C66">
              <w:rPr>
                <w:rFonts w:hint="eastAsia"/>
                <w:bCs/>
                <w:sz w:val="24"/>
              </w:rPr>
              <w:t>1</w:t>
            </w:r>
            <w:r w:rsidRPr="007F6C66">
              <w:rPr>
                <w:bCs/>
                <w:sz w:val="24"/>
              </w:rPr>
              <w:t>分，</w:t>
            </w:r>
            <w:r w:rsidRPr="007F6C66">
              <w:rPr>
                <w:rFonts w:hint="eastAsia"/>
                <w:bCs/>
                <w:sz w:val="24"/>
              </w:rPr>
              <w:t>最多</w:t>
            </w:r>
            <w:r w:rsidR="006F64F0" w:rsidRPr="007F6C66">
              <w:rPr>
                <w:rFonts w:hint="eastAsia"/>
                <w:bCs/>
                <w:sz w:val="24"/>
              </w:rPr>
              <w:t>3</w:t>
            </w:r>
            <w:r w:rsidRPr="007F6C66">
              <w:rPr>
                <w:rFonts w:hint="eastAsia"/>
                <w:bCs/>
                <w:sz w:val="24"/>
              </w:rPr>
              <w:t>分</w:t>
            </w:r>
          </w:p>
          <w:p w:rsidR="00A1679B" w:rsidRPr="007F6C66" w:rsidRDefault="00A1679B" w:rsidP="00B21723">
            <w:pPr>
              <w:widowControl/>
              <w:snapToGrid w:val="0"/>
              <w:rPr>
                <w:bCs/>
                <w:sz w:val="24"/>
              </w:rPr>
            </w:pPr>
            <w:r w:rsidRPr="007F6C66">
              <w:rPr>
                <w:bCs/>
                <w:sz w:val="24"/>
              </w:rPr>
              <w:lastRenderedPageBreak/>
              <w:t>（</w:t>
            </w:r>
            <w:r w:rsidRPr="007F6C66">
              <w:rPr>
                <w:bCs/>
                <w:sz w:val="24"/>
              </w:rPr>
              <w:t>2</w:t>
            </w:r>
            <w:r w:rsidRPr="007F6C66">
              <w:rPr>
                <w:bCs/>
                <w:sz w:val="24"/>
              </w:rPr>
              <w:t>）技术负责人（</w:t>
            </w:r>
            <w:r w:rsidRPr="007F6C66">
              <w:rPr>
                <w:bCs/>
                <w:sz w:val="24"/>
              </w:rPr>
              <w:t>1</w:t>
            </w:r>
            <w:r w:rsidRPr="007F6C66">
              <w:rPr>
                <w:bCs/>
                <w:sz w:val="24"/>
              </w:rPr>
              <w:t>人）</w:t>
            </w:r>
          </w:p>
          <w:p w:rsidR="00A1679B" w:rsidRPr="007F6C66" w:rsidRDefault="00A1679B" w:rsidP="00B21723">
            <w:pPr>
              <w:widowControl/>
              <w:snapToGrid w:val="0"/>
              <w:rPr>
                <w:bCs/>
                <w:sz w:val="24"/>
              </w:rPr>
            </w:pPr>
            <w:r w:rsidRPr="007F6C66">
              <w:rPr>
                <w:bCs/>
                <w:sz w:val="24"/>
              </w:rPr>
              <w:t>具备高级工程师职称（计算机或电子计算机或电子信息专业）证书、</w:t>
            </w:r>
            <w:r w:rsidR="006F64F0" w:rsidRPr="007F6C66">
              <w:rPr>
                <w:rFonts w:eastAsiaTheme="minorEastAsia"/>
                <w:kern w:val="0"/>
                <w:sz w:val="24"/>
                <w:szCs w:val="24"/>
              </w:rPr>
              <w:t>人力资源部门或工业信息化部门颁发的</w:t>
            </w:r>
            <w:r w:rsidRPr="007F6C66">
              <w:rPr>
                <w:bCs/>
                <w:sz w:val="24"/>
              </w:rPr>
              <w:t>信息系统项目管理师证书，提供</w:t>
            </w:r>
            <w:r w:rsidRPr="007F6C66">
              <w:rPr>
                <w:rFonts w:hint="eastAsia"/>
                <w:bCs/>
                <w:sz w:val="24"/>
              </w:rPr>
              <w:t>1</w:t>
            </w:r>
            <w:r w:rsidRPr="007F6C66">
              <w:rPr>
                <w:rFonts w:hint="eastAsia"/>
                <w:bCs/>
                <w:sz w:val="24"/>
              </w:rPr>
              <w:t>份</w:t>
            </w:r>
            <w:r w:rsidRPr="007F6C66">
              <w:rPr>
                <w:bCs/>
                <w:sz w:val="24"/>
              </w:rPr>
              <w:t>证书扫描件得</w:t>
            </w:r>
            <w:r w:rsidR="006F64F0" w:rsidRPr="007F6C66">
              <w:rPr>
                <w:rFonts w:hint="eastAsia"/>
                <w:bCs/>
                <w:sz w:val="24"/>
              </w:rPr>
              <w:t>1</w:t>
            </w:r>
            <w:r w:rsidRPr="007F6C66">
              <w:rPr>
                <w:bCs/>
                <w:sz w:val="24"/>
              </w:rPr>
              <w:t>分，</w:t>
            </w:r>
            <w:r w:rsidRPr="007F6C66">
              <w:rPr>
                <w:rFonts w:hint="eastAsia"/>
                <w:bCs/>
                <w:sz w:val="24"/>
              </w:rPr>
              <w:t>最多</w:t>
            </w:r>
            <w:r w:rsidR="006F64F0" w:rsidRPr="007F6C66">
              <w:rPr>
                <w:rFonts w:hint="eastAsia"/>
                <w:bCs/>
                <w:sz w:val="24"/>
              </w:rPr>
              <w:t>2</w:t>
            </w:r>
            <w:r w:rsidRPr="007F6C66">
              <w:rPr>
                <w:rFonts w:hint="eastAsia"/>
                <w:bCs/>
                <w:sz w:val="24"/>
              </w:rPr>
              <w:t>分</w:t>
            </w:r>
          </w:p>
          <w:p w:rsidR="00A1679B" w:rsidRPr="007F6C66" w:rsidRDefault="00A1679B" w:rsidP="00B21723">
            <w:pPr>
              <w:widowControl/>
              <w:snapToGrid w:val="0"/>
              <w:rPr>
                <w:bCs/>
                <w:sz w:val="24"/>
              </w:rPr>
            </w:pPr>
            <w:r w:rsidRPr="007F6C66">
              <w:rPr>
                <w:bCs/>
                <w:sz w:val="24"/>
              </w:rPr>
              <w:t>（</w:t>
            </w:r>
            <w:r w:rsidR="00793BB2" w:rsidRPr="007F6C66">
              <w:rPr>
                <w:rFonts w:hint="eastAsia"/>
                <w:bCs/>
                <w:sz w:val="24"/>
              </w:rPr>
              <w:t>3</w:t>
            </w:r>
            <w:r w:rsidRPr="007F6C66">
              <w:rPr>
                <w:bCs/>
                <w:sz w:val="24"/>
              </w:rPr>
              <w:t>）特种作业人员（不少于</w:t>
            </w:r>
            <w:r w:rsidRPr="007F6C66">
              <w:rPr>
                <w:bCs/>
                <w:sz w:val="24"/>
              </w:rPr>
              <w:t>2</w:t>
            </w:r>
            <w:r w:rsidRPr="007F6C66">
              <w:rPr>
                <w:bCs/>
                <w:sz w:val="24"/>
              </w:rPr>
              <w:t>人）</w:t>
            </w:r>
          </w:p>
          <w:p w:rsidR="00A1679B" w:rsidRPr="007F6C66" w:rsidRDefault="00A1679B" w:rsidP="00B21723">
            <w:pPr>
              <w:widowControl/>
              <w:snapToGrid w:val="0"/>
              <w:rPr>
                <w:bCs/>
                <w:sz w:val="24"/>
              </w:rPr>
            </w:pPr>
            <w:r w:rsidRPr="007F6C66">
              <w:rPr>
                <w:bCs/>
                <w:sz w:val="24"/>
              </w:rPr>
              <w:t>A</w:t>
            </w:r>
            <w:r w:rsidRPr="007F6C66">
              <w:rPr>
                <w:bCs/>
                <w:sz w:val="24"/>
              </w:rPr>
              <w:t>、</w:t>
            </w:r>
            <w:r w:rsidR="00793BB2" w:rsidRPr="007F6C66">
              <w:rPr>
                <w:bCs/>
                <w:sz w:val="24"/>
              </w:rPr>
              <w:t>具备</w:t>
            </w:r>
            <w:r w:rsidR="00793BB2" w:rsidRPr="007F6C66">
              <w:rPr>
                <w:rFonts w:eastAsia="......." w:hint="eastAsia"/>
                <w:kern w:val="0"/>
                <w:sz w:val="24"/>
                <w:szCs w:val="24"/>
              </w:rPr>
              <w:t>《中华人民共和国特种作业操作证》</w:t>
            </w:r>
            <w:r w:rsidR="00793BB2" w:rsidRPr="007F6C66">
              <w:rPr>
                <w:rFonts w:eastAsia="......." w:hint="eastAsia"/>
                <w:kern w:val="0"/>
                <w:sz w:val="24"/>
                <w:szCs w:val="24"/>
              </w:rPr>
              <w:t>-</w:t>
            </w:r>
            <w:r w:rsidR="00793BB2" w:rsidRPr="007F6C66">
              <w:rPr>
                <w:bCs/>
                <w:sz w:val="24"/>
              </w:rPr>
              <w:t>高处安装、维护、拆除作业，</w:t>
            </w:r>
            <w:r w:rsidR="00793BB2" w:rsidRPr="007F6C66">
              <w:rPr>
                <w:rFonts w:eastAsia="......." w:hint="eastAsia"/>
                <w:kern w:val="0"/>
                <w:sz w:val="24"/>
                <w:szCs w:val="24"/>
              </w:rPr>
              <w:t>提供证书扫描件得</w:t>
            </w:r>
            <w:r w:rsidR="00793BB2" w:rsidRPr="007F6C66">
              <w:rPr>
                <w:rFonts w:eastAsia="......." w:hint="eastAsia"/>
                <w:kern w:val="0"/>
                <w:sz w:val="24"/>
                <w:szCs w:val="24"/>
              </w:rPr>
              <w:t>1</w:t>
            </w:r>
            <w:r w:rsidR="00793BB2" w:rsidRPr="007F6C66">
              <w:rPr>
                <w:rFonts w:eastAsia="......." w:hint="eastAsia"/>
                <w:kern w:val="0"/>
                <w:sz w:val="24"/>
                <w:szCs w:val="24"/>
              </w:rPr>
              <w:t>分；</w:t>
            </w:r>
          </w:p>
          <w:p w:rsidR="00A1679B" w:rsidRPr="007F6C66" w:rsidRDefault="00A1679B" w:rsidP="00B21723">
            <w:pPr>
              <w:widowControl/>
              <w:snapToGrid w:val="0"/>
              <w:rPr>
                <w:bCs/>
                <w:sz w:val="24"/>
              </w:rPr>
            </w:pPr>
            <w:r w:rsidRPr="007F6C66">
              <w:rPr>
                <w:bCs/>
                <w:sz w:val="24"/>
              </w:rPr>
              <w:t>B</w:t>
            </w:r>
            <w:r w:rsidRPr="007F6C66">
              <w:rPr>
                <w:bCs/>
                <w:sz w:val="24"/>
              </w:rPr>
              <w:t>、</w:t>
            </w:r>
            <w:r w:rsidR="00CB1A99" w:rsidRPr="007F6C66">
              <w:rPr>
                <w:rFonts w:eastAsia="......." w:hint="eastAsia"/>
                <w:kern w:val="0"/>
                <w:sz w:val="24"/>
                <w:szCs w:val="24"/>
              </w:rPr>
              <w:t>具备《中华人民共和国特种作业操作证》</w:t>
            </w:r>
            <w:r w:rsidR="00CB1A99" w:rsidRPr="007F6C66">
              <w:rPr>
                <w:rFonts w:eastAsia="......." w:hint="eastAsia"/>
                <w:kern w:val="0"/>
                <w:sz w:val="24"/>
                <w:szCs w:val="24"/>
              </w:rPr>
              <w:t>-</w:t>
            </w:r>
            <w:r w:rsidR="00CB1A99" w:rsidRPr="007F6C66">
              <w:rPr>
                <w:rFonts w:eastAsia="......." w:hint="eastAsia"/>
                <w:kern w:val="0"/>
                <w:sz w:val="24"/>
                <w:szCs w:val="24"/>
              </w:rPr>
              <w:t>低压电工作业，提供证书扫描件得</w:t>
            </w:r>
            <w:r w:rsidR="00CB1A99" w:rsidRPr="007F6C66">
              <w:rPr>
                <w:rFonts w:eastAsia="......." w:hint="eastAsia"/>
                <w:kern w:val="0"/>
                <w:sz w:val="24"/>
                <w:szCs w:val="24"/>
              </w:rPr>
              <w:t>1</w:t>
            </w:r>
            <w:r w:rsidR="00CB1A99" w:rsidRPr="007F6C66">
              <w:rPr>
                <w:rFonts w:eastAsia="......." w:hint="eastAsia"/>
                <w:kern w:val="0"/>
                <w:sz w:val="24"/>
                <w:szCs w:val="24"/>
              </w:rPr>
              <w:t>分；</w:t>
            </w:r>
          </w:p>
          <w:p w:rsidR="00A1679B" w:rsidRPr="007F6C66" w:rsidRDefault="00A1679B" w:rsidP="00B21723">
            <w:pPr>
              <w:widowControl/>
              <w:snapToGrid w:val="0"/>
              <w:rPr>
                <w:bCs/>
                <w:sz w:val="24"/>
              </w:rPr>
            </w:pPr>
            <w:r w:rsidRPr="007F6C66">
              <w:rPr>
                <w:bCs/>
                <w:sz w:val="24"/>
              </w:rPr>
              <w:t>（</w:t>
            </w:r>
            <w:r w:rsidR="00360F62">
              <w:rPr>
                <w:rFonts w:hint="eastAsia"/>
                <w:bCs/>
                <w:sz w:val="24"/>
              </w:rPr>
              <w:t>4</w:t>
            </w:r>
            <w:r w:rsidRPr="007F6C66">
              <w:rPr>
                <w:bCs/>
                <w:sz w:val="24"/>
              </w:rPr>
              <w:t>）运维团队（不少于</w:t>
            </w:r>
            <w:r w:rsidRPr="007F6C66">
              <w:rPr>
                <w:bCs/>
                <w:sz w:val="24"/>
              </w:rPr>
              <w:t>10</w:t>
            </w:r>
            <w:r w:rsidRPr="007F6C66">
              <w:rPr>
                <w:bCs/>
                <w:sz w:val="24"/>
              </w:rPr>
              <w:t>人）</w:t>
            </w:r>
          </w:p>
          <w:p w:rsidR="00A1679B" w:rsidRPr="007F6C66" w:rsidRDefault="00A1679B" w:rsidP="00B21723">
            <w:pPr>
              <w:widowControl/>
              <w:snapToGrid w:val="0"/>
              <w:rPr>
                <w:bCs/>
                <w:sz w:val="24"/>
              </w:rPr>
            </w:pPr>
            <w:r w:rsidRPr="007F6C66">
              <w:rPr>
                <w:bCs/>
                <w:sz w:val="24"/>
              </w:rPr>
              <w:t>投标供应商提供可参与本项目的服务团队且不少于</w:t>
            </w:r>
            <w:r w:rsidRPr="007F6C66">
              <w:rPr>
                <w:bCs/>
                <w:sz w:val="24"/>
              </w:rPr>
              <w:t>10</w:t>
            </w:r>
            <w:r w:rsidRPr="007F6C66">
              <w:rPr>
                <w:bCs/>
                <w:sz w:val="24"/>
              </w:rPr>
              <w:t>人，</w:t>
            </w:r>
            <w:r w:rsidR="00CB1A99" w:rsidRPr="007F6C66">
              <w:rPr>
                <w:rFonts w:hint="eastAsia"/>
                <w:bCs/>
                <w:sz w:val="24"/>
              </w:rPr>
              <w:t>提供</w:t>
            </w:r>
            <w:r w:rsidR="00CB1A99" w:rsidRPr="007F6C66">
              <w:rPr>
                <w:bCs/>
                <w:sz w:val="24"/>
              </w:rPr>
              <w:t>人员名单得</w:t>
            </w:r>
            <w:r w:rsidR="00826A55" w:rsidRPr="007F6C66">
              <w:rPr>
                <w:rFonts w:hint="eastAsia"/>
                <w:bCs/>
                <w:sz w:val="24"/>
              </w:rPr>
              <w:t>1</w:t>
            </w:r>
            <w:r w:rsidR="00CB1A99" w:rsidRPr="007F6C66">
              <w:rPr>
                <w:rFonts w:hint="eastAsia"/>
                <w:bCs/>
                <w:sz w:val="24"/>
              </w:rPr>
              <w:t>分</w:t>
            </w:r>
            <w:r w:rsidRPr="007F6C66">
              <w:rPr>
                <w:bCs/>
                <w:sz w:val="24"/>
              </w:rPr>
              <w:t>；</w:t>
            </w:r>
          </w:p>
          <w:p w:rsidR="00A1679B" w:rsidRPr="007F6C66" w:rsidRDefault="00A1679B" w:rsidP="00B21723">
            <w:pPr>
              <w:widowControl/>
              <w:snapToGrid w:val="0"/>
              <w:rPr>
                <w:bCs/>
                <w:sz w:val="24"/>
              </w:rPr>
            </w:pPr>
            <w:r w:rsidRPr="007F6C66">
              <w:rPr>
                <w:bCs/>
                <w:sz w:val="24"/>
              </w:rPr>
              <w:t>（</w:t>
            </w:r>
            <w:r w:rsidR="00360F62">
              <w:rPr>
                <w:rFonts w:hint="eastAsia"/>
                <w:bCs/>
                <w:sz w:val="24"/>
              </w:rPr>
              <w:t>5</w:t>
            </w:r>
            <w:r w:rsidRPr="007F6C66">
              <w:rPr>
                <w:bCs/>
                <w:sz w:val="24"/>
              </w:rPr>
              <w:t>）驻校运维服务人员（</w:t>
            </w:r>
            <w:r w:rsidRPr="007F6C66">
              <w:rPr>
                <w:bCs/>
                <w:sz w:val="24"/>
              </w:rPr>
              <w:t>1</w:t>
            </w:r>
            <w:r w:rsidRPr="007F6C66">
              <w:rPr>
                <w:bCs/>
                <w:sz w:val="24"/>
              </w:rPr>
              <w:t>人）</w:t>
            </w:r>
          </w:p>
          <w:p w:rsidR="00CB1A99" w:rsidRPr="007F6C66" w:rsidRDefault="00CB1A99" w:rsidP="00CB1A99">
            <w:pPr>
              <w:snapToGrid w:val="0"/>
              <w:rPr>
                <w:bCs/>
                <w:sz w:val="24"/>
              </w:rPr>
            </w:pPr>
            <w:r w:rsidRPr="007F6C66">
              <w:rPr>
                <w:rFonts w:hint="eastAsia"/>
                <w:bCs/>
                <w:sz w:val="24"/>
              </w:rPr>
              <w:t>提供</w:t>
            </w:r>
            <w:r w:rsidRPr="007F6C66">
              <w:rPr>
                <w:rFonts w:hint="eastAsia"/>
                <w:bCs/>
                <w:sz w:val="24"/>
              </w:rPr>
              <w:t>1</w:t>
            </w:r>
            <w:r w:rsidRPr="007F6C66">
              <w:rPr>
                <w:rFonts w:hint="eastAsia"/>
                <w:bCs/>
                <w:sz w:val="24"/>
              </w:rPr>
              <w:t>名驻场</w:t>
            </w:r>
            <w:r w:rsidR="00A1679B" w:rsidRPr="007F6C66">
              <w:rPr>
                <w:bCs/>
                <w:sz w:val="24"/>
              </w:rPr>
              <w:t>运维服务人员</w:t>
            </w:r>
            <w:r w:rsidRPr="007F6C66">
              <w:rPr>
                <w:bCs/>
                <w:sz w:val="24"/>
              </w:rPr>
              <w:t>，得</w:t>
            </w:r>
            <w:r w:rsidRPr="007F6C66">
              <w:rPr>
                <w:rFonts w:hint="eastAsia"/>
                <w:bCs/>
                <w:sz w:val="24"/>
              </w:rPr>
              <w:t>1</w:t>
            </w:r>
            <w:r w:rsidRPr="007F6C66">
              <w:rPr>
                <w:rFonts w:hint="eastAsia"/>
                <w:bCs/>
                <w:sz w:val="24"/>
              </w:rPr>
              <w:t>分</w:t>
            </w:r>
          </w:p>
          <w:p w:rsidR="00A1679B" w:rsidRPr="007F6C66" w:rsidRDefault="00A1679B" w:rsidP="00CB1A99">
            <w:pPr>
              <w:snapToGrid w:val="0"/>
              <w:rPr>
                <w:bCs/>
                <w:sz w:val="24"/>
              </w:rPr>
            </w:pPr>
            <w:r w:rsidRPr="007F6C66">
              <w:rPr>
                <w:bCs/>
                <w:sz w:val="24"/>
              </w:rPr>
              <w:t>注：所有人员不得兼任。</w:t>
            </w:r>
          </w:p>
        </w:tc>
        <w:tc>
          <w:tcPr>
            <w:tcW w:w="1010" w:type="dxa"/>
            <w:shd w:val="clear" w:color="auto" w:fill="auto"/>
            <w:vAlign w:val="center"/>
          </w:tcPr>
          <w:p w:rsidR="00A1679B" w:rsidRPr="007F6C66" w:rsidRDefault="00826A55" w:rsidP="009C7AEA">
            <w:pPr>
              <w:widowControl/>
              <w:snapToGrid w:val="0"/>
              <w:jc w:val="center"/>
              <w:rPr>
                <w:kern w:val="0"/>
                <w:sz w:val="24"/>
                <w:szCs w:val="24"/>
              </w:rPr>
            </w:pPr>
            <w:r w:rsidRPr="007F6C66">
              <w:rPr>
                <w:rFonts w:hint="eastAsia"/>
                <w:kern w:val="0"/>
                <w:sz w:val="24"/>
                <w:szCs w:val="24"/>
              </w:rPr>
              <w:lastRenderedPageBreak/>
              <w:t>9</w:t>
            </w:r>
          </w:p>
        </w:tc>
      </w:tr>
      <w:tr w:rsidR="007F6C66" w:rsidRPr="007F6C66" w:rsidTr="009C7AEA">
        <w:trPr>
          <w:jc w:val="center"/>
        </w:trPr>
        <w:tc>
          <w:tcPr>
            <w:tcW w:w="508" w:type="dxa"/>
            <w:shd w:val="clear" w:color="auto" w:fill="auto"/>
            <w:noWrap/>
            <w:vAlign w:val="center"/>
          </w:tcPr>
          <w:p w:rsidR="00F73252" w:rsidRPr="007F6C66" w:rsidRDefault="00F30C16" w:rsidP="009C7AEA">
            <w:pPr>
              <w:widowControl/>
              <w:snapToGrid w:val="0"/>
              <w:jc w:val="center"/>
              <w:rPr>
                <w:kern w:val="0"/>
                <w:sz w:val="24"/>
                <w:szCs w:val="24"/>
              </w:rPr>
            </w:pPr>
            <w:r>
              <w:rPr>
                <w:rFonts w:hint="eastAsia"/>
                <w:kern w:val="0"/>
                <w:sz w:val="24"/>
                <w:szCs w:val="24"/>
              </w:rPr>
              <w:lastRenderedPageBreak/>
              <w:t>6</w:t>
            </w:r>
          </w:p>
        </w:tc>
        <w:tc>
          <w:tcPr>
            <w:tcW w:w="1655" w:type="dxa"/>
            <w:shd w:val="clear" w:color="auto" w:fill="auto"/>
            <w:vAlign w:val="center"/>
          </w:tcPr>
          <w:p w:rsidR="00F73252" w:rsidRPr="007F6C66" w:rsidRDefault="00F73252" w:rsidP="009C7AEA">
            <w:pPr>
              <w:widowControl/>
              <w:snapToGrid w:val="0"/>
              <w:jc w:val="center"/>
              <w:rPr>
                <w:kern w:val="0"/>
                <w:sz w:val="24"/>
                <w:szCs w:val="24"/>
              </w:rPr>
            </w:pPr>
            <w:r w:rsidRPr="007F6C66">
              <w:rPr>
                <w:rFonts w:hint="eastAsia"/>
                <w:kern w:val="0"/>
                <w:sz w:val="24"/>
                <w:szCs w:val="24"/>
              </w:rPr>
              <w:t>产品参数证明评价</w:t>
            </w:r>
          </w:p>
        </w:tc>
        <w:tc>
          <w:tcPr>
            <w:tcW w:w="7087" w:type="dxa"/>
            <w:shd w:val="clear" w:color="auto" w:fill="auto"/>
            <w:vAlign w:val="center"/>
          </w:tcPr>
          <w:p w:rsidR="00B21723" w:rsidRPr="007F6C66" w:rsidRDefault="00B21723" w:rsidP="00B21723">
            <w:pPr>
              <w:snapToGrid w:val="0"/>
              <w:rPr>
                <w:bCs/>
                <w:sz w:val="24"/>
              </w:rPr>
            </w:pPr>
            <w:r w:rsidRPr="007F6C66">
              <w:rPr>
                <w:rFonts w:hint="eastAsia"/>
                <w:bCs/>
                <w:sz w:val="24"/>
              </w:rPr>
              <w:t>（</w:t>
            </w:r>
            <w:r w:rsidRPr="007F6C66">
              <w:rPr>
                <w:rFonts w:hint="eastAsia"/>
                <w:bCs/>
                <w:sz w:val="24"/>
              </w:rPr>
              <w:t>1</w:t>
            </w:r>
            <w:r w:rsidR="00826A55" w:rsidRPr="007F6C66">
              <w:rPr>
                <w:rFonts w:hint="eastAsia"/>
                <w:bCs/>
                <w:sz w:val="24"/>
              </w:rPr>
              <w:t>）提供所投高清录播终端</w:t>
            </w:r>
            <w:r w:rsidRPr="007F6C66">
              <w:rPr>
                <w:rFonts w:hint="eastAsia"/>
                <w:bCs/>
                <w:sz w:val="24"/>
              </w:rPr>
              <w:t>的技术支撑材料扫描件，上述技术支撑材料能证明所投产品满足以下参数要求，每证明</w:t>
            </w:r>
            <w:r w:rsidRPr="007F6C66">
              <w:rPr>
                <w:rFonts w:hint="eastAsia"/>
                <w:bCs/>
                <w:sz w:val="24"/>
              </w:rPr>
              <w:t>1</w:t>
            </w:r>
            <w:r w:rsidRPr="007F6C66">
              <w:rPr>
                <w:rFonts w:hint="eastAsia"/>
                <w:bCs/>
                <w:sz w:val="24"/>
              </w:rPr>
              <w:t>条得</w:t>
            </w:r>
            <w:r w:rsidR="00826A55" w:rsidRPr="007F6C66">
              <w:rPr>
                <w:rFonts w:hint="eastAsia"/>
                <w:bCs/>
                <w:sz w:val="24"/>
              </w:rPr>
              <w:t>0.5</w:t>
            </w:r>
            <w:r w:rsidRPr="007F6C66">
              <w:rPr>
                <w:rFonts w:hint="eastAsia"/>
                <w:bCs/>
                <w:sz w:val="24"/>
              </w:rPr>
              <w:t>分，最多</w:t>
            </w:r>
            <w:r w:rsidR="00826A55" w:rsidRPr="007F6C66">
              <w:rPr>
                <w:rFonts w:hint="eastAsia"/>
                <w:bCs/>
                <w:sz w:val="24"/>
              </w:rPr>
              <w:t>2.5</w:t>
            </w:r>
            <w:r w:rsidRPr="007F6C66">
              <w:rPr>
                <w:rFonts w:hint="eastAsia"/>
                <w:bCs/>
                <w:sz w:val="24"/>
              </w:rPr>
              <w:t>分。</w:t>
            </w:r>
          </w:p>
          <w:p w:rsidR="00B21723" w:rsidRPr="007F6C66" w:rsidRDefault="00B21723" w:rsidP="00B21723">
            <w:pPr>
              <w:snapToGrid w:val="0"/>
              <w:rPr>
                <w:bCs/>
                <w:sz w:val="24"/>
              </w:rPr>
            </w:pPr>
            <w:r w:rsidRPr="007F6C66">
              <w:rPr>
                <w:rFonts w:hint="eastAsia"/>
                <w:bCs/>
                <w:sz w:val="24"/>
              </w:rPr>
              <w:t xml:space="preserve">A. </w:t>
            </w:r>
            <w:r w:rsidRPr="007F6C66">
              <w:rPr>
                <w:rFonts w:hint="eastAsia"/>
                <w:bCs/>
                <w:sz w:val="24"/>
              </w:rPr>
              <w:t>主机</w:t>
            </w:r>
            <w:r w:rsidRPr="007F6C66">
              <w:rPr>
                <w:rFonts w:hint="eastAsia"/>
                <w:bCs/>
                <w:sz w:val="24"/>
              </w:rPr>
              <w:t>CPU</w:t>
            </w:r>
            <w:r w:rsidRPr="007F6C66">
              <w:rPr>
                <w:rFonts w:hint="eastAsia"/>
                <w:bCs/>
                <w:sz w:val="24"/>
              </w:rPr>
              <w:t>核心数≥</w:t>
            </w:r>
            <w:r w:rsidRPr="007F6C66">
              <w:rPr>
                <w:rFonts w:hint="eastAsia"/>
                <w:bCs/>
                <w:sz w:val="24"/>
              </w:rPr>
              <w:t>8</w:t>
            </w:r>
            <w:r w:rsidRPr="007F6C66">
              <w:rPr>
                <w:rFonts w:hint="eastAsia"/>
                <w:bCs/>
                <w:sz w:val="24"/>
              </w:rPr>
              <w:t>，同时内置</w:t>
            </w:r>
            <w:r w:rsidRPr="007F6C66">
              <w:rPr>
                <w:rFonts w:hint="eastAsia"/>
                <w:bCs/>
                <w:sz w:val="24"/>
              </w:rPr>
              <w:t>GPU</w:t>
            </w:r>
            <w:r w:rsidRPr="007F6C66">
              <w:rPr>
                <w:rFonts w:hint="eastAsia"/>
                <w:bCs/>
                <w:sz w:val="24"/>
              </w:rPr>
              <w:t>与</w:t>
            </w:r>
            <w:r w:rsidRPr="007F6C66">
              <w:rPr>
                <w:rFonts w:hint="eastAsia"/>
                <w:bCs/>
                <w:sz w:val="24"/>
              </w:rPr>
              <w:t>NPU</w:t>
            </w:r>
            <w:r w:rsidRPr="007F6C66">
              <w:rPr>
                <w:rFonts w:hint="eastAsia"/>
                <w:bCs/>
                <w:sz w:val="24"/>
              </w:rPr>
              <w:t>协处理器；</w:t>
            </w:r>
          </w:p>
          <w:p w:rsidR="00B21723" w:rsidRPr="007F6C66" w:rsidRDefault="00B21723" w:rsidP="00B21723">
            <w:pPr>
              <w:snapToGrid w:val="0"/>
              <w:rPr>
                <w:bCs/>
                <w:sz w:val="24"/>
              </w:rPr>
            </w:pPr>
            <w:r w:rsidRPr="007F6C66">
              <w:rPr>
                <w:rFonts w:hint="eastAsia"/>
                <w:bCs/>
                <w:sz w:val="24"/>
              </w:rPr>
              <w:t xml:space="preserve">B. </w:t>
            </w:r>
            <w:r w:rsidR="00826A55" w:rsidRPr="007F6C66">
              <w:rPr>
                <w:rFonts w:hint="eastAsia"/>
                <w:bCs/>
                <w:sz w:val="24"/>
              </w:rPr>
              <w:t>支持对同品牌高清摄像机实现基于</w:t>
            </w:r>
            <w:r w:rsidR="00826A55" w:rsidRPr="007F6C66">
              <w:rPr>
                <w:rFonts w:hint="eastAsia"/>
                <w:bCs/>
                <w:sz w:val="24"/>
              </w:rPr>
              <w:t>RJ45</w:t>
            </w:r>
            <w:r w:rsidR="00826A55" w:rsidRPr="007F6C66">
              <w:rPr>
                <w:rFonts w:hint="eastAsia"/>
                <w:bCs/>
                <w:sz w:val="24"/>
              </w:rPr>
              <w:t>的视频数据传输技术，摄像机到录播主机端的视频采集和传输过程无需经过编解码，无画质损耗。具备声画同步机制，实现≤</w:t>
            </w:r>
            <w:r w:rsidR="00826A55" w:rsidRPr="007F6C66">
              <w:rPr>
                <w:rFonts w:hint="eastAsia"/>
                <w:bCs/>
                <w:sz w:val="24"/>
              </w:rPr>
              <w:t>100ms</w:t>
            </w:r>
            <w:r w:rsidR="00826A55" w:rsidRPr="007F6C66">
              <w:rPr>
                <w:rFonts w:hint="eastAsia"/>
                <w:bCs/>
                <w:sz w:val="24"/>
              </w:rPr>
              <w:t>的声画同步，保障录制视频质量；</w:t>
            </w:r>
          </w:p>
          <w:p w:rsidR="00B21723" w:rsidRPr="007F6C66" w:rsidRDefault="00B21723" w:rsidP="00B21723">
            <w:pPr>
              <w:snapToGrid w:val="0"/>
              <w:rPr>
                <w:bCs/>
                <w:sz w:val="24"/>
              </w:rPr>
            </w:pPr>
            <w:r w:rsidRPr="007F6C66">
              <w:rPr>
                <w:rFonts w:hint="eastAsia"/>
                <w:bCs/>
                <w:sz w:val="24"/>
              </w:rPr>
              <w:t xml:space="preserve">C. </w:t>
            </w:r>
            <w:r w:rsidRPr="007F6C66">
              <w:rPr>
                <w:rFonts w:hint="eastAsia"/>
                <w:bCs/>
                <w:sz w:val="24"/>
              </w:rPr>
              <w:t>支持自动开机、开机且休眠等模式；</w:t>
            </w:r>
          </w:p>
          <w:p w:rsidR="00B21723" w:rsidRPr="007F6C66" w:rsidRDefault="00B21723" w:rsidP="00B21723">
            <w:pPr>
              <w:snapToGrid w:val="0"/>
              <w:rPr>
                <w:bCs/>
                <w:sz w:val="24"/>
              </w:rPr>
            </w:pPr>
            <w:r w:rsidRPr="007F6C66">
              <w:rPr>
                <w:rFonts w:hint="eastAsia"/>
                <w:bCs/>
                <w:sz w:val="24"/>
              </w:rPr>
              <w:t xml:space="preserve">D. </w:t>
            </w:r>
            <w:r w:rsidRPr="007F6C66">
              <w:rPr>
                <w:rFonts w:hint="eastAsia"/>
                <w:bCs/>
                <w:sz w:val="24"/>
              </w:rPr>
              <w:t>支持对主机后台设置管理员用户与普通用户两种使用权限，普通用户无法进行相关参数与配置修改；</w:t>
            </w:r>
          </w:p>
          <w:p w:rsidR="00B21723" w:rsidRPr="007F6C66" w:rsidRDefault="00B21723" w:rsidP="00B21723">
            <w:pPr>
              <w:snapToGrid w:val="0"/>
              <w:rPr>
                <w:bCs/>
                <w:sz w:val="24"/>
              </w:rPr>
            </w:pPr>
            <w:r w:rsidRPr="007F6C66">
              <w:rPr>
                <w:rFonts w:hint="eastAsia"/>
                <w:bCs/>
                <w:sz w:val="24"/>
              </w:rPr>
              <w:t xml:space="preserve">E. </w:t>
            </w:r>
            <w:r w:rsidRPr="007F6C66">
              <w:rPr>
                <w:rFonts w:hint="eastAsia"/>
                <w:bCs/>
                <w:sz w:val="24"/>
              </w:rPr>
              <w:t>支持录制模式和互动模式的独立音频场景设置，针对无线</w:t>
            </w:r>
            <w:r w:rsidRPr="007F6C66">
              <w:rPr>
                <w:rFonts w:hint="eastAsia"/>
                <w:bCs/>
                <w:sz w:val="24"/>
              </w:rPr>
              <w:t>MIC</w:t>
            </w:r>
            <w:r w:rsidRPr="007F6C66">
              <w:rPr>
                <w:rFonts w:hint="eastAsia"/>
                <w:bCs/>
                <w:sz w:val="24"/>
              </w:rPr>
              <w:t>和多媒体等不同设备类型，进行场景化的音频参数设置。</w:t>
            </w:r>
          </w:p>
          <w:p w:rsidR="00B21723" w:rsidRPr="007F6C66" w:rsidRDefault="00B21723" w:rsidP="00B21723">
            <w:pPr>
              <w:snapToGrid w:val="0"/>
              <w:rPr>
                <w:bCs/>
                <w:sz w:val="24"/>
              </w:rPr>
            </w:pPr>
            <w:r w:rsidRPr="007F6C66">
              <w:rPr>
                <w:rFonts w:hint="eastAsia"/>
                <w:bCs/>
                <w:sz w:val="24"/>
              </w:rPr>
              <w:t>（</w:t>
            </w:r>
            <w:r w:rsidRPr="007F6C66">
              <w:rPr>
                <w:rFonts w:hint="eastAsia"/>
                <w:bCs/>
                <w:sz w:val="24"/>
              </w:rPr>
              <w:t>2</w:t>
            </w:r>
            <w:r w:rsidR="00826A55" w:rsidRPr="007F6C66">
              <w:rPr>
                <w:rFonts w:hint="eastAsia"/>
                <w:bCs/>
                <w:sz w:val="24"/>
              </w:rPr>
              <w:t>）提供所投</w:t>
            </w:r>
            <w:r w:rsidRPr="007F6C66">
              <w:rPr>
                <w:rFonts w:hint="eastAsia"/>
                <w:bCs/>
                <w:sz w:val="24"/>
              </w:rPr>
              <w:t>教师高清摄像机</w:t>
            </w:r>
            <w:r w:rsidRPr="007F6C66">
              <w:rPr>
                <w:rFonts w:hint="eastAsia"/>
                <w:bCs/>
                <w:sz w:val="24"/>
              </w:rPr>
              <w:t>2</w:t>
            </w:r>
            <w:r w:rsidRPr="007F6C66">
              <w:rPr>
                <w:rFonts w:hint="eastAsia"/>
                <w:bCs/>
                <w:sz w:val="24"/>
              </w:rPr>
              <w:t>的技术支撑材料扫描件，上述技术支撑材料能证明所投产品满足以下参数要求，每证明</w:t>
            </w:r>
            <w:r w:rsidRPr="007F6C66">
              <w:rPr>
                <w:rFonts w:hint="eastAsia"/>
                <w:bCs/>
                <w:sz w:val="24"/>
              </w:rPr>
              <w:t>1</w:t>
            </w:r>
            <w:r w:rsidRPr="007F6C66">
              <w:rPr>
                <w:rFonts w:hint="eastAsia"/>
                <w:bCs/>
                <w:sz w:val="24"/>
              </w:rPr>
              <w:t>条得</w:t>
            </w:r>
            <w:r w:rsidRPr="007F6C66">
              <w:rPr>
                <w:rFonts w:hint="eastAsia"/>
                <w:bCs/>
                <w:sz w:val="24"/>
              </w:rPr>
              <w:t>0.</w:t>
            </w:r>
            <w:r w:rsidR="00826A55" w:rsidRPr="007F6C66">
              <w:rPr>
                <w:rFonts w:hint="eastAsia"/>
                <w:bCs/>
                <w:sz w:val="24"/>
              </w:rPr>
              <w:t>5</w:t>
            </w:r>
            <w:r w:rsidRPr="007F6C66">
              <w:rPr>
                <w:rFonts w:hint="eastAsia"/>
                <w:bCs/>
                <w:sz w:val="24"/>
              </w:rPr>
              <w:t>分，最多</w:t>
            </w:r>
            <w:r w:rsidR="00826A55" w:rsidRPr="007F6C66">
              <w:rPr>
                <w:rFonts w:hint="eastAsia"/>
                <w:bCs/>
                <w:sz w:val="24"/>
              </w:rPr>
              <w:t>2.5</w:t>
            </w:r>
            <w:r w:rsidRPr="007F6C66">
              <w:rPr>
                <w:rFonts w:hint="eastAsia"/>
                <w:bCs/>
                <w:sz w:val="24"/>
              </w:rPr>
              <w:t>分。</w:t>
            </w:r>
          </w:p>
          <w:p w:rsidR="00B21723" w:rsidRPr="007F6C66" w:rsidRDefault="00B21723" w:rsidP="00B21723">
            <w:pPr>
              <w:snapToGrid w:val="0"/>
              <w:rPr>
                <w:bCs/>
                <w:sz w:val="24"/>
              </w:rPr>
            </w:pPr>
            <w:r w:rsidRPr="007F6C66">
              <w:rPr>
                <w:rFonts w:hint="eastAsia"/>
                <w:bCs/>
                <w:sz w:val="24"/>
              </w:rPr>
              <w:t xml:space="preserve">A. </w:t>
            </w:r>
            <w:r w:rsidRPr="007F6C66">
              <w:rPr>
                <w:rFonts w:hint="eastAsia"/>
                <w:bCs/>
                <w:sz w:val="24"/>
              </w:rPr>
              <w:t>内置跟踪算法，摄像机内无额外辅助摄像头也无需增加任何设备即可实现人像自动跟踪，包括水平运动、俯仰运动、变焦、聚焦四维实时跟踪；</w:t>
            </w:r>
          </w:p>
          <w:p w:rsidR="00B21723" w:rsidRPr="007F6C66" w:rsidRDefault="00B21723" w:rsidP="00B21723">
            <w:pPr>
              <w:snapToGrid w:val="0"/>
              <w:rPr>
                <w:bCs/>
                <w:sz w:val="24"/>
              </w:rPr>
            </w:pPr>
            <w:r w:rsidRPr="007F6C66">
              <w:rPr>
                <w:rFonts w:hint="eastAsia"/>
                <w:bCs/>
                <w:sz w:val="24"/>
              </w:rPr>
              <w:t xml:space="preserve">B. </w:t>
            </w:r>
            <w:r w:rsidRPr="007F6C66">
              <w:rPr>
                <w:rFonts w:hint="eastAsia"/>
                <w:bCs/>
                <w:sz w:val="24"/>
              </w:rPr>
              <w:t>支持对锁定跟拍对象进行人脸特征与肢体双重认证识别，在多人同时进入拍摄画面的情况下，持续锁定跟踪对象；</w:t>
            </w:r>
          </w:p>
          <w:p w:rsidR="00B21723" w:rsidRPr="007F6C66" w:rsidRDefault="00B21723" w:rsidP="00B21723">
            <w:pPr>
              <w:snapToGrid w:val="0"/>
              <w:rPr>
                <w:bCs/>
                <w:sz w:val="24"/>
              </w:rPr>
            </w:pPr>
            <w:r w:rsidRPr="007F6C66">
              <w:rPr>
                <w:rFonts w:hint="eastAsia"/>
                <w:bCs/>
                <w:sz w:val="24"/>
              </w:rPr>
              <w:t xml:space="preserve">C. </w:t>
            </w:r>
            <w:r w:rsidRPr="007F6C66">
              <w:rPr>
                <w:rFonts w:hint="eastAsia"/>
                <w:bCs/>
                <w:sz w:val="24"/>
              </w:rPr>
              <w:t>需具备识别教师授课轨迹、姿态、表情、目光注视方向、板书行为的能力；</w:t>
            </w:r>
          </w:p>
          <w:p w:rsidR="00B21723" w:rsidRPr="007F6C66" w:rsidRDefault="00B21723" w:rsidP="00B21723">
            <w:pPr>
              <w:snapToGrid w:val="0"/>
              <w:rPr>
                <w:bCs/>
                <w:sz w:val="24"/>
              </w:rPr>
            </w:pPr>
            <w:r w:rsidRPr="007F6C66">
              <w:rPr>
                <w:rFonts w:hint="eastAsia"/>
                <w:bCs/>
                <w:sz w:val="24"/>
              </w:rPr>
              <w:t xml:space="preserve">D. </w:t>
            </w:r>
            <w:r w:rsidRPr="007F6C66">
              <w:rPr>
                <w:rFonts w:hint="eastAsia"/>
                <w:bCs/>
                <w:sz w:val="24"/>
              </w:rPr>
              <w:t>需具备识别学生人脸、表情、举手、抬头、站立、上台这类行为动作的能力；</w:t>
            </w:r>
          </w:p>
          <w:p w:rsidR="00B21723" w:rsidRPr="007F6C66" w:rsidRDefault="00B21723" w:rsidP="00B21723">
            <w:pPr>
              <w:snapToGrid w:val="0"/>
              <w:rPr>
                <w:bCs/>
                <w:sz w:val="24"/>
              </w:rPr>
            </w:pPr>
            <w:r w:rsidRPr="007F6C66">
              <w:rPr>
                <w:rFonts w:hint="eastAsia"/>
                <w:bCs/>
                <w:sz w:val="24"/>
              </w:rPr>
              <w:t xml:space="preserve">E. </w:t>
            </w:r>
            <w:r w:rsidRPr="007F6C66">
              <w:rPr>
                <w:rFonts w:hint="eastAsia"/>
                <w:bCs/>
                <w:sz w:val="24"/>
              </w:rPr>
              <w:t>需具备提取板书笔迹、识别板书文本、分析板书规范度的能力。</w:t>
            </w:r>
          </w:p>
          <w:p w:rsidR="00B21723" w:rsidRPr="007F6C66" w:rsidRDefault="00B21723" w:rsidP="00B21723">
            <w:pPr>
              <w:snapToGrid w:val="0"/>
              <w:rPr>
                <w:bCs/>
                <w:sz w:val="24"/>
              </w:rPr>
            </w:pPr>
            <w:r w:rsidRPr="007F6C66">
              <w:rPr>
                <w:rFonts w:hint="eastAsia"/>
                <w:bCs/>
                <w:sz w:val="24"/>
              </w:rPr>
              <w:t>（</w:t>
            </w:r>
            <w:r w:rsidRPr="007F6C66">
              <w:rPr>
                <w:rFonts w:hint="eastAsia"/>
                <w:bCs/>
                <w:sz w:val="24"/>
              </w:rPr>
              <w:t>3</w:t>
            </w:r>
            <w:r w:rsidR="00826A55" w:rsidRPr="007F6C66">
              <w:rPr>
                <w:rFonts w:hint="eastAsia"/>
                <w:bCs/>
                <w:sz w:val="24"/>
              </w:rPr>
              <w:t>）提供所投学生高清摄像机</w:t>
            </w:r>
            <w:r w:rsidRPr="007F6C66">
              <w:rPr>
                <w:rFonts w:hint="eastAsia"/>
                <w:bCs/>
                <w:sz w:val="24"/>
              </w:rPr>
              <w:t>的技术支撑材料扫描件，上述技术支撑材料能证明所投产品满足以下参数要求，每证明</w:t>
            </w:r>
            <w:r w:rsidRPr="007F6C66">
              <w:rPr>
                <w:rFonts w:hint="eastAsia"/>
                <w:bCs/>
                <w:sz w:val="24"/>
              </w:rPr>
              <w:t>1</w:t>
            </w:r>
            <w:r w:rsidRPr="007F6C66">
              <w:rPr>
                <w:rFonts w:hint="eastAsia"/>
                <w:bCs/>
                <w:sz w:val="24"/>
              </w:rPr>
              <w:t>条得</w:t>
            </w:r>
            <w:r w:rsidRPr="007F6C66">
              <w:rPr>
                <w:rFonts w:hint="eastAsia"/>
                <w:bCs/>
                <w:sz w:val="24"/>
              </w:rPr>
              <w:t>0.</w:t>
            </w:r>
            <w:r w:rsidR="00826A55" w:rsidRPr="007F6C66">
              <w:rPr>
                <w:rFonts w:hint="eastAsia"/>
                <w:bCs/>
                <w:sz w:val="24"/>
              </w:rPr>
              <w:t>5</w:t>
            </w:r>
            <w:r w:rsidRPr="007F6C66">
              <w:rPr>
                <w:rFonts w:hint="eastAsia"/>
                <w:bCs/>
                <w:sz w:val="24"/>
              </w:rPr>
              <w:t>分，最多</w:t>
            </w:r>
            <w:r w:rsidRPr="007F6C66">
              <w:rPr>
                <w:rFonts w:hint="eastAsia"/>
                <w:bCs/>
                <w:sz w:val="24"/>
              </w:rPr>
              <w:t>0.</w:t>
            </w:r>
            <w:r w:rsidR="00826A55" w:rsidRPr="007F6C66">
              <w:rPr>
                <w:rFonts w:hint="eastAsia"/>
                <w:bCs/>
                <w:sz w:val="24"/>
              </w:rPr>
              <w:t>5</w:t>
            </w:r>
            <w:r w:rsidRPr="007F6C66">
              <w:rPr>
                <w:rFonts w:hint="eastAsia"/>
                <w:bCs/>
                <w:sz w:val="24"/>
              </w:rPr>
              <w:t>分；</w:t>
            </w:r>
          </w:p>
          <w:p w:rsidR="00B21723" w:rsidRPr="007F6C66" w:rsidRDefault="00B21723" w:rsidP="00B21723">
            <w:pPr>
              <w:snapToGrid w:val="0"/>
              <w:rPr>
                <w:bCs/>
                <w:sz w:val="24"/>
              </w:rPr>
            </w:pPr>
            <w:r w:rsidRPr="007F6C66">
              <w:rPr>
                <w:rFonts w:hint="eastAsia"/>
                <w:bCs/>
                <w:sz w:val="24"/>
              </w:rPr>
              <w:lastRenderedPageBreak/>
              <w:t xml:space="preserve">A. </w:t>
            </w:r>
            <w:r w:rsidR="00826A55" w:rsidRPr="007F6C66">
              <w:rPr>
                <w:rFonts w:hint="eastAsia"/>
                <w:bCs/>
                <w:sz w:val="24"/>
              </w:rPr>
              <w:t>采用逐行扫描模式，有效像素≥</w:t>
            </w:r>
            <w:r w:rsidR="00826A55" w:rsidRPr="007F6C66">
              <w:rPr>
                <w:rFonts w:hint="eastAsia"/>
                <w:bCs/>
                <w:sz w:val="24"/>
              </w:rPr>
              <w:t>900</w:t>
            </w:r>
            <w:r w:rsidR="00826A55" w:rsidRPr="007F6C66">
              <w:rPr>
                <w:rFonts w:hint="eastAsia"/>
                <w:bCs/>
                <w:sz w:val="24"/>
              </w:rPr>
              <w:t>万，视频分辨率最高支持≥</w:t>
            </w:r>
            <w:r w:rsidR="00826A55" w:rsidRPr="007F6C66">
              <w:rPr>
                <w:rFonts w:hint="eastAsia"/>
                <w:bCs/>
                <w:sz w:val="24"/>
              </w:rPr>
              <w:t>3840*2160</w:t>
            </w:r>
            <w:r w:rsidR="00826A55" w:rsidRPr="007F6C66">
              <w:rPr>
                <w:rFonts w:hint="eastAsia"/>
                <w:bCs/>
                <w:sz w:val="24"/>
              </w:rPr>
              <w:t>，并向下兼容</w:t>
            </w:r>
            <w:r w:rsidRPr="007F6C66">
              <w:rPr>
                <w:rFonts w:hint="eastAsia"/>
                <w:bCs/>
                <w:sz w:val="24"/>
              </w:rPr>
              <w:t>；</w:t>
            </w:r>
          </w:p>
          <w:p w:rsidR="00B21723" w:rsidRPr="007F6C66" w:rsidRDefault="00B21723" w:rsidP="00B21723">
            <w:pPr>
              <w:snapToGrid w:val="0"/>
              <w:rPr>
                <w:bCs/>
                <w:sz w:val="24"/>
              </w:rPr>
            </w:pPr>
            <w:r w:rsidRPr="007F6C66">
              <w:rPr>
                <w:rFonts w:hint="eastAsia"/>
                <w:bCs/>
                <w:sz w:val="24"/>
              </w:rPr>
              <w:t>（</w:t>
            </w:r>
            <w:r w:rsidRPr="007F6C66">
              <w:rPr>
                <w:rFonts w:hint="eastAsia"/>
                <w:bCs/>
                <w:sz w:val="24"/>
              </w:rPr>
              <w:t>4</w:t>
            </w:r>
            <w:r w:rsidR="00826A55" w:rsidRPr="007F6C66">
              <w:rPr>
                <w:rFonts w:hint="eastAsia"/>
                <w:bCs/>
                <w:sz w:val="24"/>
              </w:rPr>
              <w:t>）提供所投高清激光投影机</w:t>
            </w:r>
            <w:r w:rsidRPr="007F6C66">
              <w:rPr>
                <w:rFonts w:hint="eastAsia"/>
                <w:bCs/>
                <w:sz w:val="24"/>
              </w:rPr>
              <w:t>的技术支撑材料扫描件，上述技术支撑材料能证明所投产品满足以下参数要求，每证明</w:t>
            </w:r>
            <w:r w:rsidRPr="007F6C66">
              <w:rPr>
                <w:rFonts w:hint="eastAsia"/>
                <w:bCs/>
                <w:sz w:val="24"/>
              </w:rPr>
              <w:t>1</w:t>
            </w:r>
            <w:r w:rsidRPr="007F6C66">
              <w:rPr>
                <w:rFonts w:hint="eastAsia"/>
                <w:bCs/>
                <w:sz w:val="24"/>
              </w:rPr>
              <w:t>条得</w:t>
            </w:r>
            <w:r w:rsidR="00826A55" w:rsidRPr="007F6C66">
              <w:rPr>
                <w:rFonts w:hint="eastAsia"/>
                <w:bCs/>
                <w:sz w:val="24"/>
              </w:rPr>
              <w:t>0.5</w:t>
            </w:r>
            <w:r w:rsidRPr="007F6C66">
              <w:rPr>
                <w:rFonts w:hint="eastAsia"/>
                <w:bCs/>
                <w:sz w:val="24"/>
              </w:rPr>
              <w:t>分，最多</w:t>
            </w:r>
            <w:r w:rsidR="00826A55" w:rsidRPr="007F6C66">
              <w:rPr>
                <w:rFonts w:hint="eastAsia"/>
                <w:bCs/>
                <w:sz w:val="24"/>
              </w:rPr>
              <w:t>0.5</w:t>
            </w:r>
            <w:r w:rsidRPr="007F6C66">
              <w:rPr>
                <w:rFonts w:hint="eastAsia"/>
                <w:bCs/>
                <w:sz w:val="24"/>
              </w:rPr>
              <w:t>分。</w:t>
            </w:r>
          </w:p>
          <w:p w:rsidR="00B21723" w:rsidRPr="007F6C66" w:rsidRDefault="00B21723" w:rsidP="00B21723">
            <w:pPr>
              <w:snapToGrid w:val="0"/>
              <w:rPr>
                <w:bCs/>
                <w:sz w:val="24"/>
              </w:rPr>
            </w:pPr>
            <w:r w:rsidRPr="007F6C66">
              <w:rPr>
                <w:rFonts w:hint="eastAsia"/>
                <w:bCs/>
                <w:sz w:val="24"/>
              </w:rPr>
              <w:t xml:space="preserve">A. </w:t>
            </w:r>
            <w:r w:rsidRPr="007F6C66">
              <w:rPr>
                <w:rFonts w:hint="eastAsia"/>
                <w:bCs/>
                <w:sz w:val="24"/>
              </w:rPr>
              <w:t>电动镜头位移，镜头位移范围：垂直：</w:t>
            </w:r>
            <w:r w:rsidR="00876925" w:rsidRPr="00606E42">
              <w:rPr>
                <w:rFonts w:hint="eastAsia"/>
              </w:rPr>
              <w:t>≥</w:t>
            </w:r>
            <w:r w:rsidRPr="007F6C66">
              <w:rPr>
                <w:rFonts w:hint="eastAsia"/>
                <w:bCs/>
                <w:sz w:val="24"/>
              </w:rPr>
              <w:t>±</w:t>
            </w:r>
            <w:r w:rsidRPr="007F6C66">
              <w:rPr>
                <w:rFonts w:hint="eastAsia"/>
                <w:bCs/>
                <w:sz w:val="24"/>
              </w:rPr>
              <w:t>50%</w:t>
            </w:r>
            <w:r w:rsidRPr="007F6C66">
              <w:rPr>
                <w:rFonts w:hint="eastAsia"/>
                <w:bCs/>
                <w:sz w:val="24"/>
              </w:rPr>
              <w:t>，水平：</w:t>
            </w:r>
            <w:r w:rsidR="00876925" w:rsidRPr="00606E42">
              <w:rPr>
                <w:rFonts w:hint="eastAsia"/>
              </w:rPr>
              <w:t>≥</w:t>
            </w:r>
            <w:r w:rsidRPr="007F6C66">
              <w:rPr>
                <w:rFonts w:hint="eastAsia"/>
                <w:bCs/>
                <w:sz w:val="24"/>
              </w:rPr>
              <w:t>±</w:t>
            </w:r>
            <w:r w:rsidRPr="007F6C66">
              <w:rPr>
                <w:rFonts w:hint="eastAsia"/>
                <w:bCs/>
                <w:sz w:val="24"/>
              </w:rPr>
              <w:t>10%</w:t>
            </w:r>
            <w:r w:rsidRPr="007F6C66">
              <w:rPr>
                <w:rFonts w:hint="eastAsia"/>
                <w:bCs/>
                <w:sz w:val="24"/>
              </w:rPr>
              <w:t>；</w:t>
            </w:r>
          </w:p>
          <w:p w:rsidR="00B21723" w:rsidRPr="007F6C66" w:rsidRDefault="00B21723" w:rsidP="00B21723">
            <w:pPr>
              <w:snapToGrid w:val="0"/>
              <w:rPr>
                <w:bCs/>
                <w:sz w:val="24"/>
              </w:rPr>
            </w:pPr>
            <w:r w:rsidRPr="007F6C66">
              <w:rPr>
                <w:rFonts w:hint="eastAsia"/>
                <w:bCs/>
                <w:sz w:val="24"/>
              </w:rPr>
              <w:t>（</w:t>
            </w:r>
            <w:r w:rsidRPr="007F6C66">
              <w:rPr>
                <w:rFonts w:hint="eastAsia"/>
                <w:bCs/>
                <w:sz w:val="24"/>
              </w:rPr>
              <w:t>5</w:t>
            </w:r>
            <w:r w:rsidR="00826A55" w:rsidRPr="007F6C66">
              <w:rPr>
                <w:rFonts w:hint="eastAsia"/>
                <w:bCs/>
                <w:sz w:val="24"/>
              </w:rPr>
              <w:t>）提供所投智能交互书写终端</w:t>
            </w:r>
            <w:r w:rsidRPr="007F6C66">
              <w:rPr>
                <w:rFonts w:hint="eastAsia"/>
                <w:bCs/>
                <w:sz w:val="24"/>
              </w:rPr>
              <w:t>的技术支撑材料扫描件，上述技术支撑材料能证明所投产品满足以下参数要求，每证明</w:t>
            </w:r>
            <w:r w:rsidRPr="007F6C66">
              <w:rPr>
                <w:rFonts w:hint="eastAsia"/>
                <w:bCs/>
                <w:sz w:val="24"/>
              </w:rPr>
              <w:t>1</w:t>
            </w:r>
            <w:r w:rsidRPr="007F6C66">
              <w:rPr>
                <w:rFonts w:hint="eastAsia"/>
                <w:bCs/>
                <w:sz w:val="24"/>
              </w:rPr>
              <w:t>条得</w:t>
            </w:r>
            <w:r w:rsidRPr="007F6C66">
              <w:rPr>
                <w:rFonts w:hint="eastAsia"/>
                <w:bCs/>
                <w:sz w:val="24"/>
              </w:rPr>
              <w:t>0.</w:t>
            </w:r>
            <w:r w:rsidR="00826A55" w:rsidRPr="007F6C66">
              <w:rPr>
                <w:rFonts w:hint="eastAsia"/>
                <w:bCs/>
                <w:sz w:val="24"/>
              </w:rPr>
              <w:t>5</w:t>
            </w:r>
            <w:r w:rsidRPr="007F6C66">
              <w:rPr>
                <w:rFonts w:hint="eastAsia"/>
                <w:bCs/>
                <w:sz w:val="24"/>
              </w:rPr>
              <w:t>分，最多</w:t>
            </w:r>
            <w:r w:rsidRPr="007F6C66">
              <w:rPr>
                <w:rFonts w:hint="eastAsia"/>
                <w:bCs/>
                <w:sz w:val="24"/>
              </w:rPr>
              <w:t>1.</w:t>
            </w:r>
            <w:r w:rsidR="00826A55" w:rsidRPr="007F6C66">
              <w:rPr>
                <w:rFonts w:hint="eastAsia"/>
                <w:bCs/>
                <w:sz w:val="24"/>
              </w:rPr>
              <w:t>5</w:t>
            </w:r>
            <w:r w:rsidRPr="007F6C66">
              <w:rPr>
                <w:rFonts w:hint="eastAsia"/>
                <w:bCs/>
                <w:sz w:val="24"/>
              </w:rPr>
              <w:t>分。</w:t>
            </w:r>
          </w:p>
          <w:p w:rsidR="00B21723" w:rsidRPr="007F6C66" w:rsidRDefault="00B21723" w:rsidP="00B21723">
            <w:pPr>
              <w:snapToGrid w:val="0"/>
              <w:rPr>
                <w:bCs/>
                <w:sz w:val="24"/>
              </w:rPr>
            </w:pPr>
            <w:r w:rsidRPr="007F6C66">
              <w:rPr>
                <w:rFonts w:hint="eastAsia"/>
                <w:bCs/>
                <w:sz w:val="24"/>
              </w:rPr>
              <w:t xml:space="preserve">A. </w:t>
            </w:r>
            <w:r w:rsidRPr="007F6C66">
              <w:rPr>
                <w:rFonts w:hint="eastAsia"/>
                <w:bCs/>
                <w:sz w:val="24"/>
              </w:rPr>
              <w:t>智能交互书写终端要求结构为一体化设计，设备要求包含主显示屏及教学控制屏共两块显示区域，两块区域上下排布，教学控制屏在上，主显示屏在下；</w:t>
            </w:r>
          </w:p>
          <w:p w:rsidR="00B21723" w:rsidRPr="007F6C66" w:rsidRDefault="00B21723" w:rsidP="00B21723">
            <w:pPr>
              <w:snapToGrid w:val="0"/>
              <w:rPr>
                <w:bCs/>
                <w:sz w:val="24"/>
              </w:rPr>
            </w:pPr>
            <w:r w:rsidRPr="007F6C66">
              <w:rPr>
                <w:rFonts w:hint="eastAsia"/>
                <w:bCs/>
                <w:sz w:val="24"/>
              </w:rPr>
              <w:t xml:space="preserve">B. </w:t>
            </w:r>
            <w:r w:rsidRPr="007F6C66">
              <w:rPr>
                <w:rFonts w:hint="eastAsia"/>
                <w:bCs/>
                <w:sz w:val="24"/>
              </w:rPr>
              <w:t>教学控制屏显示区域不低于</w:t>
            </w:r>
            <w:r w:rsidRPr="007F6C66">
              <w:rPr>
                <w:rFonts w:hint="eastAsia"/>
                <w:bCs/>
                <w:sz w:val="24"/>
              </w:rPr>
              <w:t>18</w:t>
            </w:r>
            <w:r w:rsidRPr="007F6C66">
              <w:rPr>
                <w:rFonts w:hint="eastAsia"/>
                <w:bCs/>
                <w:sz w:val="24"/>
              </w:rPr>
              <w:t>英寸，支持手指触控及配套无源书写笔触控；</w:t>
            </w:r>
          </w:p>
          <w:p w:rsidR="00B21723" w:rsidRPr="007F6C66" w:rsidRDefault="00B21723" w:rsidP="00B21723">
            <w:pPr>
              <w:snapToGrid w:val="0"/>
              <w:rPr>
                <w:bCs/>
                <w:sz w:val="24"/>
              </w:rPr>
            </w:pPr>
            <w:r w:rsidRPr="007F6C66">
              <w:rPr>
                <w:rFonts w:hint="eastAsia"/>
                <w:bCs/>
                <w:sz w:val="24"/>
              </w:rPr>
              <w:t xml:space="preserve">C. </w:t>
            </w:r>
            <w:r w:rsidR="00826A55" w:rsidRPr="007F6C66">
              <w:rPr>
                <w:rFonts w:hint="eastAsia"/>
                <w:bCs/>
                <w:sz w:val="24"/>
              </w:rPr>
              <w:t>书写屏需支持电容和电磁触控方式，可用手指及专用笔触控书写；</w:t>
            </w:r>
          </w:p>
          <w:p w:rsidR="00B21723" w:rsidRPr="007F6C66" w:rsidRDefault="00B21723" w:rsidP="00B21723">
            <w:pPr>
              <w:snapToGrid w:val="0"/>
              <w:rPr>
                <w:bCs/>
                <w:sz w:val="24"/>
              </w:rPr>
            </w:pPr>
            <w:r w:rsidRPr="007F6C66">
              <w:rPr>
                <w:rFonts w:hint="eastAsia"/>
                <w:bCs/>
                <w:sz w:val="24"/>
              </w:rPr>
              <w:t>（</w:t>
            </w:r>
            <w:r w:rsidRPr="007F6C66">
              <w:rPr>
                <w:rFonts w:hint="eastAsia"/>
                <w:bCs/>
                <w:sz w:val="24"/>
              </w:rPr>
              <w:t>6</w:t>
            </w:r>
            <w:r w:rsidR="00826A55" w:rsidRPr="007F6C66">
              <w:rPr>
                <w:rFonts w:hint="eastAsia"/>
                <w:bCs/>
                <w:sz w:val="24"/>
              </w:rPr>
              <w:t>）提供所投</w:t>
            </w:r>
            <w:r w:rsidRPr="007F6C66">
              <w:rPr>
                <w:rFonts w:hint="eastAsia"/>
                <w:bCs/>
                <w:sz w:val="24"/>
              </w:rPr>
              <w:t>98</w:t>
            </w:r>
            <w:r w:rsidRPr="007F6C66">
              <w:rPr>
                <w:rFonts w:hint="eastAsia"/>
                <w:bCs/>
                <w:sz w:val="24"/>
              </w:rPr>
              <w:t>寸交互式触控屏的技术支撑材料扫描件，上述技术支撑材料能证明所投产品满足以下参数要求，每证明</w:t>
            </w:r>
            <w:r w:rsidRPr="007F6C66">
              <w:rPr>
                <w:rFonts w:hint="eastAsia"/>
                <w:bCs/>
                <w:sz w:val="24"/>
              </w:rPr>
              <w:t>1</w:t>
            </w:r>
            <w:r w:rsidRPr="007F6C66">
              <w:rPr>
                <w:rFonts w:hint="eastAsia"/>
                <w:bCs/>
                <w:sz w:val="24"/>
              </w:rPr>
              <w:t>条得</w:t>
            </w:r>
            <w:r w:rsidRPr="007F6C66">
              <w:rPr>
                <w:rFonts w:hint="eastAsia"/>
                <w:bCs/>
                <w:sz w:val="24"/>
              </w:rPr>
              <w:t>0.</w:t>
            </w:r>
            <w:r w:rsidR="00826A55" w:rsidRPr="007F6C66">
              <w:rPr>
                <w:rFonts w:hint="eastAsia"/>
                <w:bCs/>
                <w:sz w:val="24"/>
              </w:rPr>
              <w:t>5</w:t>
            </w:r>
            <w:r w:rsidRPr="007F6C66">
              <w:rPr>
                <w:rFonts w:hint="eastAsia"/>
                <w:bCs/>
                <w:sz w:val="24"/>
              </w:rPr>
              <w:t>分，最多</w:t>
            </w:r>
            <w:r w:rsidR="00826A55" w:rsidRPr="007F6C66">
              <w:rPr>
                <w:rFonts w:hint="eastAsia"/>
                <w:bCs/>
                <w:sz w:val="24"/>
              </w:rPr>
              <w:t>2.5</w:t>
            </w:r>
            <w:r w:rsidRPr="007F6C66">
              <w:rPr>
                <w:rFonts w:hint="eastAsia"/>
                <w:bCs/>
                <w:sz w:val="24"/>
              </w:rPr>
              <w:t>分。</w:t>
            </w:r>
          </w:p>
          <w:p w:rsidR="00B21723" w:rsidRPr="007F6C66" w:rsidRDefault="00B21723" w:rsidP="00B21723">
            <w:pPr>
              <w:snapToGrid w:val="0"/>
              <w:rPr>
                <w:bCs/>
                <w:sz w:val="24"/>
              </w:rPr>
            </w:pPr>
            <w:r w:rsidRPr="007F6C66">
              <w:rPr>
                <w:rFonts w:hint="eastAsia"/>
                <w:bCs/>
                <w:sz w:val="24"/>
              </w:rPr>
              <w:t xml:space="preserve">A. </w:t>
            </w:r>
            <w:r w:rsidRPr="007F6C66">
              <w:rPr>
                <w:rFonts w:hint="eastAsia"/>
                <w:bCs/>
                <w:sz w:val="24"/>
              </w:rPr>
              <w:t>屏幕支持手势识别或操作；</w:t>
            </w:r>
          </w:p>
          <w:p w:rsidR="00B21723" w:rsidRPr="007F6C66" w:rsidRDefault="00B21723" w:rsidP="00B21723">
            <w:pPr>
              <w:snapToGrid w:val="0"/>
              <w:rPr>
                <w:bCs/>
                <w:sz w:val="24"/>
              </w:rPr>
            </w:pPr>
            <w:r w:rsidRPr="007F6C66">
              <w:rPr>
                <w:rFonts w:hint="eastAsia"/>
                <w:bCs/>
                <w:sz w:val="24"/>
              </w:rPr>
              <w:t xml:space="preserve">B. </w:t>
            </w:r>
            <w:r w:rsidRPr="007F6C66">
              <w:rPr>
                <w:rFonts w:hint="eastAsia"/>
                <w:bCs/>
                <w:sz w:val="24"/>
              </w:rPr>
              <w:t>内置蓝牙模块；</w:t>
            </w:r>
          </w:p>
          <w:p w:rsidR="00B21723" w:rsidRPr="007F6C66" w:rsidRDefault="00B21723" w:rsidP="00B21723">
            <w:pPr>
              <w:snapToGrid w:val="0"/>
              <w:rPr>
                <w:bCs/>
                <w:sz w:val="24"/>
              </w:rPr>
            </w:pPr>
            <w:r w:rsidRPr="007F6C66">
              <w:rPr>
                <w:rFonts w:hint="eastAsia"/>
                <w:bCs/>
                <w:sz w:val="24"/>
              </w:rPr>
              <w:t xml:space="preserve">C. </w:t>
            </w:r>
            <w:r w:rsidRPr="007F6C66">
              <w:rPr>
                <w:rFonts w:hint="eastAsia"/>
                <w:bCs/>
                <w:sz w:val="24"/>
              </w:rPr>
              <w:t>具有悬浮菜单，悬浮菜单可进行自定义分组；</w:t>
            </w:r>
          </w:p>
          <w:p w:rsidR="00B21723" w:rsidRPr="007F6C66" w:rsidRDefault="00B21723" w:rsidP="00B21723">
            <w:pPr>
              <w:snapToGrid w:val="0"/>
              <w:rPr>
                <w:bCs/>
                <w:sz w:val="24"/>
              </w:rPr>
            </w:pPr>
            <w:r w:rsidRPr="007F6C66">
              <w:rPr>
                <w:rFonts w:hint="eastAsia"/>
                <w:bCs/>
                <w:sz w:val="24"/>
              </w:rPr>
              <w:t xml:space="preserve">D. </w:t>
            </w:r>
            <w:r w:rsidRPr="007F6C66">
              <w:rPr>
                <w:rFonts w:hint="eastAsia"/>
                <w:bCs/>
                <w:sz w:val="24"/>
              </w:rPr>
              <w:t>安卓系统版本不低于</w:t>
            </w:r>
            <w:r w:rsidRPr="007F6C66">
              <w:rPr>
                <w:rFonts w:hint="eastAsia"/>
                <w:bCs/>
                <w:sz w:val="24"/>
              </w:rPr>
              <w:t>13.0</w:t>
            </w:r>
            <w:r w:rsidRPr="007F6C66">
              <w:rPr>
                <w:rFonts w:hint="eastAsia"/>
                <w:bCs/>
                <w:sz w:val="24"/>
              </w:rPr>
              <w:t>，具备≥</w:t>
            </w:r>
            <w:r w:rsidRPr="007F6C66">
              <w:rPr>
                <w:rFonts w:hint="eastAsia"/>
                <w:bCs/>
                <w:sz w:val="24"/>
              </w:rPr>
              <w:t>8</w:t>
            </w:r>
            <w:r w:rsidRPr="007F6C66">
              <w:rPr>
                <w:rFonts w:hint="eastAsia"/>
                <w:bCs/>
                <w:sz w:val="24"/>
              </w:rPr>
              <w:t>核</w:t>
            </w:r>
            <w:r w:rsidRPr="007F6C66">
              <w:rPr>
                <w:rFonts w:hint="eastAsia"/>
                <w:bCs/>
                <w:sz w:val="24"/>
              </w:rPr>
              <w:t>CPU</w:t>
            </w:r>
            <w:r w:rsidRPr="007F6C66">
              <w:rPr>
                <w:rFonts w:hint="eastAsia"/>
                <w:bCs/>
                <w:sz w:val="24"/>
              </w:rPr>
              <w:t>，内存≥</w:t>
            </w:r>
            <w:r w:rsidRPr="007F6C66">
              <w:rPr>
                <w:rFonts w:hint="eastAsia"/>
                <w:bCs/>
                <w:sz w:val="24"/>
              </w:rPr>
              <w:t>2G</w:t>
            </w:r>
            <w:r w:rsidRPr="007F6C66">
              <w:rPr>
                <w:rFonts w:hint="eastAsia"/>
                <w:bCs/>
                <w:sz w:val="24"/>
              </w:rPr>
              <w:t>，存储≥</w:t>
            </w:r>
            <w:r w:rsidRPr="007F6C66">
              <w:rPr>
                <w:rFonts w:hint="eastAsia"/>
                <w:bCs/>
                <w:sz w:val="24"/>
              </w:rPr>
              <w:t>8G</w:t>
            </w:r>
            <w:r w:rsidRPr="007F6C66">
              <w:rPr>
                <w:rFonts w:hint="eastAsia"/>
                <w:bCs/>
                <w:sz w:val="24"/>
              </w:rPr>
              <w:t>；</w:t>
            </w:r>
          </w:p>
          <w:p w:rsidR="00B21723" w:rsidRPr="007F6C66" w:rsidRDefault="00B21723" w:rsidP="00B21723">
            <w:pPr>
              <w:snapToGrid w:val="0"/>
              <w:rPr>
                <w:bCs/>
                <w:sz w:val="24"/>
              </w:rPr>
            </w:pPr>
            <w:r w:rsidRPr="007F6C66">
              <w:rPr>
                <w:rFonts w:hint="eastAsia"/>
                <w:bCs/>
                <w:sz w:val="24"/>
              </w:rPr>
              <w:t xml:space="preserve">E. </w:t>
            </w:r>
            <w:r w:rsidRPr="007F6C66">
              <w:rPr>
                <w:rFonts w:hint="eastAsia"/>
                <w:bCs/>
                <w:sz w:val="24"/>
              </w:rPr>
              <w:t>具备快捷键功能，快捷键可选择单侧显示或双侧显示。</w:t>
            </w:r>
          </w:p>
          <w:p w:rsidR="00B21723" w:rsidRPr="007F6C66" w:rsidRDefault="00B21723" w:rsidP="00B21723">
            <w:pPr>
              <w:snapToGrid w:val="0"/>
              <w:rPr>
                <w:bCs/>
                <w:sz w:val="24"/>
              </w:rPr>
            </w:pPr>
            <w:r w:rsidRPr="007F6C66">
              <w:rPr>
                <w:rFonts w:hint="eastAsia"/>
                <w:bCs/>
                <w:sz w:val="24"/>
              </w:rPr>
              <w:t>（</w:t>
            </w:r>
            <w:r w:rsidRPr="007F6C66">
              <w:rPr>
                <w:rFonts w:hint="eastAsia"/>
                <w:bCs/>
                <w:sz w:val="24"/>
              </w:rPr>
              <w:t>7</w:t>
            </w:r>
            <w:r w:rsidR="00826A55" w:rsidRPr="007F6C66">
              <w:rPr>
                <w:rFonts w:hint="eastAsia"/>
                <w:bCs/>
                <w:sz w:val="24"/>
              </w:rPr>
              <w:t>）提供所投</w:t>
            </w:r>
            <w:r w:rsidRPr="007F6C66">
              <w:rPr>
                <w:rFonts w:hint="eastAsia"/>
                <w:bCs/>
                <w:sz w:val="24"/>
              </w:rPr>
              <w:t>督导巡课一体机的</w:t>
            </w:r>
            <w:r w:rsidR="00B6229F" w:rsidRPr="007F6C66">
              <w:rPr>
                <w:rFonts w:hint="eastAsia"/>
                <w:bCs/>
                <w:sz w:val="24"/>
              </w:rPr>
              <w:t>技术支撑材料</w:t>
            </w:r>
            <w:r w:rsidRPr="007F6C66">
              <w:rPr>
                <w:rFonts w:hint="eastAsia"/>
                <w:bCs/>
                <w:sz w:val="24"/>
              </w:rPr>
              <w:t>，</w:t>
            </w:r>
            <w:r w:rsidR="00826A55" w:rsidRPr="007F6C66">
              <w:rPr>
                <w:rFonts w:hint="eastAsia"/>
                <w:bCs/>
                <w:sz w:val="24"/>
              </w:rPr>
              <w:t>上述技术支撑材料能证明所投产品满足以下参数要求，每证明</w:t>
            </w:r>
            <w:r w:rsidR="00826A55" w:rsidRPr="007F6C66">
              <w:rPr>
                <w:rFonts w:hint="eastAsia"/>
                <w:bCs/>
                <w:sz w:val="24"/>
              </w:rPr>
              <w:t>1</w:t>
            </w:r>
            <w:r w:rsidR="00826A55" w:rsidRPr="007F6C66">
              <w:rPr>
                <w:rFonts w:hint="eastAsia"/>
                <w:bCs/>
                <w:sz w:val="24"/>
              </w:rPr>
              <w:t>条得</w:t>
            </w:r>
            <w:r w:rsidR="00826A55" w:rsidRPr="007F6C66">
              <w:rPr>
                <w:rFonts w:hint="eastAsia"/>
                <w:bCs/>
                <w:sz w:val="24"/>
              </w:rPr>
              <w:t>0.5</w:t>
            </w:r>
            <w:r w:rsidR="00826A55" w:rsidRPr="007F6C66">
              <w:rPr>
                <w:rFonts w:hint="eastAsia"/>
                <w:bCs/>
                <w:sz w:val="24"/>
              </w:rPr>
              <w:t>分，最多</w:t>
            </w:r>
            <w:r w:rsidR="00826A55" w:rsidRPr="007F6C66">
              <w:rPr>
                <w:rFonts w:hint="eastAsia"/>
                <w:bCs/>
                <w:sz w:val="24"/>
              </w:rPr>
              <w:t>2.5</w:t>
            </w:r>
            <w:r w:rsidR="00826A55" w:rsidRPr="007F6C66">
              <w:rPr>
                <w:rFonts w:hint="eastAsia"/>
                <w:bCs/>
                <w:sz w:val="24"/>
              </w:rPr>
              <w:t>分。</w:t>
            </w:r>
          </w:p>
          <w:p w:rsidR="00B21723" w:rsidRPr="007F6C66" w:rsidRDefault="00B21723" w:rsidP="00B21723">
            <w:pPr>
              <w:snapToGrid w:val="0"/>
              <w:rPr>
                <w:bCs/>
                <w:sz w:val="24"/>
              </w:rPr>
            </w:pPr>
            <w:r w:rsidRPr="007F6C66">
              <w:rPr>
                <w:rFonts w:hint="eastAsia"/>
                <w:bCs/>
                <w:sz w:val="24"/>
              </w:rPr>
              <w:t xml:space="preserve">A. </w:t>
            </w:r>
            <w:r w:rsidRPr="007F6C66">
              <w:rPr>
                <w:rFonts w:hint="eastAsia"/>
                <w:bCs/>
                <w:sz w:val="24"/>
              </w:rPr>
              <w:t>需支持直播时记录笔记内容，支持输入文字或上传图片，并支持添加笔记的时间驻点；</w:t>
            </w:r>
          </w:p>
          <w:p w:rsidR="00B21723" w:rsidRPr="007F6C66" w:rsidRDefault="00B21723" w:rsidP="00B21723">
            <w:pPr>
              <w:snapToGrid w:val="0"/>
              <w:rPr>
                <w:bCs/>
                <w:sz w:val="24"/>
              </w:rPr>
            </w:pPr>
            <w:r w:rsidRPr="007F6C66">
              <w:rPr>
                <w:rFonts w:hint="eastAsia"/>
                <w:bCs/>
                <w:sz w:val="24"/>
              </w:rPr>
              <w:t xml:space="preserve">B. </w:t>
            </w:r>
            <w:r w:rsidR="00826A55" w:rsidRPr="007F6C66">
              <w:rPr>
                <w:rFonts w:hint="eastAsia"/>
                <w:bCs/>
                <w:sz w:val="24"/>
              </w:rPr>
              <w:t>需支持课堂实录（最少包含教师全景、学生全景、课件三个多流画面，并可支持自由选择任意画面并根据选择画面数量自动布局）、课堂</w:t>
            </w:r>
            <w:r w:rsidR="00826A55" w:rsidRPr="007F6C66">
              <w:rPr>
                <w:rFonts w:hint="eastAsia"/>
                <w:bCs/>
                <w:sz w:val="24"/>
              </w:rPr>
              <w:t>AI</w:t>
            </w:r>
            <w:r w:rsidR="00826A55" w:rsidRPr="007F6C66">
              <w:rPr>
                <w:rFonts w:hint="eastAsia"/>
                <w:bCs/>
                <w:sz w:val="24"/>
              </w:rPr>
              <w:t>分析（针对课堂教情、学情的</w:t>
            </w:r>
            <w:r w:rsidR="00826A55" w:rsidRPr="007F6C66">
              <w:rPr>
                <w:rFonts w:hint="eastAsia"/>
                <w:bCs/>
                <w:sz w:val="24"/>
              </w:rPr>
              <w:t>AI</w:t>
            </w:r>
            <w:r w:rsidR="00826A55" w:rsidRPr="007F6C66">
              <w:rPr>
                <w:rFonts w:hint="eastAsia"/>
                <w:bCs/>
                <w:sz w:val="24"/>
              </w:rPr>
              <w:t>分析，包含视觉、语音、文本类分析）、课堂秩序管理（对于课堂秩序的检测数据，包含动作、表情等行为的自动抓取）三种界面模式间灵活切换；</w:t>
            </w:r>
          </w:p>
          <w:p w:rsidR="00B21723" w:rsidRPr="007F6C66" w:rsidRDefault="00B21723" w:rsidP="00B21723">
            <w:pPr>
              <w:snapToGrid w:val="0"/>
              <w:rPr>
                <w:bCs/>
                <w:sz w:val="24"/>
              </w:rPr>
            </w:pPr>
            <w:r w:rsidRPr="007F6C66">
              <w:rPr>
                <w:rFonts w:hint="eastAsia"/>
                <w:bCs/>
                <w:sz w:val="24"/>
              </w:rPr>
              <w:t xml:space="preserve">C. </w:t>
            </w:r>
            <w:r w:rsidRPr="007F6C66">
              <w:rPr>
                <w:rFonts w:hint="eastAsia"/>
                <w:bCs/>
                <w:sz w:val="24"/>
              </w:rPr>
              <w:t>需支持以图表的形式展示教师巡查课堂轨迹记录、教师讲台授课时长、教师巡查学生区域时长、教师巡查学生区域次数等数据，需实时抓取数据，并展示数据的变化情况；</w:t>
            </w:r>
          </w:p>
          <w:p w:rsidR="00B21723" w:rsidRPr="007F6C66" w:rsidRDefault="00B21723" w:rsidP="00B21723">
            <w:pPr>
              <w:snapToGrid w:val="0"/>
              <w:rPr>
                <w:bCs/>
                <w:sz w:val="24"/>
              </w:rPr>
            </w:pPr>
            <w:r w:rsidRPr="007F6C66">
              <w:rPr>
                <w:rFonts w:hint="eastAsia"/>
                <w:bCs/>
                <w:sz w:val="24"/>
              </w:rPr>
              <w:t xml:space="preserve">D. </w:t>
            </w:r>
            <w:r w:rsidRPr="007F6C66">
              <w:rPr>
                <w:rFonts w:hint="eastAsia"/>
                <w:bCs/>
                <w:sz w:val="24"/>
              </w:rPr>
              <w:t>需支持</w:t>
            </w:r>
            <w:r w:rsidRPr="007F6C66">
              <w:rPr>
                <w:rFonts w:hint="eastAsia"/>
                <w:bCs/>
                <w:sz w:val="24"/>
              </w:rPr>
              <w:t>AI</w:t>
            </w:r>
            <w:r w:rsidRPr="007F6C66">
              <w:rPr>
                <w:rFonts w:hint="eastAsia"/>
                <w:bCs/>
                <w:sz w:val="24"/>
              </w:rPr>
              <w:t>评分功能，并通过图表的形式展现得分情况；</w:t>
            </w:r>
          </w:p>
          <w:p w:rsidR="00B21723" w:rsidRPr="007F6C66" w:rsidRDefault="00B21723" w:rsidP="00B21723">
            <w:pPr>
              <w:snapToGrid w:val="0"/>
              <w:rPr>
                <w:bCs/>
                <w:sz w:val="24"/>
              </w:rPr>
            </w:pPr>
            <w:r w:rsidRPr="007F6C66">
              <w:rPr>
                <w:rFonts w:hint="eastAsia"/>
                <w:bCs/>
                <w:sz w:val="24"/>
              </w:rPr>
              <w:t xml:space="preserve">E. </w:t>
            </w:r>
            <w:r w:rsidRPr="007F6C66">
              <w:rPr>
                <w:rFonts w:hint="eastAsia"/>
                <w:bCs/>
                <w:sz w:val="24"/>
              </w:rPr>
              <w:t>需支持按教室巡课、按课表巡课和预览式巡课；</w:t>
            </w:r>
          </w:p>
          <w:p w:rsidR="00B6229F" w:rsidRPr="007F6C66" w:rsidRDefault="00B21723" w:rsidP="00B6229F">
            <w:pPr>
              <w:snapToGrid w:val="0"/>
              <w:rPr>
                <w:bCs/>
                <w:sz w:val="24"/>
              </w:rPr>
            </w:pPr>
            <w:r w:rsidRPr="007F6C66">
              <w:rPr>
                <w:rFonts w:hint="eastAsia"/>
                <w:bCs/>
                <w:sz w:val="24"/>
              </w:rPr>
              <w:t>（</w:t>
            </w:r>
            <w:r w:rsidRPr="007F6C66">
              <w:rPr>
                <w:rFonts w:hint="eastAsia"/>
                <w:bCs/>
                <w:sz w:val="24"/>
              </w:rPr>
              <w:t>8</w:t>
            </w:r>
            <w:r w:rsidR="00B6229F" w:rsidRPr="007F6C66">
              <w:rPr>
                <w:rFonts w:hint="eastAsia"/>
                <w:bCs/>
                <w:sz w:val="24"/>
              </w:rPr>
              <w:t>）提供所投智能交互书写终端</w:t>
            </w:r>
            <w:r w:rsidRPr="007F6C66">
              <w:rPr>
                <w:rFonts w:hint="eastAsia"/>
                <w:bCs/>
                <w:sz w:val="24"/>
              </w:rPr>
              <w:t>中的</w:t>
            </w:r>
            <w:r w:rsidR="00B6229F" w:rsidRPr="007F6C66">
              <w:rPr>
                <w:rFonts w:hint="eastAsia"/>
                <w:bCs/>
                <w:sz w:val="24"/>
              </w:rPr>
              <w:t>技术支撑材料，上述技术支撑材料能证明所投产品满足以下参数要求，每证明</w:t>
            </w:r>
            <w:r w:rsidR="00B6229F" w:rsidRPr="007F6C66">
              <w:rPr>
                <w:rFonts w:hint="eastAsia"/>
                <w:bCs/>
                <w:sz w:val="24"/>
              </w:rPr>
              <w:t>1</w:t>
            </w:r>
            <w:r w:rsidR="00B6229F" w:rsidRPr="007F6C66">
              <w:rPr>
                <w:rFonts w:hint="eastAsia"/>
                <w:bCs/>
                <w:sz w:val="24"/>
              </w:rPr>
              <w:t>条得</w:t>
            </w:r>
            <w:r w:rsidR="00B6229F" w:rsidRPr="007F6C66">
              <w:rPr>
                <w:rFonts w:hint="eastAsia"/>
                <w:bCs/>
                <w:sz w:val="24"/>
              </w:rPr>
              <w:t>0.5</w:t>
            </w:r>
            <w:r w:rsidR="00B6229F" w:rsidRPr="007F6C66">
              <w:rPr>
                <w:rFonts w:hint="eastAsia"/>
                <w:bCs/>
                <w:sz w:val="24"/>
              </w:rPr>
              <w:t>分，最多</w:t>
            </w:r>
            <w:r w:rsidR="00B6229F" w:rsidRPr="007F6C66">
              <w:rPr>
                <w:rFonts w:hint="eastAsia"/>
                <w:bCs/>
                <w:sz w:val="24"/>
              </w:rPr>
              <w:t>0.5</w:t>
            </w:r>
            <w:r w:rsidR="00B6229F" w:rsidRPr="007F6C66">
              <w:rPr>
                <w:rFonts w:hint="eastAsia"/>
                <w:bCs/>
                <w:sz w:val="24"/>
              </w:rPr>
              <w:t>分。</w:t>
            </w:r>
          </w:p>
          <w:p w:rsidR="00B21723" w:rsidRPr="007F6C66" w:rsidRDefault="00B21723" w:rsidP="00B21723">
            <w:pPr>
              <w:snapToGrid w:val="0"/>
              <w:rPr>
                <w:bCs/>
                <w:sz w:val="24"/>
              </w:rPr>
            </w:pPr>
            <w:r w:rsidRPr="007F6C66">
              <w:rPr>
                <w:rFonts w:hint="eastAsia"/>
                <w:bCs/>
                <w:sz w:val="24"/>
              </w:rPr>
              <w:t xml:space="preserve">A. </w:t>
            </w:r>
            <w:r w:rsidR="00B6229F" w:rsidRPr="007F6C66">
              <w:rPr>
                <w:rFonts w:hint="eastAsia"/>
                <w:bCs/>
                <w:sz w:val="24"/>
              </w:rPr>
              <w:t>软件需支持在终端设备教学控制屏上显示当前电脑打开的应用</w:t>
            </w:r>
            <w:r w:rsidR="00B6229F" w:rsidRPr="007F6C66">
              <w:rPr>
                <w:rFonts w:hint="eastAsia"/>
                <w:bCs/>
                <w:sz w:val="24"/>
              </w:rPr>
              <w:lastRenderedPageBreak/>
              <w:t>缩略图，当前为任意应用时均可在缩略图之间快速切换或者关闭应用；</w:t>
            </w:r>
          </w:p>
          <w:p w:rsidR="00B6229F" w:rsidRPr="007F6C66" w:rsidRDefault="00B21723" w:rsidP="00B6229F">
            <w:pPr>
              <w:snapToGrid w:val="0"/>
              <w:rPr>
                <w:bCs/>
                <w:sz w:val="24"/>
              </w:rPr>
            </w:pPr>
            <w:r w:rsidRPr="007F6C66">
              <w:rPr>
                <w:rFonts w:hint="eastAsia"/>
                <w:bCs/>
                <w:sz w:val="24"/>
              </w:rPr>
              <w:t>（</w:t>
            </w:r>
            <w:r w:rsidRPr="007F6C66">
              <w:rPr>
                <w:rFonts w:hint="eastAsia"/>
                <w:bCs/>
                <w:sz w:val="24"/>
              </w:rPr>
              <w:t>9</w:t>
            </w:r>
            <w:r w:rsidR="00B6229F" w:rsidRPr="007F6C66">
              <w:rPr>
                <w:rFonts w:hint="eastAsia"/>
                <w:bCs/>
                <w:sz w:val="24"/>
              </w:rPr>
              <w:t>）提供所投</w:t>
            </w:r>
            <w:r w:rsidRPr="007F6C66">
              <w:rPr>
                <w:rFonts w:hint="eastAsia"/>
                <w:bCs/>
                <w:sz w:val="24"/>
              </w:rPr>
              <w:t>网络中央控制器</w:t>
            </w:r>
            <w:r w:rsidRPr="007F6C66">
              <w:rPr>
                <w:rFonts w:hint="eastAsia"/>
                <w:bCs/>
                <w:sz w:val="24"/>
              </w:rPr>
              <w:t xml:space="preserve"> 1</w:t>
            </w:r>
            <w:r w:rsidRPr="007F6C66">
              <w:rPr>
                <w:rFonts w:hint="eastAsia"/>
                <w:bCs/>
                <w:sz w:val="24"/>
              </w:rPr>
              <w:t>的</w:t>
            </w:r>
            <w:r w:rsidR="00B6229F" w:rsidRPr="007F6C66">
              <w:rPr>
                <w:rFonts w:hint="eastAsia"/>
                <w:bCs/>
                <w:sz w:val="24"/>
              </w:rPr>
              <w:t>技术支撑材料，上述技术支撑材料能证明所投产品满足以下参数要求，每证明</w:t>
            </w:r>
            <w:r w:rsidR="00B6229F" w:rsidRPr="007F6C66">
              <w:rPr>
                <w:rFonts w:hint="eastAsia"/>
                <w:bCs/>
                <w:sz w:val="24"/>
              </w:rPr>
              <w:t>1</w:t>
            </w:r>
            <w:r w:rsidR="00B6229F" w:rsidRPr="007F6C66">
              <w:rPr>
                <w:rFonts w:hint="eastAsia"/>
                <w:bCs/>
                <w:sz w:val="24"/>
              </w:rPr>
              <w:t>条得</w:t>
            </w:r>
            <w:r w:rsidR="00B6229F" w:rsidRPr="007F6C66">
              <w:rPr>
                <w:rFonts w:hint="eastAsia"/>
                <w:bCs/>
                <w:sz w:val="24"/>
              </w:rPr>
              <w:t>0.5</w:t>
            </w:r>
            <w:r w:rsidR="00B6229F" w:rsidRPr="007F6C66">
              <w:rPr>
                <w:rFonts w:hint="eastAsia"/>
                <w:bCs/>
                <w:sz w:val="24"/>
              </w:rPr>
              <w:t>分，最多</w:t>
            </w:r>
            <w:r w:rsidR="00B6229F" w:rsidRPr="007F6C66">
              <w:rPr>
                <w:rFonts w:hint="eastAsia"/>
                <w:bCs/>
                <w:sz w:val="24"/>
              </w:rPr>
              <w:t>1</w:t>
            </w:r>
            <w:r w:rsidR="00B6229F" w:rsidRPr="007F6C66">
              <w:rPr>
                <w:rFonts w:hint="eastAsia"/>
                <w:bCs/>
                <w:sz w:val="24"/>
              </w:rPr>
              <w:t>分。</w:t>
            </w:r>
          </w:p>
          <w:p w:rsidR="00B21723" w:rsidRPr="007F6C66" w:rsidRDefault="00B21723" w:rsidP="00B21723">
            <w:pPr>
              <w:snapToGrid w:val="0"/>
              <w:rPr>
                <w:bCs/>
                <w:sz w:val="24"/>
              </w:rPr>
            </w:pPr>
            <w:r w:rsidRPr="007F6C66">
              <w:rPr>
                <w:rFonts w:hint="eastAsia"/>
                <w:bCs/>
                <w:sz w:val="24"/>
              </w:rPr>
              <w:t xml:space="preserve">A. </w:t>
            </w:r>
            <w:r w:rsidRPr="007F6C66">
              <w:rPr>
                <w:rFonts w:hint="eastAsia"/>
                <w:bCs/>
                <w:sz w:val="24"/>
              </w:rPr>
              <w:t>视音频接口要求：≥</w:t>
            </w:r>
            <w:r w:rsidRPr="007F6C66">
              <w:rPr>
                <w:rFonts w:hint="eastAsia"/>
                <w:bCs/>
                <w:sz w:val="24"/>
              </w:rPr>
              <w:t>3</w:t>
            </w:r>
            <w:r w:rsidRPr="007F6C66">
              <w:rPr>
                <w:rFonts w:hint="eastAsia"/>
                <w:bCs/>
                <w:sz w:val="24"/>
              </w:rPr>
              <w:t>路</w:t>
            </w:r>
            <w:r w:rsidRPr="007F6C66">
              <w:rPr>
                <w:rFonts w:hint="eastAsia"/>
                <w:bCs/>
                <w:sz w:val="24"/>
              </w:rPr>
              <w:t>HDMI</w:t>
            </w:r>
            <w:r w:rsidRPr="007F6C66">
              <w:rPr>
                <w:rFonts w:hint="eastAsia"/>
                <w:bCs/>
                <w:sz w:val="24"/>
              </w:rPr>
              <w:t>输出，≥</w:t>
            </w:r>
            <w:r w:rsidRPr="007F6C66">
              <w:rPr>
                <w:rFonts w:hint="eastAsia"/>
                <w:bCs/>
                <w:sz w:val="24"/>
              </w:rPr>
              <w:t>2</w:t>
            </w:r>
            <w:r w:rsidRPr="007F6C66">
              <w:rPr>
                <w:rFonts w:hint="eastAsia"/>
                <w:bCs/>
                <w:sz w:val="24"/>
              </w:rPr>
              <w:t>路</w:t>
            </w:r>
            <w:r w:rsidRPr="007F6C66">
              <w:rPr>
                <w:rFonts w:hint="eastAsia"/>
                <w:bCs/>
                <w:sz w:val="24"/>
              </w:rPr>
              <w:t>RCA</w:t>
            </w:r>
            <w:r w:rsidRPr="007F6C66">
              <w:rPr>
                <w:rFonts w:hint="eastAsia"/>
                <w:bCs/>
                <w:sz w:val="24"/>
              </w:rPr>
              <w:t>音频输出，≥</w:t>
            </w:r>
            <w:r w:rsidRPr="007F6C66">
              <w:rPr>
                <w:rFonts w:hint="eastAsia"/>
                <w:bCs/>
                <w:sz w:val="24"/>
              </w:rPr>
              <w:t>3</w:t>
            </w:r>
            <w:r w:rsidRPr="007F6C66">
              <w:rPr>
                <w:rFonts w:hint="eastAsia"/>
                <w:bCs/>
                <w:sz w:val="24"/>
              </w:rPr>
              <w:t>路</w:t>
            </w:r>
            <w:r w:rsidRPr="007F6C66">
              <w:rPr>
                <w:rFonts w:hint="eastAsia"/>
                <w:bCs/>
                <w:sz w:val="24"/>
              </w:rPr>
              <w:t>HDMI</w:t>
            </w:r>
            <w:r w:rsidRPr="007F6C66">
              <w:rPr>
                <w:rFonts w:hint="eastAsia"/>
                <w:bCs/>
                <w:sz w:val="24"/>
              </w:rPr>
              <w:t>输入内置</w:t>
            </w:r>
            <w:r w:rsidRPr="007F6C66">
              <w:rPr>
                <w:rFonts w:hint="eastAsia"/>
                <w:bCs/>
                <w:sz w:val="24"/>
              </w:rPr>
              <w:t>EDID</w:t>
            </w:r>
            <w:r w:rsidRPr="007F6C66">
              <w:rPr>
                <w:rFonts w:hint="eastAsia"/>
                <w:bCs/>
                <w:sz w:val="24"/>
              </w:rPr>
              <w:t>，≥</w:t>
            </w:r>
            <w:r w:rsidRPr="007F6C66">
              <w:rPr>
                <w:rFonts w:hint="eastAsia"/>
                <w:bCs/>
                <w:sz w:val="24"/>
              </w:rPr>
              <w:t>4</w:t>
            </w:r>
            <w:r w:rsidRPr="007F6C66">
              <w:rPr>
                <w:rFonts w:hint="eastAsia"/>
                <w:bCs/>
                <w:sz w:val="24"/>
              </w:rPr>
              <w:t>路</w:t>
            </w:r>
            <w:r w:rsidRPr="007F6C66">
              <w:rPr>
                <w:rFonts w:hint="eastAsia"/>
                <w:bCs/>
                <w:sz w:val="24"/>
              </w:rPr>
              <w:t>RCA</w:t>
            </w:r>
            <w:r w:rsidRPr="007F6C66">
              <w:rPr>
                <w:rFonts w:hint="eastAsia"/>
                <w:bCs/>
                <w:sz w:val="24"/>
              </w:rPr>
              <w:t>音频输入，≥</w:t>
            </w:r>
            <w:r w:rsidRPr="007F6C66">
              <w:rPr>
                <w:rFonts w:hint="eastAsia"/>
                <w:bCs/>
                <w:sz w:val="24"/>
              </w:rPr>
              <w:t>2</w:t>
            </w:r>
            <w:r w:rsidRPr="007F6C66">
              <w:rPr>
                <w:rFonts w:hint="eastAsia"/>
                <w:bCs/>
                <w:sz w:val="24"/>
              </w:rPr>
              <w:t>路麦克输入，台式机和笔记本</w:t>
            </w:r>
            <w:r w:rsidRPr="007F6C66">
              <w:rPr>
                <w:rFonts w:hint="eastAsia"/>
                <w:bCs/>
                <w:sz w:val="24"/>
              </w:rPr>
              <w:t>HMDI</w:t>
            </w:r>
            <w:r w:rsidRPr="007F6C66">
              <w:rPr>
                <w:rFonts w:hint="eastAsia"/>
                <w:bCs/>
                <w:sz w:val="24"/>
              </w:rPr>
              <w:t>输入支持</w:t>
            </w:r>
            <w:r w:rsidRPr="007F6C66">
              <w:rPr>
                <w:rFonts w:hint="eastAsia"/>
                <w:bCs/>
                <w:sz w:val="24"/>
              </w:rPr>
              <w:t>HDCP</w:t>
            </w:r>
            <w:r w:rsidRPr="007F6C66">
              <w:rPr>
                <w:rFonts w:hint="eastAsia"/>
                <w:bCs/>
                <w:sz w:val="24"/>
              </w:rPr>
              <w:t>，笔记本</w:t>
            </w:r>
            <w:r w:rsidRPr="007F6C66">
              <w:rPr>
                <w:rFonts w:hint="eastAsia"/>
                <w:bCs/>
                <w:sz w:val="24"/>
              </w:rPr>
              <w:t>HDMI</w:t>
            </w:r>
            <w:r w:rsidRPr="007F6C66">
              <w:rPr>
                <w:rFonts w:hint="eastAsia"/>
                <w:bCs/>
                <w:sz w:val="24"/>
              </w:rPr>
              <w:t>信号输入支持自动识别并切换功能，接入笔记本</w:t>
            </w:r>
            <w:r w:rsidRPr="007F6C66">
              <w:rPr>
                <w:rFonts w:hint="eastAsia"/>
                <w:bCs/>
                <w:sz w:val="24"/>
              </w:rPr>
              <w:t>HDMI</w:t>
            </w:r>
            <w:r w:rsidRPr="007F6C66">
              <w:rPr>
                <w:rFonts w:hint="eastAsia"/>
                <w:bCs/>
                <w:sz w:val="24"/>
              </w:rPr>
              <w:t>信号源即可自动切换到笔记本通道，无需额外手动切换操作。要求</w:t>
            </w:r>
            <w:r w:rsidRPr="007F6C66">
              <w:rPr>
                <w:rFonts w:hint="eastAsia"/>
                <w:bCs/>
                <w:sz w:val="24"/>
              </w:rPr>
              <w:t>HDMI</w:t>
            </w:r>
            <w:r w:rsidRPr="007F6C66">
              <w:rPr>
                <w:rFonts w:hint="eastAsia"/>
                <w:bCs/>
                <w:sz w:val="24"/>
              </w:rPr>
              <w:t>输入输出为矩阵控制，非切换器；</w:t>
            </w:r>
          </w:p>
          <w:p w:rsidR="00B21723" w:rsidRPr="007F6C66" w:rsidRDefault="00B21723" w:rsidP="00B21723">
            <w:pPr>
              <w:snapToGrid w:val="0"/>
              <w:rPr>
                <w:bCs/>
                <w:sz w:val="24"/>
              </w:rPr>
            </w:pPr>
            <w:r w:rsidRPr="007F6C66">
              <w:rPr>
                <w:rFonts w:hint="eastAsia"/>
                <w:bCs/>
                <w:sz w:val="24"/>
              </w:rPr>
              <w:t xml:space="preserve">B. </w:t>
            </w:r>
            <w:r w:rsidRPr="007F6C66">
              <w:rPr>
                <w:rFonts w:hint="eastAsia"/>
                <w:bCs/>
                <w:sz w:val="24"/>
              </w:rPr>
              <w:t>具备通过控制面板和网络管理平台控制多媒体教室端设备的上课、下课、控制面板解锁、锁定、设备开关、信号切换等功能，支持远程设置面板解锁密码，最长解锁密码位数≥</w:t>
            </w:r>
            <w:r w:rsidRPr="007F6C66">
              <w:rPr>
                <w:rFonts w:hint="eastAsia"/>
                <w:bCs/>
                <w:sz w:val="24"/>
              </w:rPr>
              <w:t>8</w:t>
            </w:r>
            <w:r w:rsidRPr="007F6C66">
              <w:rPr>
                <w:rFonts w:hint="eastAsia"/>
                <w:bCs/>
                <w:sz w:val="24"/>
              </w:rPr>
              <w:t>位；</w:t>
            </w:r>
          </w:p>
          <w:p w:rsidR="00B6229F" w:rsidRPr="007F6C66" w:rsidRDefault="00B21723" w:rsidP="00B6229F">
            <w:pPr>
              <w:snapToGrid w:val="0"/>
              <w:rPr>
                <w:bCs/>
                <w:sz w:val="24"/>
              </w:rPr>
            </w:pPr>
            <w:r w:rsidRPr="007F6C66">
              <w:rPr>
                <w:rFonts w:hint="eastAsia"/>
                <w:bCs/>
                <w:sz w:val="24"/>
              </w:rPr>
              <w:t>（</w:t>
            </w:r>
            <w:r w:rsidRPr="007F6C66">
              <w:rPr>
                <w:rFonts w:hint="eastAsia"/>
                <w:bCs/>
                <w:sz w:val="24"/>
              </w:rPr>
              <w:t>10</w:t>
            </w:r>
            <w:r w:rsidR="00B6229F" w:rsidRPr="007F6C66">
              <w:rPr>
                <w:rFonts w:hint="eastAsia"/>
                <w:bCs/>
                <w:sz w:val="24"/>
              </w:rPr>
              <w:t>）提供所投</w:t>
            </w:r>
            <w:r w:rsidRPr="007F6C66">
              <w:rPr>
                <w:rFonts w:hint="eastAsia"/>
                <w:bCs/>
                <w:sz w:val="24"/>
              </w:rPr>
              <w:t>网络中央控制器</w:t>
            </w:r>
            <w:r w:rsidRPr="007F6C66">
              <w:rPr>
                <w:rFonts w:hint="eastAsia"/>
                <w:bCs/>
                <w:sz w:val="24"/>
              </w:rPr>
              <w:t>2</w:t>
            </w:r>
            <w:r w:rsidRPr="007F6C66">
              <w:rPr>
                <w:rFonts w:hint="eastAsia"/>
                <w:bCs/>
                <w:sz w:val="24"/>
              </w:rPr>
              <w:t>的</w:t>
            </w:r>
            <w:r w:rsidR="00B6229F" w:rsidRPr="007F6C66">
              <w:rPr>
                <w:rFonts w:hint="eastAsia"/>
                <w:bCs/>
                <w:sz w:val="24"/>
              </w:rPr>
              <w:t>技术支撑材料，上述技术支撑材料能证明所投产品满足以下参数要求，每证明</w:t>
            </w:r>
            <w:r w:rsidR="00B6229F" w:rsidRPr="007F6C66">
              <w:rPr>
                <w:rFonts w:hint="eastAsia"/>
                <w:bCs/>
                <w:sz w:val="24"/>
              </w:rPr>
              <w:t>1</w:t>
            </w:r>
            <w:r w:rsidR="00B6229F" w:rsidRPr="007F6C66">
              <w:rPr>
                <w:rFonts w:hint="eastAsia"/>
                <w:bCs/>
                <w:sz w:val="24"/>
              </w:rPr>
              <w:t>条得</w:t>
            </w:r>
            <w:r w:rsidR="00B6229F" w:rsidRPr="007F6C66">
              <w:rPr>
                <w:rFonts w:hint="eastAsia"/>
                <w:bCs/>
                <w:sz w:val="24"/>
              </w:rPr>
              <w:t>0.5</w:t>
            </w:r>
            <w:r w:rsidR="00B6229F" w:rsidRPr="007F6C66">
              <w:rPr>
                <w:rFonts w:hint="eastAsia"/>
                <w:bCs/>
                <w:sz w:val="24"/>
              </w:rPr>
              <w:t>分，最多</w:t>
            </w:r>
            <w:r w:rsidR="00B6229F" w:rsidRPr="007F6C66">
              <w:rPr>
                <w:rFonts w:hint="eastAsia"/>
                <w:bCs/>
                <w:sz w:val="24"/>
              </w:rPr>
              <w:t>0.5</w:t>
            </w:r>
            <w:r w:rsidR="00B6229F" w:rsidRPr="007F6C66">
              <w:rPr>
                <w:rFonts w:hint="eastAsia"/>
                <w:bCs/>
                <w:sz w:val="24"/>
              </w:rPr>
              <w:t>分。</w:t>
            </w:r>
          </w:p>
          <w:p w:rsidR="00B21723" w:rsidRPr="007F6C66" w:rsidRDefault="00B21723" w:rsidP="00B21723">
            <w:pPr>
              <w:snapToGrid w:val="0"/>
              <w:rPr>
                <w:bCs/>
                <w:sz w:val="24"/>
              </w:rPr>
            </w:pPr>
            <w:r w:rsidRPr="007F6C66">
              <w:rPr>
                <w:rFonts w:hint="eastAsia"/>
                <w:bCs/>
                <w:sz w:val="24"/>
              </w:rPr>
              <w:t>A. USB</w:t>
            </w:r>
            <w:r w:rsidRPr="007F6C66">
              <w:rPr>
                <w:rFonts w:hint="eastAsia"/>
                <w:bCs/>
                <w:sz w:val="24"/>
              </w:rPr>
              <w:t>接口要求：≥</w:t>
            </w:r>
            <w:r w:rsidRPr="007F6C66">
              <w:rPr>
                <w:rFonts w:hint="eastAsia"/>
                <w:bCs/>
                <w:sz w:val="24"/>
              </w:rPr>
              <w:t>4</w:t>
            </w:r>
            <w:r w:rsidRPr="007F6C66">
              <w:rPr>
                <w:rFonts w:hint="eastAsia"/>
                <w:bCs/>
                <w:sz w:val="24"/>
              </w:rPr>
              <w:t>路</w:t>
            </w:r>
            <w:r w:rsidRPr="007F6C66">
              <w:rPr>
                <w:rFonts w:hint="eastAsia"/>
                <w:bCs/>
                <w:sz w:val="24"/>
              </w:rPr>
              <w:t>USB</w:t>
            </w:r>
            <w:r w:rsidRPr="007F6C66">
              <w:rPr>
                <w:rFonts w:hint="eastAsia"/>
                <w:bCs/>
                <w:sz w:val="24"/>
              </w:rPr>
              <w:t>信号输入，≥</w:t>
            </w:r>
            <w:r w:rsidRPr="007F6C66">
              <w:rPr>
                <w:rFonts w:hint="eastAsia"/>
                <w:bCs/>
                <w:sz w:val="24"/>
              </w:rPr>
              <w:t>2</w:t>
            </w:r>
            <w:r w:rsidRPr="007F6C66">
              <w:rPr>
                <w:rFonts w:hint="eastAsia"/>
                <w:bCs/>
                <w:sz w:val="24"/>
              </w:rPr>
              <w:t>路</w:t>
            </w:r>
            <w:r w:rsidRPr="007F6C66">
              <w:rPr>
                <w:rFonts w:hint="eastAsia"/>
                <w:bCs/>
                <w:sz w:val="24"/>
              </w:rPr>
              <w:t>USB</w:t>
            </w:r>
            <w:r w:rsidRPr="007F6C66">
              <w:rPr>
                <w:rFonts w:hint="eastAsia"/>
                <w:bCs/>
                <w:sz w:val="24"/>
              </w:rPr>
              <w:t>信号输出，支持台式机、笔记本等设备</w:t>
            </w:r>
            <w:r w:rsidRPr="007F6C66">
              <w:rPr>
                <w:rFonts w:hint="eastAsia"/>
                <w:bCs/>
                <w:sz w:val="24"/>
              </w:rPr>
              <w:t>USB</w:t>
            </w:r>
            <w:r w:rsidRPr="007F6C66">
              <w:rPr>
                <w:rFonts w:hint="eastAsia"/>
                <w:bCs/>
                <w:sz w:val="24"/>
              </w:rPr>
              <w:t>线连接触摸大屏时，</w:t>
            </w:r>
            <w:r w:rsidRPr="007F6C66">
              <w:rPr>
                <w:rFonts w:hint="eastAsia"/>
                <w:bCs/>
                <w:sz w:val="24"/>
              </w:rPr>
              <w:t>USB</w:t>
            </w:r>
            <w:r w:rsidRPr="007F6C66">
              <w:rPr>
                <w:rFonts w:hint="eastAsia"/>
                <w:bCs/>
                <w:sz w:val="24"/>
              </w:rPr>
              <w:t>触控线通道与显示信号同步切换，触控大屏可反控台式机、笔记本设备；</w:t>
            </w:r>
          </w:p>
          <w:p w:rsidR="00B21723" w:rsidRPr="007F6C66" w:rsidRDefault="00B21723" w:rsidP="00B21723">
            <w:pPr>
              <w:snapToGrid w:val="0"/>
              <w:rPr>
                <w:bCs/>
                <w:sz w:val="24"/>
              </w:rPr>
            </w:pPr>
            <w:r w:rsidRPr="007F6C66">
              <w:rPr>
                <w:rFonts w:hint="eastAsia"/>
                <w:bCs/>
                <w:sz w:val="24"/>
              </w:rPr>
              <w:t>（</w:t>
            </w:r>
            <w:r w:rsidRPr="007F6C66">
              <w:rPr>
                <w:rFonts w:hint="eastAsia"/>
                <w:bCs/>
                <w:sz w:val="24"/>
              </w:rPr>
              <w:t>11</w:t>
            </w:r>
            <w:r w:rsidR="00B6229F" w:rsidRPr="007F6C66">
              <w:rPr>
                <w:rFonts w:hint="eastAsia"/>
                <w:bCs/>
                <w:sz w:val="24"/>
              </w:rPr>
              <w:t>）提供所投功放</w:t>
            </w:r>
            <w:r w:rsidRPr="007F6C66">
              <w:rPr>
                <w:rFonts w:hint="eastAsia"/>
                <w:bCs/>
                <w:sz w:val="24"/>
              </w:rPr>
              <w:t>的</w:t>
            </w:r>
            <w:r w:rsidR="00B6229F" w:rsidRPr="007F6C66">
              <w:rPr>
                <w:rFonts w:hint="eastAsia"/>
                <w:bCs/>
                <w:sz w:val="24"/>
              </w:rPr>
              <w:t>技术支撑材料，上述技术支撑材料能证明所投产品满足以下参数要求，每证明</w:t>
            </w:r>
            <w:r w:rsidR="00B6229F" w:rsidRPr="007F6C66">
              <w:rPr>
                <w:rFonts w:hint="eastAsia"/>
                <w:bCs/>
                <w:sz w:val="24"/>
              </w:rPr>
              <w:t>1</w:t>
            </w:r>
            <w:r w:rsidR="00B6229F" w:rsidRPr="007F6C66">
              <w:rPr>
                <w:rFonts w:hint="eastAsia"/>
                <w:bCs/>
                <w:sz w:val="24"/>
              </w:rPr>
              <w:t>条得</w:t>
            </w:r>
            <w:r w:rsidR="00B6229F" w:rsidRPr="007F6C66">
              <w:rPr>
                <w:rFonts w:hint="eastAsia"/>
                <w:bCs/>
                <w:sz w:val="24"/>
              </w:rPr>
              <w:t>0.5</w:t>
            </w:r>
            <w:r w:rsidR="00B6229F" w:rsidRPr="007F6C66">
              <w:rPr>
                <w:rFonts w:hint="eastAsia"/>
                <w:bCs/>
                <w:sz w:val="24"/>
              </w:rPr>
              <w:t>分，最多</w:t>
            </w:r>
            <w:r w:rsidR="00B6229F" w:rsidRPr="007F6C66">
              <w:rPr>
                <w:rFonts w:hint="eastAsia"/>
                <w:bCs/>
                <w:sz w:val="24"/>
              </w:rPr>
              <w:t>0.5</w:t>
            </w:r>
            <w:r w:rsidR="00B6229F" w:rsidRPr="007F6C66">
              <w:rPr>
                <w:rFonts w:hint="eastAsia"/>
                <w:bCs/>
                <w:sz w:val="24"/>
              </w:rPr>
              <w:t>分。</w:t>
            </w:r>
          </w:p>
          <w:p w:rsidR="00F73252" w:rsidRPr="007F6C66" w:rsidRDefault="00B21723" w:rsidP="00B21723">
            <w:pPr>
              <w:snapToGrid w:val="0"/>
              <w:rPr>
                <w:bCs/>
                <w:sz w:val="24"/>
              </w:rPr>
            </w:pPr>
            <w:r w:rsidRPr="007F6C66">
              <w:rPr>
                <w:rFonts w:hint="eastAsia"/>
                <w:bCs/>
                <w:sz w:val="24"/>
              </w:rPr>
              <w:t xml:space="preserve">A. </w:t>
            </w:r>
            <w:r w:rsidRPr="007F6C66">
              <w:rPr>
                <w:rFonts w:hint="eastAsia"/>
                <w:bCs/>
                <w:sz w:val="24"/>
              </w:rPr>
              <w:t>支持将使用中的麦克静音，支持通过按键或平放等操作实现麦克静音功能；</w:t>
            </w:r>
          </w:p>
          <w:p w:rsidR="00F73252" w:rsidRPr="007F6C66" w:rsidRDefault="00F73252" w:rsidP="00876925">
            <w:pPr>
              <w:snapToGrid w:val="0"/>
              <w:rPr>
                <w:bCs/>
                <w:sz w:val="24"/>
              </w:rPr>
            </w:pPr>
            <w:r w:rsidRPr="007F6C66">
              <w:rPr>
                <w:rFonts w:hint="eastAsia"/>
                <w:bCs/>
                <w:sz w:val="24"/>
              </w:rPr>
              <w:t>技术支撑材料是指具有</w:t>
            </w:r>
            <w:r w:rsidRPr="007F6C66">
              <w:rPr>
                <w:rFonts w:hint="eastAsia"/>
                <w:bCs/>
                <w:sz w:val="24"/>
              </w:rPr>
              <w:t>CMA</w:t>
            </w:r>
            <w:r w:rsidR="00B6229F" w:rsidRPr="007F6C66">
              <w:rPr>
                <w:rFonts w:hint="eastAsia"/>
                <w:bCs/>
                <w:sz w:val="24"/>
              </w:rPr>
              <w:t>或</w:t>
            </w:r>
            <w:r w:rsidR="00B6229F" w:rsidRPr="007F6C66">
              <w:rPr>
                <w:rFonts w:hint="eastAsia"/>
                <w:bCs/>
                <w:sz w:val="24"/>
              </w:rPr>
              <w:t>CNAS</w:t>
            </w:r>
            <w:r w:rsidRPr="007F6C66">
              <w:rPr>
                <w:rFonts w:hint="eastAsia"/>
                <w:bCs/>
                <w:sz w:val="24"/>
              </w:rPr>
              <w:t>标识的检测</w:t>
            </w:r>
            <w:r w:rsidRPr="007F6C66">
              <w:rPr>
                <w:rFonts w:hint="eastAsia"/>
                <w:bCs/>
                <w:sz w:val="24"/>
              </w:rPr>
              <w:t>/</w:t>
            </w:r>
            <w:r w:rsidRPr="007F6C66">
              <w:rPr>
                <w:rFonts w:hint="eastAsia"/>
                <w:bCs/>
                <w:sz w:val="24"/>
              </w:rPr>
              <w:t>检验</w:t>
            </w:r>
            <w:r w:rsidRPr="007F6C66">
              <w:rPr>
                <w:rFonts w:hint="eastAsia"/>
                <w:bCs/>
                <w:sz w:val="24"/>
              </w:rPr>
              <w:t>/</w:t>
            </w:r>
            <w:r w:rsidRPr="007F6C66">
              <w:rPr>
                <w:rFonts w:hint="eastAsia"/>
                <w:bCs/>
                <w:sz w:val="24"/>
              </w:rPr>
              <w:t>试验</w:t>
            </w:r>
            <w:r w:rsidRPr="007F6C66">
              <w:rPr>
                <w:rFonts w:hint="eastAsia"/>
                <w:bCs/>
                <w:sz w:val="24"/>
              </w:rPr>
              <w:t>/</w:t>
            </w:r>
            <w:r w:rsidRPr="007F6C66">
              <w:rPr>
                <w:rFonts w:hint="eastAsia"/>
                <w:bCs/>
                <w:sz w:val="24"/>
              </w:rPr>
              <w:t>测试报告</w:t>
            </w:r>
            <w:r w:rsidR="00876925">
              <w:rPr>
                <w:rFonts w:hint="eastAsia"/>
                <w:bCs/>
                <w:sz w:val="24"/>
              </w:rPr>
              <w:t>。</w:t>
            </w:r>
            <w:r w:rsidRPr="007F6C66">
              <w:rPr>
                <w:rFonts w:hint="eastAsia"/>
                <w:bCs/>
                <w:sz w:val="24"/>
              </w:rPr>
              <w:t>若上述技术支撑材料证明所投产品不能满足招标文件中</w:t>
            </w:r>
            <w:r w:rsidRPr="007F6C66">
              <w:rPr>
                <w:rFonts w:hint="eastAsia"/>
                <w:kern w:val="0"/>
                <w:sz w:val="24"/>
                <w:szCs w:val="24"/>
              </w:rPr>
              <w:t>“★”</w:t>
            </w:r>
            <w:r w:rsidRPr="007F6C66">
              <w:rPr>
                <w:bCs/>
                <w:sz w:val="24"/>
              </w:rPr>
              <w:t>技术要求</w:t>
            </w:r>
            <w:r w:rsidRPr="007F6C66">
              <w:rPr>
                <w:rFonts w:hint="eastAsia"/>
                <w:bCs/>
                <w:sz w:val="24"/>
              </w:rPr>
              <w:t>的，则视为无效投标。</w:t>
            </w:r>
          </w:p>
        </w:tc>
        <w:tc>
          <w:tcPr>
            <w:tcW w:w="1010" w:type="dxa"/>
            <w:shd w:val="clear" w:color="auto" w:fill="auto"/>
            <w:vAlign w:val="center"/>
          </w:tcPr>
          <w:p w:rsidR="00F73252" w:rsidRPr="007F6C66" w:rsidRDefault="00B21723" w:rsidP="00826A55">
            <w:pPr>
              <w:widowControl/>
              <w:snapToGrid w:val="0"/>
              <w:jc w:val="center"/>
              <w:rPr>
                <w:kern w:val="0"/>
                <w:sz w:val="24"/>
                <w:szCs w:val="24"/>
              </w:rPr>
            </w:pPr>
            <w:r w:rsidRPr="007F6C66">
              <w:rPr>
                <w:rFonts w:hint="eastAsia"/>
                <w:kern w:val="0"/>
                <w:sz w:val="24"/>
                <w:szCs w:val="24"/>
              </w:rPr>
              <w:lastRenderedPageBreak/>
              <w:t>1</w:t>
            </w:r>
            <w:r w:rsidR="00826A55" w:rsidRPr="007F6C66">
              <w:rPr>
                <w:rFonts w:hint="eastAsia"/>
                <w:kern w:val="0"/>
                <w:sz w:val="24"/>
                <w:szCs w:val="24"/>
              </w:rPr>
              <w:t>5</w:t>
            </w:r>
          </w:p>
        </w:tc>
      </w:tr>
      <w:tr w:rsidR="007F6C66" w:rsidRPr="007F6C66" w:rsidTr="009C7AEA">
        <w:trPr>
          <w:jc w:val="center"/>
        </w:trPr>
        <w:tc>
          <w:tcPr>
            <w:tcW w:w="508" w:type="dxa"/>
            <w:shd w:val="clear" w:color="auto" w:fill="auto"/>
            <w:noWrap/>
            <w:vAlign w:val="center"/>
          </w:tcPr>
          <w:p w:rsidR="00F73252" w:rsidRPr="007F6C66" w:rsidRDefault="00F30C16" w:rsidP="009C7AEA">
            <w:pPr>
              <w:widowControl/>
              <w:snapToGrid w:val="0"/>
              <w:jc w:val="center"/>
              <w:rPr>
                <w:kern w:val="0"/>
                <w:sz w:val="24"/>
                <w:szCs w:val="24"/>
              </w:rPr>
            </w:pPr>
            <w:r>
              <w:rPr>
                <w:rFonts w:hint="eastAsia"/>
                <w:kern w:val="0"/>
                <w:sz w:val="24"/>
                <w:szCs w:val="24"/>
              </w:rPr>
              <w:lastRenderedPageBreak/>
              <w:t>7</w:t>
            </w:r>
          </w:p>
        </w:tc>
        <w:tc>
          <w:tcPr>
            <w:tcW w:w="1655" w:type="dxa"/>
            <w:shd w:val="clear" w:color="auto" w:fill="auto"/>
            <w:vAlign w:val="center"/>
          </w:tcPr>
          <w:p w:rsidR="00F73252" w:rsidRPr="007F6C66" w:rsidRDefault="00F73252" w:rsidP="009C7AEA">
            <w:pPr>
              <w:widowControl/>
              <w:snapToGrid w:val="0"/>
              <w:jc w:val="center"/>
              <w:rPr>
                <w:kern w:val="0"/>
                <w:sz w:val="24"/>
                <w:szCs w:val="24"/>
              </w:rPr>
            </w:pPr>
            <w:r w:rsidRPr="007F6C66">
              <w:rPr>
                <w:rFonts w:hint="eastAsia"/>
                <w:kern w:val="0"/>
                <w:sz w:val="24"/>
                <w:szCs w:val="24"/>
              </w:rPr>
              <w:t>非“★”技术要求（不含上述产品参数证明评价中的参数要求）响应性评价</w:t>
            </w:r>
          </w:p>
        </w:tc>
        <w:tc>
          <w:tcPr>
            <w:tcW w:w="7087" w:type="dxa"/>
            <w:shd w:val="clear" w:color="auto" w:fill="auto"/>
            <w:vAlign w:val="center"/>
          </w:tcPr>
          <w:p w:rsidR="00F73252" w:rsidRPr="007F6C66" w:rsidRDefault="00F73252" w:rsidP="009C7AEA">
            <w:pPr>
              <w:widowControl/>
              <w:snapToGrid w:val="0"/>
              <w:rPr>
                <w:kern w:val="0"/>
                <w:sz w:val="24"/>
                <w:szCs w:val="24"/>
              </w:rPr>
            </w:pPr>
            <w:r w:rsidRPr="007F6C66">
              <w:rPr>
                <w:rFonts w:hint="eastAsia"/>
                <w:kern w:val="0"/>
                <w:sz w:val="24"/>
                <w:szCs w:val="24"/>
              </w:rPr>
              <w:t>完全满足无偏离的得</w:t>
            </w:r>
            <w:r w:rsidRPr="007F6C66">
              <w:rPr>
                <w:rFonts w:hint="eastAsia"/>
                <w:kern w:val="0"/>
                <w:sz w:val="24"/>
                <w:szCs w:val="24"/>
              </w:rPr>
              <w:t>20</w:t>
            </w:r>
            <w:r w:rsidRPr="007F6C66">
              <w:rPr>
                <w:rFonts w:hint="eastAsia"/>
                <w:kern w:val="0"/>
                <w:sz w:val="24"/>
                <w:szCs w:val="24"/>
              </w:rPr>
              <w:t>分；</w:t>
            </w:r>
          </w:p>
          <w:p w:rsidR="00F73252" w:rsidRPr="007F6C66" w:rsidRDefault="00F73252" w:rsidP="009C7AEA">
            <w:pPr>
              <w:widowControl/>
              <w:snapToGrid w:val="0"/>
              <w:rPr>
                <w:kern w:val="0"/>
                <w:sz w:val="24"/>
                <w:szCs w:val="24"/>
              </w:rPr>
            </w:pPr>
            <w:r w:rsidRPr="007F6C66">
              <w:rPr>
                <w:rFonts w:hint="eastAsia"/>
                <w:kern w:val="0"/>
                <w:sz w:val="24"/>
                <w:szCs w:val="24"/>
              </w:rPr>
              <w:t>非“★”</w:t>
            </w:r>
            <w:r w:rsidRPr="007F6C66">
              <w:rPr>
                <w:bCs/>
                <w:sz w:val="24"/>
              </w:rPr>
              <w:t>技术要求</w:t>
            </w:r>
            <w:r w:rsidRPr="007F6C66">
              <w:rPr>
                <w:rFonts w:hint="eastAsia"/>
                <w:kern w:val="0"/>
                <w:sz w:val="24"/>
                <w:szCs w:val="24"/>
              </w:rPr>
              <w:t>劣于招标文件要求或未做应答的不足</w:t>
            </w:r>
            <w:r w:rsidRPr="007F6C66">
              <w:rPr>
                <w:rFonts w:hint="eastAsia"/>
                <w:kern w:val="0"/>
                <w:sz w:val="24"/>
                <w:szCs w:val="24"/>
              </w:rPr>
              <w:t>20</w:t>
            </w:r>
            <w:r w:rsidRPr="007F6C66">
              <w:rPr>
                <w:rFonts w:hint="eastAsia"/>
                <w:kern w:val="0"/>
                <w:sz w:val="24"/>
                <w:szCs w:val="24"/>
              </w:rPr>
              <w:t>条的，每出现</w:t>
            </w:r>
            <w:r w:rsidRPr="007F6C66">
              <w:rPr>
                <w:rFonts w:hint="eastAsia"/>
                <w:kern w:val="0"/>
                <w:sz w:val="24"/>
                <w:szCs w:val="24"/>
              </w:rPr>
              <w:t>1</w:t>
            </w:r>
            <w:r w:rsidRPr="007F6C66">
              <w:rPr>
                <w:rFonts w:hint="eastAsia"/>
                <w:kern w:val="0"/>
                <w:sz w:val="24"/>
                <w:szCs w:val="24"/>
              </w:rPr>
              <w:t>条以上情形减</w:t>
            </w:r>
            <w:r w:rsidRPr="007F6C66">
              <w:rPr>
                <w:rFonts w:hint="eastAsia"/>
                <w:kern w:val="0"/>
                <w:sz w:val="24"/>
                <w:szCs w:val="24"/>
              </w:rPr>
              <w:t>1</w:t>
            </w:r>
            <w:r w:rsidRPr="007F6C66">
              <w:rPr>
                <w:rFonts w:hint="eastAsia"/>
                <w:kern w:val="0"/>
                <w:sz w:val="24"/>
                <w:szCs w:val="24"/>
              </w:rPr>
              <w:t>分</w:t>
            </w:r>
          </w:p>
          <w:p w:rsidR="00F73252" w:rsidRPr="007F6C66" w:rsidRDefault="00F73252" w:rsidP="009C7AEA">
            <w:pPr>
              <w:widowControl/>
              <w:snapToGrid w:val="0"/>
              <w:rPr>
                <w:kern w:val="0"/>
                <w:sz w:val="24"/>
                <w:szCs w:val="24"/>
              </w:rPr>
            </w:pPr>
            <w:r w:rsidRPr="007F6C66">
              <w:rPr>
                <w:rFonts w:hint="eastAsia"/>
                <w:kern w:val="0"/>
                <w:sz w:val="24"/>
                <w:szCs w:val="24"/>
              </w:rPr>
              <w:t>非“★”</w:t>
            </w:r>
            <w:r w:rsidRPr="007F6C66">
              <w:rPr>
                <w:bCs/>
                <w:sz w:val="24"/>
              </w:rPr>
              <w:t>技术要求</w:t>
            </w:r>
            <w:r w:rsidRPr="007F6C66">
              <w:rPr>
                <w:rFonts w:hint="eastAsia"/>
                <w:kern w:val="0"/>
                <w:sz w:val="24"/>
                <w:szCs w:val="24"/>
              </w:rPr>
              <w:t>劣于招标文件要求或未做应答≥</w:t>
            </w:r>
            <w:r w:rsidRPr="007F6C66">
              <w:rPr>
                <w:rFonts w:hint="eastAsia"/>
                <w:kern w:val="0"/>
                <w:sz w:val="24"/>
                <w:szCs w:val="24"/>
              </w:rPr>
              <w:t>20</w:t>
            </w:r>
            <w:r w:rsidRPr="007F6C66">
              <w:rPr>
                <w:rFonts w:hint="eastAsia"/>
                <w:kern w:val="0"/>
                <w:sz w:val="24"/>
                <w:szCs w:val="24"/>
              </w:rPr>
              <w:t>条的，本项得</w:t>
            </w:r>
            <w:r w:rsidRPr="007F6C66">
              <w:rPr>
                <w:rFonts w:hint="eastAsia"/>
                <w:kern w:val="0"/>
                <w:sz w:val="24"/>
                <w:szCs w:val="24"/>
              </w:rPr>
              <w:t>0</w:t>
            </w:r>
            <w:r w:rsidRPr="007F6C66">
              <w:rPr>
                <w:rFonts w:hint="eastAsia"/>
                <w:kern w:val="0"/>
                <w:sz w:val="24"/>
                <w:szCs w:val="24"/>
              </w:rPr>
              <w:t>分</w:t>
            </w:r>
          </w:p>
        </w:tc>
        <w:tc>
          <w:tcPr>
            <w:tcW w:w="1010" w:type="dxa"/>
            <w:shd w:val="clear" w:color="auto" w:fill="auto"/>
            <w:vAlign w:val="center"/>
          </w:tcPr>
          <w:p w:rsidR="00F73252" w:rsidRPr="007F6C66" w:rsidRDefault="00F73252" w:rsidP="009C7AEA">
            <w:pPr>
              <w:widowControl/>
              <w:snapToGrid w:val="0"/>
              <w:jc w:val="center"/>
              <w:rPr>
                <w:kern w:val="0"/>
                <w:sz w:val="24"/>
                <w:szCs w:val="24"/>
              </w:rPr>
            </w:pPr>
            <w:r w:rsidRPr="007F6C66">
              <w:rPr>
                <w:rFonts w:hint="eastAsia"/>
                <w:kern w:val="0"/>
                <w:sz w:val="24"/>
                <w:szCs w:val="24"/>
              </w:rPr>
              <w:t>20</w:t>
            </w:r>
          </w:p>
        </w:tc>
      </w:tr>
      <w:tr w:rsidR="007F6C66" w:rsidRPr="007F6C66" w:rsidTr="009C7AEA">
        <w:trPr>
          <w:jc w:val="center"/>
        </w:trPr>
        <w:tc>
          <w:tcPr>
            <w:tcW w:w="9250" w:type="dxa"/>
            <w:gridSpan w:val="3"/>
            <w:shd w:val="clear" w:color="auto" w:fill="auto"/>
            <w:noWrap/>
            <w:vAlign w:val="center"/>
          </w:tcPr>
          <w:p w:rsidR="00F73252" w:rsidRPr="007F6C66" w:rsidRDefault="00F73252" w:rsidP="00B6229F">
            <w:pPr>
              <w:snapToGrid w:val="0"/>
              <w:jc w:val="center"/>
              <w:rPr>
                <w:bCs/>
                <w:sz w:val="24"/>
              </w:rPr>
            </w:pPr>
            <w:r w:rsidRPr="007F6C66">
              <w:rPr>
                <w:kern w:val="0"/>
                <w:sz w:val="24"/>
                <w:szCs w:val="24"/>
              </w:rPr>
              <w:t>第</w:t>
            </w:r>
            <w:r w:rsidRPr="007F6C66">
              <w:rPr>
                <w:rFonts w:hint="eastAsia"/>
                <w:kern w:val="0"/>
                <w:sz w:val="24"/>
                <w:szCs w:val="24"/>
              </w:rPr>
              <w:t>三</w:t>
            </w:r>
            <w:r w:rsidRPr="007F6C66">
              <w:rPr>
                <w:kern w:val="0"/>
                <w:sz w:val="24"/>
                <w:szCs w:val="24"/>
              </w:rPr>
              <w:t>部分</w:t>
            </w:r>
            <w:r w:rsidRPr="007F6C66">
              <w:rPr>
                <w:kern w:val="0"/>
                <w:sz w:val="24"/>
                <w:szCs w:val="24"/>
              </w:rPr>
              <w:t xml:space="preserve"> </w:t>
            </w:r>
            <w:r w:rsidRPr="007F6C66">
              <w:rPr>
                <w:rFonts w:hint="eastAsia"/>
                <w:kern w:val="0"/>
                <w:sz w:val="24"/>
                <w:szCs w:val="24"/>
              </w:rPr>
              <w:t>主观分</w:t>
            </w:r>
            <w:r w:rsidRPr="007F6C66">
              <w:rPr>
                <w:kern w:val="0"/>
                <w:sz w:val="24"/>
                <w:szCs w:val="24"/>
              </w:rPr>
              <w:t>（</w:t>
            </w:r>
            <w:r w:rsidRPr="007F6C66">
              <w:rPr>
                <w:rFonts w:hint="eastAsia"/>
                <w:kern w:val="0"/>
                <w:sz w:val="24"/>
                <w:szCs w:val="24"/>
              </w:rPr>
              <w:t>1</w:t>
            </w:r>
            <w:r w:rsidR="00B6229F" w:rsidRPr="007F6C66">
              <w:rPr>
                <w:rFonts w:hint="eastAsia"/>
                <w:kern w:val="0"/>
                <w:sz w:val="24"/>
                <w:szCs w:val="24"/>
              </w:rPr>
              <w:t>6</w:t>
            </w:r>
            <w:r w:rsidRPr="007F6C66">
              <w:rPr>
                <w:kern w:val="0"/>
                <w:sz w:val="24"/>
                <w:szCs w:val="24"/>
              </w:rPr>
              <w:t>分）</w:t>
            </w:r>
          </w:p>
        </w:tc>
        <w:tc>
          <w:tcPr>
            <w:tcW w:w="1010" w:type="dxa"/>
            <w:shd w:val="clear" w:color="auto" w:fill="auto"/>
            <w:vAlign w:val="center"/>
          </w:tcPr>
          <w:p w:rsidR="00F73252" w:rsidRPr="007F6C66" w:rsidRDefault="00F73252" w:rsidP="009C7AEA">
            <w:pPr>
              <w:widowControl/>
              <w:snapToGrid w:val="0"/>
              <w:jc w:val="center"/>
              <w:rPr>
                <w:kern w:val="0"/>
                <w:sz w:val="24"/>
                <w:szCs w:val="24"/>
              </w:rPr>
            </w:pPr>
            <w:r w:rsidRPr="007F6C66">
              <w:rPr>
                <w:rFonts w:hint="eastAsia"/>
                <w:kern w:val="0"/>
                <w:sz w:val="24"/>
                <w:szCs w:val="24"/>
              </w:rPr>
              <w:t>分值</w:t>
            </w:r>
          </w:p>
        </w:tc>
      </w:tr>
      <w:tr w:rsidR="007F6C66" w:rsidRPr="007F6C66" w:rsidTr="009C7AEA">
        <w:trPr>
          <w:jc w:val="center"/>
        </w:trPr>
        <w:tc>
          <w:tcPr>
            <w:tcW w:w="508" w:type="dxa"/>
            <w:shd w:val="clear" w:color="auto" w:fill="auto"/>
            <w:noWrap/>
            <w:vAlign w:val="center"/>
          </w:tcPr>
          <w:p w:rsidR="00F73252" w:rsidRPr="007F6C66" w:rsidRDefault="00F73252" w:rsidP="009C7AEA">
            <w:pPr>
              <w:widowControl/>
              <w:snapToGrid w:val="0"/>
              <w:jc w:val="center"/>
              <w:rPr>
                <w:kern w:val="0"/>
                <w:sz w:val="24"/>
                <w:szCs w:val="24"/>
              </w:rPr>
            </w:pPr>
            <w:r w:rsidRPr="007F6C66">
              <w:rPr>
                <w:rFonts w:hint="eastAsia"/>
                <w:kern w:val="0"/>
                <w:sz w:val="24"/>
                <w:szCs w:val="24"/>
              </w:rPr>
              <w:t>1</w:t>
            </w:r>
          </w:p>
        </w:tc>
        <w:tc>
          <w:tcPr>
            <w:tcW w:w="1655" w:type="dxa"/>
            <w:shd w:val="clear" w:color="auto" w:fill="auto"/>
            <w:vAlign w:val="center"/>
          </w:tcPr>
          <w:p w:rsidR="00F73252" w:rsidRPr="007F6C66" w:rsidRDefault="00F73252" w:rsidP="00676542">
            <w:pPr>
              <w:widowControl/>
              <w:snapToGrid w:val="0"/>
              <w:jc w:val="center"/>
              <w:rPr>
                <w:kern w:val="0"/>
                <w:sz w:val="24"/>
                <w:szCs w:val="24"/>
              </w:rPr>
            </w:pPr>
            <w:r w:rsidRPr="007F6C66">
              <w:rPr>
                <w:rFonts w:hint="eastAsia"/>
                <w:kern w:val="0"/>
                <w:sz w:val="24"/>
                <w:szCs w:val="24"/>
              </w:rPr>
              <w:t>产品整体性能评价</w:t>
            </w:r>
          </w:p>
        </w:tc>
        <w:tc>
          <w:tcPr>
            <w:tcW w:w="7087" w:type="dxa"/>
            <w:shd w:val="clear" w:color="auto" w:fill="auto"/>
            <w:vAlign w:val="center"/>
          </w:tcPr>
          <w:p w:rsidR="00F73252" w:rsidRPr="007F6C66" w:rsidRDefault="00F73252" w:rsidP="009C7AEA">
            <w:pPr>
              <w:widowControl/>
              <w:snapToGrid w:val="0"/>
              <w:rPr>
                <w:kern w:val="0"/>
                <w:sz w:val="24"/>
                <w:szCs w:val="24"/>
              </w:rPr>
            </w:pPr>
            <w:r w:rsidRPr="007F6C66">
              <w:rPr>
                <w:rFonts w:hint="eastAsia"/>
                <w:kern w:val="0"/>
                <w:sz w:val="24"/>
                <w:szCs w:val="24"/>
              </w:rPr>
              <w:t>至少包含产品整体设计理念、性能描述、安全耐用性描述等</w:t>
            </w:r>
          </w:p>
          <w:p w:rsidR="00F73252" w:rsidRPr="007F6C66" w:rsidRDefault="00F73252" w:rsidP="009C7AEA">
            <w:pPr>
              <w:widowControl/>
              <w:adjustRightInd w:val="0"/>
              <w:snapToGrid w:val="0"/>
              <w:rPr>
                <w:kern w:val="0"/>
                <w:sz w:val="24"/>
                <w:szCs w:val="24"/>
              </w:rPr>
            </w:pPr>
            <w:r w:rsidRPr="007F6C66">
              <w:rPr>
                <w:rFonts w:hint="eastAsia"/>
                <w:kern w:val="0"/>
                <w:sz w:val="24"/>
                <w:szCs w:val="24"/>
              </w:rPr>
              <w:t>满足</w:t>
            </w:r>
            <w:r w:rsidRPr="007F6C66">
              <w:rPr>
                <w:kern w:val="0"/>
                <w:sz w:val="24"/>
                <w:szCs w:val="24"/>
              </w:rPr>
              <w:t>招标文件要求，无瑕疵：</w:t>
            </w:r>
            <w:r w:rsidR="00B6229F" w:rsidRPr="007F6C66">
              <w:rPr>
                <w:rFonts w:hint="eastAsia"/>
                <w:kern w:val="0"/>
                <w:sz w:val="24"/>
                <w:szCs w:val="24"/>
              </w:rPr>
              <w:t>4</w:t>
            </w:r>
            <w:r w:rsidRPr="007F6C66">
              <w:rPr>
                <w:kern w:val="0"/>
                <w:sz w:val="24"/>
                <w:szCs w:val="24"/>
              </w:rPr>
              <w:t>分；</w:t>
            </w:r>
          </w:p>
          <w:p w:rsidR="00F73252" w:rsidRPr="007F6C66" w:rsidRDefault="00F73252" w:rsidP="009C7AEA">
            <w:pPr>
              <w:widowControl/>
              <w:adjustRightInd w:val="0"/>
              <w:snapToGrid w:val="0"/>
              <w:rPr>
                <w:kern w:val="0"/>
                <w:sz w:val="24"/>
                <w:szCs w:val="24"/>
              </w:rPr>
            </w:pPr>
            <w:r w:rsidRPr="007F6C66">
              <w:rPr>
                <w:rFonts w:hint="eastAsia"/>
                <w:kern w:val="0"/>
                <w:sz w:val="24"/>
                <w:szCs w:val="24"/>
              </w:rPr>
              <w:t>方案</w:t>
            </w:r>
            <w:r w:rsidRPr="007F6C66">
              <w:rPr>
                <w:kern w:val="0"/>
                <w:sz w:val="24"/>
                <w:szCs w:val="24"/>
              </w:rPr>
              <w:t>内容存在</w:t>
            </w:r>
            <w:r w:rsidRPr="007F6C66">
              <w:rPr>
                <w:rFonts w:hint="eastAsia"/>
                <w:kern w:val="0"/>
                <w:sz w:val="24"/>
                <w:szCs w:val="24"/>
              </w:rPr>
              <w:t>1</w:t>
            </w:r>
            <w:r w:rsidRPr="007F6C66">
              <w:rPr>
                <w:rFonts w:hint="eastAsia"/>
                <w:kern w:val="0"/>
                <w:sz w:val="24"/>
                <w:szCs w:val="24"/>
              </w:rPr>
              <w:t>处瑕疵</w:t>
            </w:r>
            <w:r w:rsidRPr="007F6C66">
              <w:rPr>
                <w:kern w:val="0"/>
                <w:sz w:val="24"/>
                <w:szCs w:val="24"/>
              </w:rPr>
              <w:t>：</w:t>
            </w:r>
            <w:r w:rsidR="00B6229F" w:rsidRPr="007F6C66">
              <w:rPr>
                <w:rFonts w:hint="eastAsia"/>
                <w:kern w:val="0"/>
                <w:sz w:val="24"/>
                <w:szCs w:val="24"/>
              </w:rPr>
              <w:t>2</w:t>
            </w:r>
            <w:r w:rsidRPr="007F6C66">
              <w:rPr>
                <w:kern w:val="0"/>
                <w:sz w:val="24"/>
                <w:szCs w:val="24"/>
              </w:rPr>
              <w:t>分；</w:t>
            </w:r>
          </w:p>
          <w:p w:rsidR="00F73252" w:rsidRPr="007F6C66" w:rsidRDefault="00F73252" w:rsidP="009C7AEA">
            <w:pPr>
              <w:widowControl/>
              <w:adjustRightInd w:val="0"/>
              <w:snapToGrid w:val="0"/>
              <w:rPr>
                <w:kern w:val="0"/>
                <w:sz w:val="24"/>
                <w:szCs w:val="24"/>
              </w:rPr>
            </w:pPr>
            <w:r w:rsidRPr="007F6C66">
              <w:rPr>
                <w:kern w:val="0"/>
                <w:sz w:val="24"/>
                <w:szCs w:val="24"/>
              </w:rPr>
              <w:t>未提供方案或不满足招标文件要求或内容存在</w:t>
            </w:r>
            <w:r w:rsidR="00B6229F" w:rsidRPr="007F6C66">
              <w:rPr>
                <w:rFonts w:hint="eastAsia"/>
                <w:kern w:val="0"/>
                <w:sz w:val="24"/>
                <w:szCs w:val="24"/>
              </w:rPr>
              <w:t>2</w:t>
            </w:r>
            <w:r w:rsidRPr="007F6C66">
              <w:rPr>
                <w:rFonts w:hint="eastAsia"/>
                <w:kern w:val="0"/>
                <w:sz w:val="24"/>
                <w:szCs w:val="24"/>
              </w:rPr>
              <w:t>处及以上瑕疵</w:t>
            </w:r>
            <w:r w:rsidRPr="007F6C66">
              <w:rPr>
                <w:kern w:val="0"/>
                <w:sz w:val="24"/>
                <w:szCs w:val="24"/>
              </w:rPr>
              <w:t>：</w:t>
            </w:r>
            <w:r w:rsidRPr="007F6C66">
              <w:rPr>
                <w:kern w:val="0"/>
                <w:sz w:val="24"/>
                <w:szCs w:val="24"/>
              </w:rPr>
              <w:t>0</w:t>
            </w:r>
            <w:r w:rsidRPr="007F6C66">
              <w:rPr>
                <w:kern w:val="0"/>
                <w:sz w:val="24"/>
                <w:szCs w:val="24"/>
              </w:rPr>
              <w:t>分；</w:t>
            </w:r>
          </w:p>
          <w:p w:rsidR="00F73252" w:rsidRPr="007F6C66" w:rsidRDefault="00F73252" w:rsidP="009C7AEA">
            <w:pPr>
              <w:widowControl/>
              <w:snapToGrid w:val="0"/>
              <w:rPr>
                <w:kern w:val="0"/>
                <w:sz w:val="24"/>
                <w:szCs w:val="24"/>
              </w:rPr>
            </w:pPr>
            <w:r w:rsidRPr="007F6C6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7F6C66" w:rsidRDefault="00B6229F" w:rsidP="009C7AEA">
            <w:pPr>
              <w:widowControl/>
              <w:snapToGrid w:val="0"/>
              <w:jc w:val="center"/>
              <w:rPr>
                <w:kern w:val="0"/>
                <w:sz w:val="24"/>
                <w:szCs w:val="24"/>
              </w:rPr>
            </w:pPr>
            <w:r w:rsidRPr="007F6C66">
              <w:rPr>
                <w:rFonts w:hint="eastAsia"/>
                <w:kern w:val="0"/>
                <w:sz w:val="24"/>
                <w:szCs w:val="24"/>
              </w:rPr>
              <w:t>4</w:t>
            </w:r>
          </w:p>
        </w:tc>
      </w:tr>
      <w:tr w:rsidR="007F6C66" w:rsidRPr="007F6C66" w:rsidTr="009C7AEA">
        <w:trPr>
          <w:jc w:val="center"/>
        </w:trPr>
        <w:tc>
          <w:tcPr>
            <w:tcW w:w="508" w:type="dxa"/>
            <w:shd w:val="clear" w:color="auto" w:fill="auto"/>
            <w:noWrap/>
            <w:vAlign w:val="center"/>
          </w:tcPr>
          <w:p w:rsidR="00676542" w:rsidRPr="007F6C66" w:rsidRDefault="00676542" w:rsidP="00AA4FC4">
            <w:pPr>
              <w:widowControl/>
              <w:snapToGrid w:val="0"/>
              <w:jc w:val="center"/>
              <w:rPr>
                <w:kern w:val="0"/>
                <w:sz w:val="24"/>
                <w:szCs w:val="24"/>
              </w:rPr>
            </w:pPr>
            <w:r w:rsidRPr="007F6C66">
              <w:rPr>
                <w:rFonts w:hint="eastAsia"/>
                <w:kern w:val="0"/>
                <w:sz w:val="24"/>
                <w:szCs w:val="24"/>
              </w:rPr>
              <w:lastRenderedPageBreak/>
              <w:t>2</w:t>
            </w:r>
          </w:p>
        </w:tc>
        <w:tc>
          <w:tcPr>
            <w:tcW w:w="1655" w:type="dxa"/>
            <w:shd w:val="clear" w:color="auto" w:fill="auto"/>
            <w:vAlign w:val="center"/>
          </w:tcPr>
          <w:p w:rsidR="00676542" w:rsidRPr="007F6C66" w:rsidRDefault="00676542" w:rsidP="00AA4FC4">
            <w:pPr>
              <w:widowControl/>
              <w:snapToGrid w:val="0"/>
              <w:jc w:val="center"/>
              <w:rPr>
                <w:kern w:val="0"/>
                <w:sz w:val="24"/>
                <w:szCs w:val="24"/>
              </w:rPr>
            </w:pPr>
            <w:r w:rsidRPr="007F6C66">
              <w:rPr>
                <w:rFonts w:hint="eastAsia"/>
                <w:kern w:val="0"/>
                <w:sz w:val="24"/>
                <w:szCs w:val="24"/>
              </w:rPr>
              <w:t>产品关键零部件评价</w:t>
            </w:r>
          </w:p>
        </w:tc>
        <w:tc>
          <w:tcPr>
            <w:tcW w:w="7087" w:type="dxa"/>
            <w:shd w:val="clear" w:color="auto" w:fill="auto"/>
            <w:vAlign w:val="center"/>
          </w:tcPr>
          <w:p w:rsidR="00676542" w:rsidRPr="007F6C66" w:rsidRDefault="00676542" w:rsidP="00AA4FC4">
            <w:pPr>
              <w:widowControl/>
              <w:snapToGrid w:val="0"/>
              <w:rPr>
                <w:kern w:val="0"/>
                <w:sz w:val="24"/>
                <w:szCs w:val="24"/>
              </w:rPr>
            </w:pPr>
            <w:r w:rsidRPr="007F6C66">
              <w:rPr>
                <w:rFonts w:hint="eastAsia"/>
                <w:kern w:val="0"/>
                <w:sz w:val="24"/>
                <w:szCs w:val="24"/>
              </w:rPr>
              <w:t>至少包含产品关键零部件性能描述、安全耐用性描述等</w:t>
            </w:r>
          </w:p>
          <w:p w:rsidR="00676542" w:rsidRPr="007F6C66" w:rsidRDefault="00676542" w:rsidP="00AA4FC4">
            <w:pPr>
              <w:widowControl/>
              <w:adjustRightInd w:val="0"/>
              <w:snapToGrid w:val="0"/>
              <w:rPr>
                <w:kern w:val="0"/>
                <w:sz w:val="24"/>
                <w:szCs w:val="24"/>
              </w:rPr>
            </w:pPr>
            <w:r w:rsidRPr="007F6C66">
              <w:rPr>
                <w:rFonts w:hint="eastAsia"/>
                <w:kern w:val="0"/>
                <w:sz w:val="24"/>
                <w:szCs w:val="24"/>
              </w:rPr>
              <w:t>满足</w:t>
            </w:r>
            <w:r w:rsidRPr="007F6C66">
              <w:rPr>
                <w:kern w:val="0"/>
                <w:sz w:val="24"/>
                <w:szCs w:val="24"/>
              </w:rPr>
              <w:t>招标文件要求，无瑕疵：</w:t>
            </w:r>
            <w:r w:rsidR="00B6229F" w:rsidRPr="007F6C66">
              <w:rPr>
                <w:rFonts w:hint="eastAsia"/>
                <w:kern w:val="0"/>
                <w:sz w:val="24"/>
                <w:szCs w:val="24"/>
              </w:rPr>
              <w:t>4</w:t>
            </w:r>
            <w:r w:rsidRPr="007F6C66">
              <w:rPr>
                <w:kern w:val="0"/>
                <w:sz w:val="24"/>
                <w:szCs w:val="24"/>
              </w:rPr>
              <w:t>分；</w:t>
            </w:r>
          </w:p>
          <w:p w:rsidR="00676542" w:rsidRPr="007F6C66" w:rsidRDefault="00676542" w:rsidP="00AA4FC4">
            <w:pPr>
              <w:widowControl/>
              <w:adjustRightInd w:val="0"/>
              <w:snapToGrid w:val="0"/>
              <w:rPr>
                <w:kern w:val="0"/>
                <w:sz w:val="24"/>
                <w:szCs w:val="24"/>
              </w:rPr>
            </w:pPr>
            <w:r w:rsidRPr="007F6C66">
              <w:rPr>
                <w:rFonts w:hint="eastAsia"/>
                <w:kern w:val="0"/>
                <w:sz w:val="24"/>
                <w:szCs w:val="24"/>
              </w:rPr>
              <w:t>方案</w:t>
            </w:r>
            <w:r w:rsidRPr="007F6C66">
              <w:rPr>
                <w:kern w:val="0"/>
                <w:sz w:val="24"/>
                <w:szCs w:val="24"/>
              </w:rPr>
              <w:t>内容存在</w:t>
            </w:r>
            <w:r w:rsidRPr="007F6C66">
              <w:rPr>
                <w:rFonts w:hint="eastAsia"/>
                <w:kern w:val="0"/>
                <w:sz w:val="24"/>
                <w:szCs w:val="24"/>
              </w:rPr>
              <w:t>1</w:t>
            </w:r>
            <w:r w:rsidRPr="007F6C66">
              <w:rPr>
                <w:rFonts w:hint="eastAsia"/>
                <w:kern w:val="0"/>
                <w:sz w:val="24"/>
                <w:szCs w:val="24"/>
              </w:rPr>
              <w:t>处瑕疵</w:t>
            </w:r>
            <w:r w:rsidRPr="007F6C66">
              <w:rPr>
                <w:kern w:val="0"/>
                <w:sz w:val="24"/>
                <w:szCs w:val="24"/>
              </w:rPr>
              <w:t>：</w:t>
            </w:r>
            <w:r w:rsidR="00B6229F" w:rsidRPr="007F6C66">
              <w:rPr>
                <w:rFonts w:hint="eastAsia"/>
                <w:kern w:val="0"/>
                <w:sz w:val="24"/>
                <w:szCs w:val="24"/>
              </w:rPr>
              <w:t>2</w:t>
            </w:r>
            <w:r w:rsidRPr="007F6C66">
              <w:rPr>
                <w:kern w:val="0"/>
                <w:sz w:val="24"/>
                <w:szCs w:val="24"/>
              </w:rPr>
              <w:t>分；</w:t>
            </w:r>
          </w:p>
          <w:p w:rsidR="00676542" w:rsidRPr="007F6C66" w:rsidRDefault="00676542" w:rsidP="00AA4FC4">
            <w:pPr>
              <w:widowControl/>
              <w:adjustRightInd w:val="0"/>
              <w:snapToGrid w:val="0"/>
              <w:rPr>
                <w:kern w:val="0"/>
                <w:sz w:val="24"/>
                <w:szCs w:val="24"/>
              </w:rPr>
            </w:pPr>
            <w:r w:rsidRPr="007F6C66">
              <w:rPr>
                <w:kern w:val="0"/>
                <w:sz w:val="24"/>
                <w:szCs w:val="24"/>
              </w:rPr>
              <w:t>未提供方案或不满足招标文件要求或内容存在</w:t>
            </w:r>
            <w:r w:rsidRPr="007F6C66">
              <w:rPr>
                <w:rFonts w:hint="eastAsia"/>
                <w:kern w:val="0"/>
                <w:sz w:val="24"/>
                <w:szCs w:val="24"/>
              </w:rPr>
              <w:t>2</w:t>
            </w:r>
            <w:r w:rsidRPr="007F6C66">
              <w:rPr>
                <w:rFonts w:hint="eastAsia"/>
                <w:kern w:val="0"/>
                <w:sz w:val="24"/>
                <w:szCs w:val="24"/>
              </w:rPr>
              <w:t>处及以上瑕疵</w:t>
            </w:r>
            <w:r w:rsidRPr="007F6C66">
              <w:rPr>
                <w:kern w:val="0"/>
                <w:sz w:val="24"/>
                <w:szCs w:val="24"/>
              </w:rPr>
              <w:t>：</w:t>
            </w:r>
            <w:r w:rsidRPr="007F6C66">
              <w:rPr>
                <w:kern w:val="0"/>
                <w:sz w:val="24"/>
                <w:szCs w:val="24"/>
              </w:rPr>
              <w:t>0</w:t>
            </w:r>
            <w:r w:rsidRPr="007F6C66">
              <w:rPr>
                <w:kern w:val="0"/>
                <w:sz w:val="24"/>
                <w:szCs w:val="24"/>
              </w:rPr>
              <w:t>分；</w:t>
            </w:r>
          </w:p>
          <w:p w:rsidR="00676542" w:rsidRPr="007F6C66" w:rsidRDefault="00676542" w:rsidP="00AA4FC4">
            <w:pPr>
              <w:widowControl/>
              <w:snapToGrid w:val="0"/>
              <w:rPr>
                <w:kern w:val="0"/>
                <w:sz w:val="24"/>
                <w:szCs w:val="24"/>
              </w:rPr>
            </w:pPr>
            <w:r w:rsidRPr="007F6C6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76542" w:rsidRPr="007F6C66" w:rsidRDefault="00B6229F" w:rsidP="009C7AEA">
            <w:pPr>
              <w:widowControl/>
              <w:snapToGrid w:val="0"/>
              <w:jc w:val="center"/>
              <w:rPr>
                <w:kern w:val="0"/>
                <w:sz w:val="24"/>
                <w:szCs w:val="24"/>
              </w:rPr>
            </w:pPr>
            <w:r w:rsidRPr="007F6C66">
              <w:rPr>
                <w:rFonts w:hint="eastAsia"/>
                <w:kern w:val="0"/>
                <w:sz w:val="24"/>
                <w:szCs w:val="24"/>
              </w:rPr>
              <w:t>4</w:t>
            </w:r>
          </w:p>
        </w:tc>
      </w:tr>
      <w:tr w:rsidR="007F6C66" w:rsidRPr="007F6C66" w:rsidTr="009C7AEA">
        <w:trPr>
          <w:jc w:val="center"/>
        </w:trPr>
        <w:tc>
          <w:tcPr>
            <w:tcW w:w="508" w:type="dxa"/>
            <w:shd w:val="clear" w:color="auto" w:fill="auto"/>
            <w:noWrap/>
            <w:vAlign w:val="center"/>
          </w:tcPr>
          <w:p w:rsidR="00F73252" w:rsidRPr="007F6C66" w:rsidRDefault="00676542" w:rsidP="009C7AEA">
            <w:pPr>
              <w:widowControl/>
              <w:snapToGrid w:val="0"/>
              <w:jc w:val="center"/>
              <w:rPr>
                <w:kern w:val="0"/>
                <w:sz w:val="24"/>
                <w:szCs w:val="24"/>
              </w:rPr>
            </w:pPr>
            <w:r w:rsidRPr="007F6C66">
              <w:rPr>
                <w:rFonts w:hint="eastAsia"/>
                <w:kern w:val="0"/>
                <w:sz w:val="24"/>
                <w:szCs w:val="24"/>
              </w:rPr>
              <w:t>3</w:t>
            </w:r>
          </w:p>
        </w:tc>
        <w:tc>
          <w:tcPr>
            <w:tcW w:w="1655" w:type="dxa"/>
            <w:shd w:val="clear" w:color="auto" w:fill="auto"/>
            <w:vAlign w:val="center"/>
          </w:tcPr>
          <w:p w:rsidR="00F73252" w:rsidRPr="007F6C66" w:rsidRDefault="00F73252" w:rsidP="009C7AEA">
            <w:pPr>
              <w:widowControl/>
              <w:snapToGrid w:val="0"/>
              <w:jc w:val="center"/>
              <w:rPr>
                <w:kern w:val="0"/>
                <w:sz w:val="24"/>
                <w:szCs w:val="24"/>
              </w:rPr>
            </w:pPr>
            <w:r w:rsidRPr="007F6C66">
              <w:rPr>
                <w:rFonts w:hint="eastAsia"/>
                <w:sz w:val="24"/>
              </w:rPr>
              <w:t>安装实施方案评价</w:t>
            </w:r>
          </w:p>
        </w:tc>
        <w:tc>
          <w:tcPr>
            <w:tcW w:w="7087" w:type="dxa"/>
            <w:shd w:val="clear" w:color="auto" w:fill="auto"/>
            <w:vAlign w:val="center"/>
          </w:tcPr>
          <w:p w:rsidR="00F73252" w:rsidRPr="007F6C66" w:rsidRDefault="00F73252" w:rsidP="009C7AEA">
            <w:pPr>
              <w:widowControl/>
              <w:snapToGrid w:val="0"/>
              <w:rPr>
                <w:kern w:val="0"/>
                <w:sz w:val="24"/>
                <w:szCs w:val="24"/>
              </w:rPr>
            </w:pPr>
            <w:r w:rsidRPr="007F6C66">
              <w:rPr>
                <w:rFonts w:hint="eastAsia"/>
                <w:kern w:val="0"/>
                <w:sz w:val="24"/>
                <w:szCs w:val="24"/>
              </w:rPr>
              <w:t>至少包含人员安排、进度计划、安装方法、施工安全保障措施等</w:t>
            </w:r>
          </w:p>
          <w:p w:rsidR="00F73252" w:rsidRPr="007F6C66" w:rsidRDefault="00F73252" w:rsidP="009C7AEA">
            <w:pPr>
              <w:widowControl/>
              <w:adjustRightInd w:val="0"/>
              <w:snapToGrid w:val="0"/>
              <w:rPr>
                <w:kern w:val="0"/>
                <w:sz w:val="24"/>
                <w:szCs w:val="24"/>
              </w:rPr>
            </w:pPr>
            <w:r w:rsidRPr="007F6C66">
              <w:rPr>
                <w:rFonts w:hint="eastAsia"/>
                <w:kern w:val="0"/>
                <w:sz w:val="24"/>
                <w:szCs w:val="24"/>
              </w:rPr>
              <w:t>满足</w:t>
            </w:r>
            <w:r w:rsidRPr="007F6C66">
              <w:rPr>
                <w:kern w:val="0"/>
                <w:sz w:val="24"/>
                <w:szCs w:val="24"/>
              </w:rPr>
              <w:t>招标文件要求，无瑕疵：</w:t>
            </w:r>
            <w:r w:rsidR="00B6229F" w:rsidRPr="007F6C66">
              <w:rPr>
                <w:rFonts w:hint="eastAsia"/>
                <w:kern w:val="0"/>
                <w:sz w:val="24"/>
                <w:szCs w:val="24"/>
              </w:rPr>
              <w:t>4</w:t>
            </w:r>
            <w:r w:rsidRPr="007F6C66">
              <w:rPr>
                <w:kern w:val="0"/>
                <w:sz w:val="24"/>
                <w:szCs w:val="24"/>
              </w:rPr>
              <w:t>分；</w:t>
            </w:r>
          </w:p>
          <w:p w:rsidR="00F73252" w:rsidRPr="007F6C66" w:rsidRDefault="00F73252" w:rsidP="009C7AEA">
            <w:pPr>
              <w:widowControl/>
              <w:adjustRightInd w:val="0"/>
              <w:snapToGrid w:val="0"/>
              <w:rPr>
                <w:kern w:val="0"/>
                <w:sz w:val="24"/>
                <w:szCs w:val="24"/>
              </w:rPr>
            </w:pPr>
            <w:r w:rsidRPr="007F6C66">
              <w:rPr>
                <w:rFonts w:hint="eastAsia"/>
                <w:kern w:val="0"/>
                <w:sz w:val="24"/>
                <w:szCs w:val="24"/>
              </w:rPr>
              <w:t>方案</w:t>
            </w:r>
            <w:r w:rsidRPr="007F6C66">
              <w:rPr>
                <w:kern w:val="0"/>
                <w:sz w:val="24"/>
                <w:szCs w:val="24"/>
              </w:rPr>
              <w:t>内容存在</w:t>
            </w:r>
            <w:r w:rsidRPr="007F6C66">
              <w:rPr>
                <w:rFonts w:hint="eastAsia"/>
                <w:kern w:val="0"/>
                <w:sz w:val="24"/>
                <w:szCs w:val="24"/>
              </w:rPr>
              <w:t>1</w:t>
            </w:r>
            <w:r w:rsidRPr="007F6C66">
              <w:rPr>
                <w:rFonts w:hint="eastAsia"/>
                <w:kern w:val="0"/>
                <w:sz w:val="24"/>
                <w:szCs w:val="24"/>
              </w:rPr>
              <w:t>处瑕疵</w:t>
            </w:r>
            <w:r w:rsidRPr="007F6C66">
              <w:rPr>
                <w:kern w:val="0"/>
                <w:sz w:val="24"/>
                <w:szCs w:val="24"/>
              </w:rPr>
              <w:t>：</w:t>
            </w:r>
            <w:r w:rsidR="00B6229F" w:rsidRPr="007F6C66">
              <w:rPr>
                <w:rFonts w:hint="eastAsia"/>
                <w:kern w:val="0"/>
                <w:sz w:val="24"/>
                <w:szCs w:val="24"/>
              </w:rPr>
              <w:t>2</w:t>
            </w:r>
            <w:r w:rsidRPr="007F6C66">
              <w:rPr>
                <w:kern w:val="0"/>
                <w:sz w:val="24"/>
                <w:szCs w:val="24"/>
              </w:rPr>
              <w:t>分；</w:t>
            </w:r>
          </w:p>
          <w:p w:rsidR="00F73252" w:rsidRPr="007F6C66" w:rsidRDefault="00F73252" w:rsidP="009C7AEA">
            <w:pPr>
              <w:widowControl/>
              <w:adjustRightInd w:val="0"/>
              <w:snapToGrid w:val="0"/>
              <w:rPr>
                <w:kern w:val="0"/>
                <w:sz w:val="24"/>
                <w:szCs w:val="24"/>
              </w:rPr>
            </w:pPr>
            <w:r w:rsidRPr="007F6C66">
              <w:rPr>
                <w:kern w:val="0"/>
                <w:sz w:val="24"/>
                <w:szCs w:val="24"/>
              </w:rPr>
              <w:t>未提供方案或不满足招标文件要求或内容存在</w:t>
            </w:r>
            <w:r w:rsidR="00676542" w:rsidRPr="007F6C66">
              <w:rPr>
                <w:rFonts w:hint="eastAsia"/>
                <w:kern w:val="0"/>
                <w:sz w:val="24"/>
                <w:szCs w:val="24"/>
              </w:rPr>
              <w:t>2</w:t>
            </w:r>
            <w:r w:rsidRPr="007F6C66">
              <w:rPr>
                <w:rFonts w:hint="eastAsia"/>
                <w:kern w:val="0"/>
                <w:sz w:val="24"/>
                <w:szCs w:val="24"/>
              </w:rPr>
              <w:t>处及以上瑕疵</w:t>
            </w:r>
            <w:r w:rsidRPr="007F6C66">
              <w:rPr>
                <w:kern w:val="0"/>
                <w:sz w:val="24"/>
                <w:szCs w:val="24"/>
              </w:rPr>
              <w:t>：</w:t>
            </w:r>
            <w:r w:rsidRPr="007F6C66">
              <w:rPr>
                <w:kern w:val="0"/>
                <w:sz w:val="24"/>
                <w:szCs w:val="24"/>
              </w:rPr>
              <w:t>0</w:t>
            </w:r>
            <w:r w:rsidRPr="007F6C66">
              <w:rPr>
                <w:kern w:val="0"/>
                <w:sz w:val="24"/>
                <w:szCs w:val="24"/>
              </w:rPr>
              <w:t>分；</w:t>
            </w:r>
          </w:p>
          <w:p w:rsidR="00F73252" w:rsidRPr="007F6C66" w:rsidRDefault="00F73252" w:rsidP="009C7AEA">
            <w:pPr>
              <w:widowControl/>
              <w:snapToGrid w:val="0"/>
              <w:rPr>
                <w:kern w:val="0"/>
                <w:sz w:val="24"/>
                <w:szCs w:val="24"/>
              </w:rPr>
            </w:pPr>
            <w:r w:rsidRPr="007F6C6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7F6C66" w:rsidRDefault="00B6229F" w:rsidP="009C7AEA">
            <w:pPr>
              <w:widowControl/>
              <w:snapToGrid w:val="0"/>
              <w:jc w:val="center"/>
              <w:rPr>
                <w:kern w:val="0"/>
                <w:sz w:val="24"/>
                <w:szCs w:val="24"/>
              </w:rPr>
            </w:pPr>
            <w:r w:rsidRPr="007F6C66">
              <w:rPr>
                <w:rFonts w:hint="eastAsia"/>
                <w:kern w:val="0"/>
                <w:sz w:val="24"/>
                <w:szCs w:val="24"/>
              </w:rPr>
              <w:t>4</w:t>
            </w:r>
          </w:p>
        </w:tc>
      </w:tr>
      <w:tr w:rsidR="007F6C66" w:rsidRPr="007F6C66" w:rsidTr="009C7AEA">
        <w:trPr>
          <w:jc w:val="center"/>
        </w:trPr>
        <w:tc>
          <w:tcPr>
            <w:tcW w:w="508" w:type="dxa"/>
            <w:shd w:val="clear" w:color="auto" w:fill="auto"/>
            <w:noWrap/>
            <w:vAlign w:val="center"/>
          </w:tcPr>
          <w:p w:rsidR="00F73252" w:rsidRPr="007F6C66" w:rsidRDefault="00676542" w:rsidP="009C7AEA">
            <w:pPr>
              <w:widowControl/>
              <w:snapToGrid w:val="0"/>
              <w:jc w:val="center"/>
              <w:rPr>
                <w:kern w:val="0"/>
                <w:sz w:val="24"/>
                <w:szCs w:val="24"/>
              </w:rPr>
            </w:pPr>
            <w:r w:rsidRPr="007F6C66">
              <w:rPr>
                <w:rFonts w:hint="eastAsia"/>
                <w:kern w:val="0"/>
                <w:sz w:val="24"/>
                <w:szCs w:val="24"/>
              </w:rPr>
              <w:t>4</w:t>
            </w:r>
          </w:p>
        </w:tc>
        <w:tc>
          <w:tcPr>
            <w:tcW w:w="1655" w:type="dxa"/>
            <w:shd w:val="clear" w:color="auto" w:fill="auto"/>
            <w:vAlign w:val="center"/>
          </w:tcPr>
          <w:p w:rsidR="00F73252" w:rsidRPr="007F6C66" w:rsidRDefault="00F73252" w:rsidP="009C7AEA">
            <w:pPr>
              <w:widowControl/>
              <w:snapToGrid w:val="0"/>
              <w:jc w:val="center"/>
              <w:rPr>
                <w:sz w:val="24"/>
              </w:rPr>
            </w:pPr>
            <w:r w:rsidRPr="007F6C66">
              <w:rPr>
                <w:rFonts w:hint="eastAsia"/>
                <w:sz w:val="24"/>
              </w:rPr>
              <w:t>售后服务方案评价</w:t>
            </w:r>
          </w:p>
        </w:tc>
        <w:tc>
          <w:tcPr>
            <w:tcW w:w="7087" w:type="dxa"/>
            <w:shd w:val="clear" w:color="auto" w:fill="auto"/>
            <w:vAlign w:val="center"/>
          </w:tcPr>
          <w:p w:rsidR="00F73252" w:rsidRPr="007F6C66" w:rsidRDefault="00F73252" w:rsidP="009C7AEA">
            <w:pPr>
              <w:widowControl/>
              <w:snapToGrid w:val="0"/>
              <w:rPr>
                <w:kern w:val="0"/>
                <w:sz w:val="24"/>
                <w:szCs w:val="24"/>
              </w:rPr>
            </w:pPr>
            <w:r w:rsidRPr="007F6C66">
              <w:rPr>
                <w:rFonts w:hint="eastAsia"/>
                <w:kern w:val="0"/>
                <w:sz w:val="24"/>
                <w:szCs w:val="24"/>
              </w:rPr>
              <w:t>至少包含制造商服务承诺、投标人服务承诺、免费保修期时间、服务响应时间、培训方案等</w:t>
            </w:r>
          </w:p>
          <w:p w:rsidR="00F73252" w:rsidRPr="007F6C66" w:rsidRDefault="00F73252" w:rsidP="009C7AEA">
            <w:pPr>
              <w:widowControl/>
              <w:adjustRightInd w:val="0"/>
              <w:snapToGrid w:val="0"/>
              <w:rPr>
                <w:kern w:val="0"/>
                <w:sz w:val="24"/>
                <w:szCs w:val="24"/>
              </w:rPr>
            </w:pPr>
            <w:r w:rsidRPr="007F6C66">
              <w:rPr>
                <w:rFonts w:hint="eastAsia"/>
                <w:kern w:val="0"/>
                <w:sz w:val="24"/>
                <w:szCs w:val="24"/>
              </w:rPr>
              <w:t>满足</w:t>
            </w:r>
            <w:r w:rsidRPr="007F6C66">
              <w:rPr>
                <w:kern w:val="0"/>
                <w:sz w:val="24"/>
                <w:szCs w:val="24"/>
              </w:rPr>
              <w:t>招标文件要求，无瑕疵：</w:t>
            </w:r>
            <w:r w:rsidR="00B6229F" w:rsidRPr="007F6C66">
              <w:rPr>
                <w:rFonts w:hint="eastAsia"/>
                <w:kern w:val="0"/>
                <w:sz w:val="24"/>
                <w:szCs w:val="24"/>
              </w:rPr>
              <w:t>4</w:t>
            </w:r>
            <w:r w:rsidRPr="007F6C66">
              <w:rPr>
                <w:kern w:val="0"/>
                <w:sz w:val="24"/>
                <w:szCs w:val="24"/>
              </w:rPr>
              <w:t>分；</w:t>
            </w:r>
          </w:p>
          <w:p w:rsidR="00F73252" w:rsidRPr="007F6C66" w:rsidRDefault="00F73252" w:rsidP="009C7AEA">
            <w:pPr>
              <w:widowControl/>
              <w:adjustRightInd w:val="0"/>
              <w:snapToGrid w:val="0"/>
              <w:rPr>
                <w:kern w:val="0"/>
                <w:sz w:val="24"/>
                <w:szCs w:val="24"/>
              </w:rPr>
            </w:pPr>
            <w:r w:rsidRPr="007F6C66">
              <w:rPr>
                <w:rFonts w:hint="eastAsia"/>
                <w:kern w:val="0"/>
                <w:sz w:val="24"/>
                <w:szCs w:val="24"/>
              </w:rPr>
              <w:t>方案</w:t>
            </w:r>
            <w:r w:rsidRPr="007F6C66">
              <w:rPr>
                <w:kern w:val="0"/>
                <w:sz w:val="24"/>
                <w:szCs w:val="24"/>
              </w:rPr>
              <w:t>内容存在</w:t>
            </w:r>
            <w:r w:rsidRPr="007F6C66">
              <w:rPr>
                <w:rFonts w:hint="eastAsia"/>
                <w:kern w:val="0"/>
                <w:sz w:val="24"/>
                <w:szCs w:val="24"/>
              </w:rPr>
              <w:t>1</w:t>
            </w:r>
            <w:r w:rsidRPr="007F6C66">
              <w:rPr>
                <w:rFonts w:hint="eastAsia"/>
                <w:kern w:val="0"/>
                <w:sz w:val="24"/>
                <w:szCs w:val="24"/>
              </w:rPr>
              <w:t>处瑕疵</w:t>
            </w:r>
            <w:r w:rsidRPr="007F6C66">
              <w:rPr>
                <w:kern w:val="0"/>
                <w:sz w:val="24"/>
                <w:szCs w:val="24"/>
              </w:rPr>
              <w:t>：</w:t>
            </w:r>
            <w:r w:rsidR="00B6229F" w:rsidRPr="007F6C66">
              <w:rPr>
                <w:rFonts w:hint="eastAsia"/>
                <w:kern w:val="0"/>
                <w:sz w:val="24"/>
                <w:szCs w:val="24"/>
              </w:rPr>
              <w:t>2</w:t>
            </w:r>
            <w:r w:rsidRPr="007F6C66">
              <w:rPr>
                <w:kern w:val="0"/>
                <w:sz w:val="24"/>
                <w:szCs w:val="24"/>
              </w:rPr>
              <w:t>分；</w:t>
            </w:r>
          </w:p>
          <w:p w:rsidR="00F73252" w:rsidRPr="007F6C66" w:rsidRDefault="00F73252" w:rsidP="009C7AEA">
            <w:pPr>
              <w:widowControl/>
              <w:adjustRightInd w:val="0"/>
              <w:snapToGrid w:val="0"/>
              <w:rPr>
                <w:kern w:val="0"/>
                <w:sz w:val="24"/>
                <w:szCs w:val="24"/>
              </w:rPr>
            </w:pPr>
            <w:r w:rsidRPr="007F6C66">
              <w:rPr>
                <w:kern w:val="0"/>
                <w:sz w:val="24"/>
                <w:szCs w:val="24"/>
              </w:rPr>
              <w:t>未提供方案或不满足招标文件要求或内容存在</w:t>
            </w:r>
            <w:r w:rsidR="00676542" w:rsidRPr="007F6C66">
              <w:rPr>
                <w:rFonts w:hint="eastAsia"/>
                <w:kern w:val="0"/>
                <w:sz w:val="24"/>
                <w:szCs w:val="24"/>
              </w:rPr>
              <w:t>2</w:t>
            </w:r>
            <w:r w:rsidRPr="007F6C66">
              <w:rPr>
                <w:rFonts w:hint="eastAsia"/>
                <w:kern w:val="0"/>
                <w:sz w:val="24"/>
                <w:szCs w:val="24"/>
              </w:rPr>
              <w:t>处及以上瑕疵</w:t>
            </w:r>
            <w:r w:rsidRPr="007F6C66">
              <w:rPr>
                <w:kern w:val="0"/>
                <w:sz w:val="24"/>
                <w:szCs w:val="24"/>
              </w:rPr>
              <w:t>：</w:t>
            </w:r>
            <w:r w:rsidRPr="007F6C66">
              <w:rPr>
                <w:kern w:val="0"/>
                <w:sz w:val="24"/>
                <w:szCs w:val="24"/>
              </w:rPr>
              <w:t>0</w:t>
            </w:r>
            <w:r w:rsidRPr="007F6C66">
              <w:rPr>
                <w:kern w:val="0"/>
                <w:sz w:val="24"/>
                <w:szCs w:val="24"/>
              </w:rPr>
              <w:t>分；</w:t>
            </w:r>
          </w:p>
          <w:p w:rsidR="00F73252" w:rsidRPr="007F6C66" w:rsidRDefault="00F73252" w:rsidP="009C7AEA">
            <w:pPr>
              <w:widowControl/>
              <w:snapToGrid w:val="0"/>
              <w:rPr>
                <w:kern w:val="0"/>
                <w:sz w:val="24"/>
                <w:szCs w:val="24"/>
              </w:rPr>
            </w:pPr>
            <w:r w:rsidRPr="007F6C6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7F6C66" w:rsidRDefault="00B6229F" w:rsidP="009C7AEA">
            <w:pPr>
              <w:widowControl/>
              <w:snapToGrid w:val="0"/>
              <w:jc w:val="center"/>
              <w:rPr>
                <w:kern w:val="0"/>
                <w:sz w:val="24"/>
                <w:szCs w:val="24"/>
              </w:rPr>
            </w:pPr>
            <w:r w:rsidRPr="007F6C66">
              <w:rPr>
                <w:rFonts w:hint="eastAsia"/>
                <w:kern w:val="0"/>
                <w:sz w:val="24"/>
                <w:szCs w:val="24"/>
              </w:rPr>
              <w:t>4</w:t>
            </w:r>
          </w:p>
        </w:tc>
      </w:tr>
    </w:tbl>
    <w:p w:rsidR="00F73252" w:rsidRPr="007F6C66" w:rsidRDefault="00F73252" w:rsidP="002A1FBA">
      <w:pPr>
        <w:spacing w:line="360" w:lineRule="auto"/>
        <w:ind w:firstLineChars="200" w:firstLine="480"/>
        <w:outlineLvl w:val="0"/>
        <w:rPr>
          <w:sz w:val="24"/>
        </w:rPr>
      </w:pPr>
      <w:r w:rsidRPr="007F6C66">
        <w:rPr>
          <w:rFonts w:hint="eastAsia"/>
          <w:sz w:val="24"/>
        </w:rPr>
        <w:t>五、投标文件内容要求</w:t>
      </w:r>
    </w:p>
    <w:p w:rsidR="00F73252" w:rsidRDefault="00F73252" w:rsidP="002A1FBA">
      <w:pPr>
        <w:spacing w:line="360" w:lineRule="auto"/>
        <w:ind w:firstLineChars="200" w:firstLine="480"/>
        <w:outlineLvl w:val="0"/>
        <w:rPr>
          <w:sz w:val="24"/>
        </w:rPr>
      </w:pPr>
      <w:r w:rsidRPr="007F6C66">
        <w:rPr>
          <w:rFonts w:hint="eastAsia"/>
          <w:sz w:val="24"/>
        </w:rPr>
        <w:t>（一）</w:t>
      </w:r>
      <w:r w:rsidRPr="007F6C66">
        <w:rPr>
          <w:sz w:val="24"/>
        </w:rPr>
        <w:t>投标人须按照</w:t>
      </w:r>
      <w:r w:rsidRPr="006E6684">
        <w:rPr>
          <w:sz w:val="24"/>
        </w:rPr>
        <w:t>《投标须知》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2C3241" w:rsidRDefault="00F73252" w:rsidP="002A1FBA">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r w:rsidR="00AE5C1F" w:rsidRPr="0080752E">
        <w:rPr>
          <w:sz w:val="24"/>
          <w:u w:val="single"/>
        </w:rPr>
        <w:br w:type="page"/>
      </w:r>
    </w:p>
    <w:p w:rsidR="00C627B1" w:rsidRPr="00C627B1" w:rsidRDefault="00C627B1" w:rsidP="00C627B1">
      <w:pPr>
        <w:pStyle w:val="a4"/>
        <w:rPr>
          <w:rFonts w:ascii="Times New Roman" w:hAnsi="Times New Roman"/>
        </w:rPr>
      </w:pPr>
      <w:r w:rsidRPr="00C627B1">
        <w:rPr>
          <w:rFonts w:ascii="Times New Roman" w:hAnsi="Times New Roman" w:hint="eastAsia"/>
        </w:rPr>
        <w:lastRenderedPageBreak/>
        <w:t>第</w:t>
      </w:r>
      <w:r w:rsidR="00FA54F1">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w:t>
      </w:r>
      <w:r w:rsidR="007E24EB" w:rsidRPr="001A2A8A">
        <w:rPr>
          <w:rFonts w:ascii="Times New Roman" w:eastAsia="宋体" w:hAnsi="Times New Roman" w:cs="Times New Roman" w:hint="eastAsia"/>
          <w:color w:val="auto"/>
        </w:rPr>
        <w:t>响应招标、参加投标竞争的法人、其他组织或者自然人。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须承担的运输、安装、调试、技术协助、校准、培训、维修以及其它类似的义务。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将对此解释为依据有关法律、法规的规定。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C627B1" w:rsidRPr="001A2A8A" w:rsidRDefault="004A155E"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w:t>
      </w:r>
      <w:r w:rsidR="00C627B1" w:rsidRPr="001A2A8A">
        <w:rPr>
          <w:rFonts w:ascii="Times New Roman" w:eastAsia="宋体" w:hAnsi="Times New Roman" w:cs="Times New Roman" w:hint="eastAsia"/>
          <w:color w:val="auto"/>
        </w:rPr>
        <w:t>《投标邀请函》接受联合体投标的：</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A2A8A">
        <w:rPr>
          <w:rFonts w:ascii="Times New Roman" w:eastAsia="宋体" w:hAnsi="Times New Roman" w:cs="Times New Roman" w:hint="eastAsia"/>
          <w:color w:val="auto"/>
        </w:rPr>
        <w:t>要求</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0F460C">
        <w:rPr>
          <w:rFonts w:ascii="Times New Roman" w:eastAsia="宋体" w:hAnsi="Times New Roman" w:cs="Times New Roman"/>
          <w:color w:val="auto"/>
        </w:rPr>
        <w:t>不得再以自己名义单独在</w:t>
      </w:r>
      <w:r w:rsidR="00205B3A" w:rsidRPr="00ED714D">
        <w:rPr>
          <w:rFonts w:ascii="Times New Roman" w:eastAsia="宋体" w:hAnsi="Times New Roman" w:cs="Times New Roman" w:hint="eastAsia"/>
          <w:color w:val="auto"/>
        </w:rPr>
        <w:t>同一合同项下</w:t>
      </w:r>
      <w:r w:rsidR="00205B3A" w:rsidRPr="000F460C">
        <w:rPr>
          <w:rFonts w:ascii="Times New Roman" w:eastAsia="宋体" w:hAnsi="Times New Roman" w:cs="Times New Roman"/>
          <w:color w:val="auto"/>
        </w:rPr>
        <w:t>投标，也不得组成新的联合体参加同一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项下的</w:t>
      </w:r>
      <w:r w:rsidR="00205B3A" w:rsidRPr="000F460C">
        <w:rPr>
          <w:rFonts w:ascii="Times New Roman" w:eastAsia="宋体" w:hAnsi="Times New Roman" w:cs="Times New Roman"/>
          <w:color w:val="auto"/>
        </w:rPr>
        <w:t>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00CD0833" w:rsidRPr="007D7E2D">
        <w:rPr>
          <w:rFonts w:ascii="Times New Roman" w:eastAsia="宋体" w:hAnsi="Times New Roman" w:cs="Times New Roman" w:hint="eastAsia"/>
          <w:color w:val="auto"/>
        </w:rPr>
        <w:t>下载招标文件</w:t>
      </w:r>
      <w:r w:rsidR="00CD0833" w:rsidRPr="007D7E2D">
        <w:rPr>
          <w:rFonts w:ascii="Times New Roman" w:eastAsia="宋体" w:hAnsi="Times New Roman" w:cs="Times New Roman"/>
          <w:color w:val="auto"/>
        </w:rPr>
        <w:t>时，应以联合体协议中确定的主体方名义</w:t>
      </w:r>
      <w:r w:rsidR="00CD0833" w:rsidRPr="007D7E2D">
        <w:rPr>
          <w:rFonts w:ascii="Times New Roman" w:eastAsia="宋体" w:hAnsi="Times New Roman" w:cs="Times New Roman" w:hint="eastAsia"/>
          <w:color w:val="auto"/>
        </w:rPr>
        <w:t>下载</w:t>
      </w:r>
      <w:r w:rsidR="00CD0833" w:rsidRPr="007D7E2D">
        <w:rPr>
          <w:rFonts w:ascii="Times New Roman" w:eastAsia="宋体" w:hAnsi="Times New Roman" w:cs="Times New Roman"/>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1A2A8A" w:rsidRDefault="009803F0" w:rsidP="002A1FBA">
      <w:pPr>
        <w:pStyle w:val="Default"/>
        <w:spacing w:line="360" w:lineRule="auto"/>
        <w:ind w:firstLineChars="200" w:firstLine="480"/>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0F460C">
        <w:rPr>
          <w:rFonts w:ascii="Times New Roman" w:eastAsia="宋体" w:hAnsi="Times New Roman" w:cs="Times New Roman"/>
          <w:color w:val="auto"/>
        </w:rPr>
        <w:t>不得同时参加同一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w:t>
      </w:r>
      <w:r w:rsidR="00205B3A" w:rsidRPr="000F460C">
        <w:rPr>
          <w:rFonts w:ascii="Times New Roman" w:eastAsia="宋体" w:hAnsi="Times New Roman" w:cs="Times New Roman"/>
          <w:color w:val="auto"/>
        </w:rPr>
        <w:t>的投标</w:t>
      </w:r>
      <w:r w:rsidRPr="001A2A8A">
        <w:rPr>
          <w:rFonts w:ascii="Times New Roman" w:eastAsia="宋体" w:hAnsi="Times New Roman" w:cs="Times New Roman" w:hint="eastAsia"/>
          <w:color w:val="auto"/>
        </w:rPr>
        <w:t>。如同时参加，则评审时将同时被拒绝。</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w:t>
      </w:r>
      <w:r w:rsidR="005B4918" w:rsidRPr="001A2A8A">
        <w:rPr>
          <w:rFonts w:ascii="Times New Roman" w:eastAsia="宋体" w:hAnsi="Times New Roman" w:cs="Times New Roman" w:hint="eastAsia"/>
          <w:color w:val="auto"/>
        </w:rPr>
        <w:t>项目政府采购活动的，应提供具有法人资格的总公司的营业执照副本扫描</w:t>
      </w:r>
      <w:r w:rsidRPr="001A2A8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4.6 </w:t>
      </w:r>
      <w:r w:rsidRPr="001A2A8A">
        <w:rPr>
          <w:rFonts w:ascii="Times New Roman" w:eastAsia="宋体" w:hAnsi="Times New Roman" w:cs="Times New Roman" w:hint="eastAsia"/>
          <w:color w:val="auto"/>
        </w:rPr>
        <w:t>关于提供前期服务的供应商</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361368" w:rsidRPr="001A2A8A" w:rsidRDefault="0036136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5.2</w:t>
      </w:r>
      <w:r w:rsidR="003505E3" w:rsidRPr="001A2A8A">
        <w:rPr>
          <w:rFonts w:ascii="Times New Roman" w:eastAsia="宋体" w:hAnsi="Times New Roman" w:cs="Times New Roman" w:hint="eastAsia"/>
          <w:color w:val="auto"/>
        </w:rPr>
        <w:t xml:space="preserve"> </w:t>
      </w:r>
      <w:r w:rsidR="003505E3" w:rsidRPr="001A2A8A">
        <w:rPr>
          <w:rFonts w:ascii="Times New Roman" w:eastAsia="宋体" w:hAnsi="Times New Roman" w:cs="Times New Roman" w:hint="eastAsia"/>
          <w:color w:val="auto"/>
        </w:rPr>
        <w:t>投标人提供的货物质量应当完全符合现行的国家标准、行业标准或地方标准。</w:t>
      </w:r>
      <w:r w:rsidRPr="001A2A8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1A2A8A">
        <w:rPr>
          <w:rFonts w:ascii="Times New Roman" w:eastAsia="宋体" w:hAnsi="Times New Roman" w:cs="Times New Roman" w:hint="eastAsia"/>
          <w:color w:val="auto"/>
        </w:rPr>
        <w:lastRenderedPageBreak/>
        <w:t>所有责任及费用。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均将通过“</w:t>
      </w:r>
      <w:r w:rsidRPr="001A2A8A">
        <w:rPr>
          <w:rFonts w:ascii="Times New Roman" w:eastAsia="宋体" w:hAnsi="Times New Roman" w:cs="Times New Roman"/>
          <w:color w:val="auto"/>
        </w:rPr>
        <w:t>天津</w:t>
      </w:r>
      <w:r w:rsidR="004A1CA3">
        <w:rPr>
          <w:rFonts w:ascii="Times New Roman" w:eastAsia="宋体" w:hAnsi="Times New Roman" w:cs="Times New Roman"/>
          <w:color w:val="auto"/>
        </w:rPr>
        <w:t>市</w:t>
      </w:r>
      <w:r w:rsidRPr="001A2A8A">
        <w:rPr>
          <w:rFonts w:ascii="Times New Roman" w:eastAsia="宋体" w:hAnsi="Times New Roman" w:cs="Times New Roman"/>
          <w:color w:val="auto"/>
        </w:rPr>
        <w:t>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w:t>
      </w:r>
      <w:r w:rsidR="00BB5354">
        <w:rPr>
          <w:rFonts w:ascii="Times New Roman" w:eastAsia="宋体" w:hAnsi="Times New Roman" w:cs="Times New Roman"/>
          <w:color w:val="auto"/>
        </w:rPr>
        <w:t>市</w:t>
      </w:r>
      <w:r w:rsidRPr="001A2A8A">
        <w:rPr>
          <w:rFonts w:ascii="Times New Roman" w:eastAsia="宋体" w:hAnsi="Times New Roman" w:cs="Times New Roman"/>
          <w:color w:val="auto"/>
        </w:rPr>
        <w:t>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sidR="00D5629E">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5D3074" w:rsidRPr="001A2A8A" w:rsidRDefault="005D3074"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的通知》（津财采</w:t>
      </w:r>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个工作日内作出答复，但答复的内容不得涉及商业秘密或者依法应当保密的内容。</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6D23D4" w:rsidRDefault="00350875" w:rsidP="002A1FBA">
      <w:pPr>
        <w:pStyle w:val="Default"/>
        <w:spacing w:line="360" w:lineRule="auto"/>
        <w:ind w:firstLineChars="200" w:firstLine="480"/>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6D23D4" w:rsidRPr="006D23D4"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）质疑函应当符合《政府采购质疑和投诉办法》（财政部令第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w:t>
      </w:r>
      <w:r w:rsidRPr="006D23D4">
        <w:rPr>
          <w:rFonts w:ascii="Times New Roman" w:eastAsia="宋体" w:hAnsi="Times New Roman" w:cs="Times New Roman" w:hint="eastAsia"/>
          <w:color w:val="auto"/>
        </w:rPr>
        <w:lastRenderedPageBreak/>
        <w:t>十二条的规定，并按照</w:t>
      </w:r>
      <w:r w:rsidR="008D4553">
        <w:rPr>
          <w:rFonts w:ascii="Times New Roman" w:eastAsia="宋体" w:hAnsi="Times New Roman" w:cs="Times New Roman" w:hint="eastAsia"/>
          <w:color w:val="auto"/>
        </w:rPr>
        <w:t>统一格式</w:t>
      </w:r>
      <w:r w:rsidR="006B7A42" w:rsidRPr="006B7A42">
        <w:rPr>
          <w:rFonts w:ascii="Times New Roman" w:eastAsia="宋体" w:hAnsi="Times New Roman" w:cs="Times New Roman" w:hint="eastAsia"/>
          <w:color w:val="auto"/>
        </w:rPr>
        <w:t>提出（具体格式可参照天津市政府采购网（</w:t>
      </w:r>
      <w:r w:rsidR="006B7A42" w:rsidRPr="006B7A42">
        <w:rPr>
          <w:rFonts w:ascii="Times New Roman" w:eastAsia="宋体" w:hAnsi="Times New Roman" w:cs="Times New Roman" w:hint="eastAsia"/>
          <w:color w:val="auto"/>
        </w:rPr>
        <w:t>www.tjgp.gov.cn</w:t>
      </w:r>
      <w:r w:rsidR="006B7A42"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1A2A8A"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招标项目需求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投标须知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w:t>
      </w:r>
      <w:r w:rsidR="00A10E86" w:rsidRPr="001A2A8A">
        <w:rPr>
          <w:rFonts w:ascii="Times New Roman" w:eastAsia="宋体" w:hAnsi="Times New Roman" w:cs="Times New Roman" w:hint="eastAsia"/>
          <w:color w:val="auto"/>
        </w:rPr>
        <w:t>★</w:t>
      </w:r>
      <w:r w:rsidR="00225C2F" w:rsidRPr="001A2A8A">
        <w:rPr>
          <w:rFonts w:ascii="Times New Roman" w:eastAsia="宋体" w:hAnsi="Times New Roman" w:cs="Times New Roman" w:hint="eastAsia"/>
          <w:color w:val="auto"/>
        </w:rPr>
        <w:t>”号条款为实质性</w:t>
      </w:r>
      <w:r w:rsidRPr="001A2A8A">
        <w:rPr>
          <w:rFonts w:ascii="Times New Roman" w:eastAsia="宋体" w:hAnsi="Times New Roman" w:cs="Times New Roman" w:hint="eastAsia"/>
          <w:color w:val="auto"/>
        </w:rPr>
        <w:t>条款，不得出现负偏离，发生负偏离即做无效标处理。</w:t>
      </w:r>
      <w:r w:rsidR="00A10E86" w:rsidRPr="001A2A8A">
        <w:rPr>
          <w:rFonts w:ascii="Times New Roman" w:eastAsia="宋体" w:hAnsi="Times New Roman" w:cs="Times New Roman" w:hint="eastAsia"/>
          <w:color w:val="auto"/>
        </w:rPr>
        <w:t>加注“▲”号的产品为核心产品</w:t>
      </w:r>
      <w:r w:rsidR="007A02AD">
        <w:rPr>
          <w:rFonts w:ascii="Times New Roman" w:eastAsia="宋体" w:hAnsi="Times New Roman" w:cs="Times New Roman" w:hint="eastAsia"/>
          <w:color w:val="auto"/>
        </w:rPr>
        <w:t>（</w:t>
      </w:r>
      <w:r w:rsidR="007A02AD" w:rsidRPr="007A02AD">
        <w:rPr>
          <w:rFonts w:ascii="Times New Roman" w:eastAsia="宋体" w:hAnsi="Times New Roman" w:cs="Times New Roman" w:hint="eastAsia"/>
          <w:color w:val="auto"/>
        </w:rPr>
        <w:t>如</w:t>
      </w:r>
      <w:r w:rsidR="00CD65BC">
        <w:rPr>
          <w:rFonts w:ascii="Times New Roman" w:eastAsia="宋体" w:hAnsi="Times New Roman" w:cs="Times New Roman" w:hint="eastAsia"/>
          <w:color w:val="auto"/>
        </w:rPr>
        <w:t>未明确核心产品</w:t>
      </w:r>
      <w:r w:rsidR="007A02AD" w:rsidRPr="007A02AD">
        <w:rPr>
          <w:rFonts w:ascii="Times New Roman" w:eastAsia="宋体" w:hAnsi="Times New Roman" w:cs="Times New Roman" w:hint="eastAsia"/>
          <w:color w:val="auto"/>
        </w:rPr>
        <w:t>，则视为全部</w:t>
      </w:r>
      <w:r w:rsidR="007A02AD">
        <w:rPr>
          <w:rFonts w:ascii="Times New Roman" w:eastAsia="宋体" w:hAnsi="Times New Roman" w:cs="Times New Roman" w:hint="eastAsia"/>
          <w:color w:val="auto"/>
        </w:rPr>
        <w:t>产品</w:t>
      </w:r>
      <w:r w:rsidR="007A02AD" w:rsidRPr="007A02AD">
        <w:rPr>
          <w:rFonts w:ascii="Times New Roman" w:eastAsia="宋体" w:hAnsi="Times New Roman" w:cs="Times New Roman" w:hint="eastAsia"/>
          <w:color w:val="auto"/>
        </w:rPr>
        <w:t>均为核心产品</w:t>
      </w:r>
      <w:r w:rsidR="007A02AD">
        <w:rPr>
          <w:rFonts w:ascii="Times New Roman" w:eastAsia="宋体" w:hAnsi="Times New Roman" w:cs="Times New Roman" w:hint="eastAsia"/>
          <w:color w:val="auto"/>
        </w:rPr>
        <w:t>）</w:t>
      </w:r>
      <w:r w:rsidR="007A6EBE" w:rsidRPr="001A2A8A">
        <w:rPr>
          <w:rFonts w:ascii="Times New Roman" w:eastAsia="宋体" w:hAnsi="Times New Roman" w:cs="Times New Roman" w:hint="eastAsia"/>
          <w:color w:val="auto"/>
        </w:rPr>
        <w:t>，任意一种核心产品为同一品牌时，</w:t>
      </w:r>
      <w:r w:rsidR="00AC7ED6" w:rsidRPr="001A2A8A">
        <w:rPr>
          <w:rFonts w:ascii="Times New Roman" w:eastAsia="宋体" w:hAnsi="Times New Roman" w:cs="Times New Roman" w:hint="eastAsia"/>
          <w:color w:val="auto"/>
        </w:rPr>
        <w:t>按照</w:t>
      </w:r>
      <w:r w:rsidR="00225C2F" w:rsidRPr="001A2A8A">
        <w:rPr>
          <w:rFonts w:ascii="Times New Roman" w:eastAsia="宋体" w:hAnsi="Times New Roman" w:cs="Times New Roman" w:hint="eastAsia"/>
          <w:color w:val="auto"/>
        </w:rPr>
        <w:t>本部分</w:t>
      </w:r>
      <w:r w:rsidR="00AC7ED6" w:rsidRPr="001A2A8A">
        <w:rPr>
          <w:rFonts w:ascii="Times New Roman" w:eastAsia="宋体" w:hAnsi="Times New Roman" w:cs="Times New Roman" w:hint="eastAsia"/>
          <w:color w:val="auto"/>
        </w:rPr>
        <w:t>第</w:t>
      </w:r>
      <w:r w:rsidR="00AC7ED6" w:rsidRPr="001A2A8A">
        <w:rPr>
          <w:rFonts w:ascii="Times New Roman" w:eastAsia="宋体" w:hAnsi="Times New Roman" w:cs="Times New Roman"/>
          <w:color w:val="auto"/>
        </w:rPr>
        <w:t>32.4</w:t>
      </w:r>
      <w:r w:rsidR="00AC7ED6" w:rsidRPr="001A2A8A">
        <w:rPr>
          <w:rFonts w:ascii="Times New Roman" w:eastAsia="宋体" w:hAnsi="Times New Roman" w:cs="Times New Roman" w:hint="eastAsia"/>
          <w:color w:val="auto"/>
        </w:rPr>
        <w:t>条款</w:t>
      </w:r>
      <w:r w:rsidR="00AC7ED6" w:rsidRPr="001A2A8A">
        <w:rPr>
          <w:rFonts w:ascii="Times New Roman" w:eastAsia="宋体" w:hAnsi="Times New Roman" w:cs="Times New Roman" w:hint="eastAsia"/>
          <w:color w:val="auto"/>
        </w:rPr>
        <w:lastRenderedPageBreak/>
        <w:t>执行</w:t>
      </w:r>
      <w:r w:rsidR="00A10E8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需要对招标文件进行补充或修改的，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将会通过“天津市政府采购网”、“天津市政府采购中心网”以更正公告形式发布。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sidR="00CD0833">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在答疑会或踏勘现场中口头介绍的情况，除经</w:t>
      </w:r>
      <w:r w:rsidRPr="001A2A8A">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对其中任何资料进行核实（核对原件）的要求。</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核对发现有不一致或供应商无正当理由不按时提供原件的，按有关规定执行。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1A2A8A" w:rsidRDefault="001515D5"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w:t>
      </w:r>
      <w:r w:rsidRPr="001A2A8A">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如投标多个包的，要求按包分别独立制作投标文件。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均将予以拒绝。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00A8574B">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sidR="00B84A34">
        <w:rPr>
          <w:rFonts w:ascii="Times New Roman" w:eastAsia="宋体" w:hAnsi="Times New Roman" w:cs="Times New Roman" w:hint="eastAsia"/>
          <w:color w:val="auto"/>
        </w:rPr>
        <w:t>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sidR="00B84A34">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w:t>
      </w:r>
      <w:r w:rsidRPr="001A2A8A">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相应要求的偏离情况。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Pr>
          <w:rFonts w:ascii="Times New Roman" w:eastAsia="宋体" w:hAnsi="Times New Roman" w:cs="Times New Roman" w:hint="eastAsia"/>
          <w:color w:val="auto"/>
        </w:rPr>
        <w:t>采购清单技术参数</w:t>
      </w:r>
      <w:r w:rsidRPr="001A2A8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w:t>
      </w:r>
      <w:r w:rsidR="00D529AD" w:rsidRPr="001A2A8A">
        <w:rPr>
          <w:rFonts w:ascii="Times New Roman" w:eastAsia="宋体" w:hAnsi="Times New Roman" w:cs="Times New Roman" w:hint="eastAsia"/>
          <w:color w:val="auto"/>
        </w:rPr>
        <w:t>提交投标文件的截止之日</w:t>
      </w:r>
      <w:r w:rsidRPr="001A2A8A">
        <w:rPr>
          <w:rFonts w:ascii="Times New Roman" w:eastAsia="宋体" w:hAnsi="Times New Roman" w:cs="Times New Roman" w:hint="eastAsia"/>
          <w:color w:val="auto"/>
        </w:rPr>
        <w:t>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00F427BF" w:rsidRPr="001A2A8A">
        <w:rPr>
          <w:rFonts w:ascii="Times New Roman" w:eastAsia="宋体" w:hAnsi="Times New Roman" w:cs="Times New Roman" w:hint="eastAsia"/>
          <w:color w:val="auto"/>
        </w:rPr>
        <w:t>加盖投标人电子签章的</w:t>
      </w:r>
      <w:r w:rsidR="00D971D1">
        <w:rPr>
          <w:rFonts w:ascii="Times New Roman" w:eastAsia="宋体" w:hAnsi="Times New Roman" w:cs="Times New Roman" w:hint="eastAsia"/>
          <w:color w:val="auto"/>
        </w:rPr>
        <w:t>电子投标文件</w:t>
      </w:r>
      <w:r w:rsidR="00F427BF"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F427BF"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w:t>
      </w:r>
      <w:r w:rsidR="00F427BF" w:rsidRPr="001A2A8A">
        <w:rPr>
          <w:rFonts w:ascii="Times New Roman" w:eastAsia="宋体" w:hAnsi="Times New Roman" w:cs="Times New Roman" w:hint="eastAsia"/>
          <w:color w:val="auto"/>
        </w:rPr>
        <w:t>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w:t>
      </w:r>
      <w:r w:rsidR="00F427BF"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须于规定时间内重新提交电子投标文件。</w:t>
      </w:r>
      <w:r w:rsidR="00F427BF" w:rsidRPr="001A2A8A">
        <w:rPr>
          <w:rFonts w:ascii="Times New Roman" w:eastAsia="宋体" w:hAnsi="Times New Roman" w:cs="Times New Roman" w:hint="eastAsia"/>
          <w:color w:val="auto"/>
        </w:rPr>
        <w:t>电子</w:t>
      </w:r>
      <w:r w:rsidRPr="001A2A8A">
        <w:rPr>
          <w:rFonts w:ascii="Times New Roman" w:eastAsia="宋体" w:hAnsi="Times New Roman" w:cs="Times New Roman" w:hint="eastAsia"/>
          <w:color w:val="auto"/>
        </w:rPr>
        <w:t>投标文件因模糊不清或表达不清所引起的后果由投标人自负。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8B1F7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D  </w:t>
      </w:r>
      <w:r w:rsidRPr="001A2A8A">
        <w:rPr>
          <w:rFonts w:ascii="Times New Roman" w:eastAsia="宋体" w:hAnsi="Times New Roman" w:cs="Times New Roman" w:hint="eastAsia"/>
          <w:color w:val="auto"/>
        </w:rPr>
        <w:t>投标文件的网上应答和提交</w:t>
      </w:r>
    </w:p>
    <w:p w:rsidR="00AC7ED6"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w:t>
      </w:r>
      <w:r w:rsidR="00AC7ED6" w:rsidRPr="001A2A8A">
        <w:rPr>
          <w:rFonts w:ascii="Times New Roman" w:eastAsia="宋体" w:hAnsi="Times New Roman" w:cs="Times New Roman" w:hint="eastAsia"/>
          <w:color w:val="auto"/>
        </w:rPr>
        <w:t>按</w:t>
      </w:r>
      <w:r w:rsidRPr="001A2A8A">
        <w:rPr>
          <w:rFonts w:ascii="Times New Roman" w:eastAsia="宋体" w:hAnsi="Times New Roman" w:cs="Times New Roman" w:hint="eastAsia"/>
          <w:color w:val="auto"/>
        </w:rPr>
        <w:t>《投标邀请函》规定提交</w:t>
      </w:r>
      <w:r w:rsidR="00AC7ED6" w:rsidRPr="001A2A8A">
        <w:rPr>
          <w:rFonts w:ascii="Times New Roman" w:eastAsia="宋体" w:hAnsi="Times New Roman" w:cs="Times New Roman" w:hint="eastAsia"/>
          <w:color w:val="auto"/>
        </w:rPr>
        <w:t>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。具体方式：</w:t>
      </w:r>
      <w:r w:rsidR="00AC7ED6" w:rsidRPr="001A2A8A">
        <w:rPr>
          <w:rFonts w:ascii="Times New Roman" w:eastAsia="宋体" w:hAnsi="Times New Roman" w:cs="Times New Roman"/>
          <w:color w:val="auto"/>
        </w:rPr>
        <w:t>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color w:val="auto"/>
        </w:rPr>
        <w:t>登录</w:t>
      </w:r>
      <w:r w:rsidR="00AC7ED6"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C7ED6" w:rsidRPr="001A2A8A">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）。如有需要，投标人可于工作时间且在招标文件规定的截止时间前到天津市</w:t>
      </w:r>
      <w:r w:rsidR="005C6F41">
        <w:rPr>
          <w:rFonts w:ascii="Times New Roman" w:eastAsia="宋体" w:hAnsi="Times New Roman" w:cs="Times New Roman" w:hint="eastAsia"/>
          <w:color w:val="auto"/>
        </w:rPr>
        <w:t>河东区红星路</w:t>
      </w:r>
      <w:r w:rsidR="005C6F41">
        <w:rPr>
          <w:rFonts w:ascii="Times New Roman" w:eastAsia="宋体" w:hAnsi="Times New Roman" w:cs="Times New Roman" w:hint="eastAsia"/>
          <w:color w:val="auto"/>
        </w:rPr>
        <w:t>79</w:t>
      </w:r>
      <w:r w:rsidR="005C6F41">
        <w:rPr>
          <w:rFonts w:ascii="Times New Roman" w:eastAsia="宋体" w:hAnsi="Times New Roman" w:cs="Times New Roman" w:hint="eastAsia"/>
          <w:color w:val="auto"/>
        </w:rPr>
        <w:t>号</w:t>
      </w:r>
      <w:r w:rsidR="00AC7ED6" w:rsidRPr="001A2A8A">
        <w:rPr>
          <w:rFonts w:ascii="Times New Roman" w:eastAsia="宋体" w:hAnsi="Times New Roman" w:cs="Times New Roman" w:hint="eastAsia"/>
          <w:color w:val="auto"/>
        </w:rPr>
        <w:t>天津市政府采购中心窗口</w:t>
      </w:r>
      <w:r w:rsidR="0038382B" w:rsidRPr="001A2A8A">
        <w:rPr>
          <w:rFonts w:ascii="Times New Roman" w:eastAsia="宋体" w:hAnsi="Times New Roman" w:cs="Times New Roman" w:hint="eastAsia"/>
          <w:color w:val="auto"/>
        </w:rPr>
        <w:t>完成上述操作</w:t>
      </w:r>
      <w:r w:rsidR="00AC7ED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DF75B9" w:rsidRPr="00C4698B" w:rsidRDefault="00DF75B9" w:rsidP="002A1FB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DF75B9"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D971D1">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DF75B9" w:rsidRPr="0038382B"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38382B" w:rsidRPr="001A2A8A"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D971D1">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286CEF" w:rsidRPr="00286CEF">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286CEF" w:rsidRPr="00286CEF">
        <w:rPr>
          <w:rFonts w:ascii="Times New Roman" w:eastAsia="宋体" w:hAnsi="Times New Roman" w:cs="Times New Roman" w:hint="eastAsia"/>
          <w:color w:val="auto"/>
        </w:rPr>
        <w:t>word</w:t>
      </w:r>
      <w:r w:rsidR="00286CEF" w:rsidRPr="00286CE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w:t>
      </w:r>
      <w:r w:rsidRPr="001A2A8A">
        <w:rPr>
          <w:rFonts w:ascii="Times New Roman" w:eastAsia="宋体" w:hAnsi="Times New Roman" w:cs="Times New Roman" w:hint="eastAsia"/>
          <w:color w:val="auto"/>
        </w:rPr>
        <w:lastRenderedPageBreak/>
        <w:t>等原因导致评审时受到影响，由投标人自行承担相应责任。</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C627B1" w:rsidRPr="001A2A8A" w:rsidRDefault="0038382B"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w:t>
      </w:r>
      <w:r w:rsidR="00377EF3" w:rsidRPr="001A2A8A">
        <w:rPr>
          <w:rFonts w:ascii="Times New Roman" w:eastAsia="宋体" w:hAnsi="Times New Roman" w:cs="Times New Roman" w:hint="eastAsia"/>
          <w:color w:val="auto"/>
        </w:rPr>
        <w:t>和资格审查</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w:t>
      </w:r>
      <w:r w:rsidR="00A010CA"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A010CA"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010CA" w:rsidRPr="001A2A8A">
        <w:rPr>
          <w:rFonts w:ascii="Times New Roman" w:eastAsia="宋体" w:hAnsi="Times New Roman" w:cs="Times New Roman" w:hint="eastAsia"/>
          <w:color w:val="auto"/>
        </w:rPr>
        <w:t>完成开标解密。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A2A8A" w:rsidRDefault="005E452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377EF3" w:rsidRPr="001A2A8A" w:rsidRDefault="00377EF3"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26.</w:t>
      </w:r>
      <w:r w:rsidR="005E452A"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开标解密后，采购人</w:t>
      </w:r>
      <w:r w:rsidR="005333BF" w:rsidRPr="001A2A8A">
        <w:rPr>
          <w:rFonts w:ascii="Times New Roman" w:eastAsia="宋体" w:hAnsi="Times New Roman" w:cs="Times New Roman" w:hint="eastAsia"/>
          <w:color w:val="auto"/>
        </w:rPr>
        <w:t>或</w:t>
      </w:r>
      <w:r w:rsidRPr="001A2A8A">
        <w:rPr>
          <w:rFonts w:ascii="Times New Roman" w:eastAsia="宋体" w:hAnsi="Times New Roman" w:cs="Times New Roman" w:hint="eastAsia"/>
          <w:color w:val="auto"/>
        </w:rPr>
        <w:t>采购代理机构应当依法对投标人的资格进行审查。</w:t>
      </w:r>
      <w:r w:rsidR="005E452A" w:rsidRPr="001A2A8A">
        <w:rPr>
          <w:rFonts w:ascii="Times New Roman" w:eastAsia="宋体" w:hAnsi="Times New Roman" w:cs="Times New Roman" w:hint="eastAsia"/>
          <w:color w:val="auto"/>
        </w:rPr>
        <w:t>资格审查合格的投标人不足</w:t>
      </w:r>
      <w:r w:rsidR="005E452A" w:rsidRPr="001A2A8A">
        <w:rPr>
          <w:rFonts w:ascii="Times New Roman" w:eastAsia="宋体" w:hAnsi="Times New Roman" w:cs="Times New Roman" w:hint="eastAsia"/>
          <w:color w:val="auto"/>
        </w:rPr>
        <w:t>3</w:t>
      </w:r>
      <w:r w:rsidR="005E452A" w:rsidRPr="001A2A8A">
        <w:rPr>
          <w:rFonts w:ascii="Times New Roman" w:eastAsia="宋体" w:hAnsi="Times New Roman" w:cs="Times New Roman" w:hint="eastAsia"/>
          <w:color w:val="auto"/>
        </w:rPr>
        <w:t>家的，不得评标。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w:t>
      </w:r>
      <w:r w:rsidR="00A010CA" w:rsidRPr="001A2A8A">
        <w:rPr>
          <w:rFonts w:ascii="Times New Roman" w:eastAsia="宋体" w:hAnsi="Times New Roman" w:cs="Times New Roman" w:hint="eastAsia"/>
          <w:color w:val="auto"/>
        </w:rPr>
        <w:t>由</w:t>
      </w:r>
      <w:r w:rsidR="007C422C" w:rsidRPr="001A2A8A">
        <w:rPr>
          <w:rFonts w:ascii="Times New Roman" w:eastAsia="宋体" w:hAnsi="Times New Roman" w:cs="Times New Roman" w:hint="eastAsia"/>
          <w:color w:val="auto"/>
        </w:rPr>
        <w:t>采购人代表和评审专家组成，成员人数应当为</w:t>
      </w:r>
      <w:r w:rsidR="007C422C" w:rsidRPr="001A2A8A">
        <w:rPr>
          <w:rFonts w:ascii="Times New Roman" w:eastAsia="宋体" w:hAnsi="Times New Roman" w:cs="Times New Roman" w:hint="eastAsia"/>
          <w:color w:val="auto"/>
        </w:rPr>
        <w:t>5</w:t>
      </w:r>
      <w:r w:rsidR="007C422C" w:rsidRPr="001A2A8A">
        <w:rPr>
          <w:rFonts w:ascii="Times New Roman" w:eastAsia="宋体" w:hAnsi="Times New Roman" w:cs="Times New Roman" w:hint="eastAsia"/>
          <w:color w:val="auto"/>
        </w:rPr>
        <w:t>人以上单数，其中评审专家不得少于成员总数的三分之二。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w:t>
      </w:r>
      <w:r w:rsidR="000A0277" w:rsidRPr="001A2A8A">
        <w:rPr>
          <w:rFonts w:ascii="Times New Roman" w:eastAsia="宋体" w:hAnsi="Times New Roman" w:cs="Times New Roman" w:hint="eastAsia"/>
          <w:color w:val="auto"/>
        </w:rPr>
        <w:t>评标报告</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符合性检查。</w:t>
      </w:r>
      <w:r w:rsidR="00A10E86" w:rsidRPr="001A2A8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确定</w:t>
      </w:r>
      <w:r w:rsidRPr="001A2A8A">
        <w:rPr>
          <w:rFonts w:ascii="Times New Roman" w:eastAsia="宋体" w:hAnsi="Times New Roman" w:cs="Times New Roman" w:hint="eastAsia"/>
          <w:color w:val="auto"/>
        </w:rPr>
        <w:t>每份投标文件是否实质上响应了招标文件的要求。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 xml:space="preserve"> </w:t>
      </w:r>
      <w:r w:rsidR="00FF5AFA" w:rsidRPr="001A2A8A">
        <w:rPr>
          <w:rFonts w:ascii="Times New Roman" w:eastAsia="宋体" w:hAnsi="Times New Roman" w:cs="Times New Roman" w:hint="eastAsia"/>
          <w:color w:val="auto"/>
        </w:rPr>
        <w:t>投标截止时间后</w:t>
      </w:r>
      <w:r w:rsidRPr="001A2A8A">
        <w:rPr>
          <w:rFonts w:ascii="Times New Roman" w:eastAsia="宋体" w:hAnsi="Times New Roman" w:cs="Times New Roman" w:hint="eastAsia"/>
          <w:color w:val="auto"/>
        </w:rPr>
        <w:t>，除评标委员会要求提供外，不接受投标人及与投标人有关的任何一方递交的材料。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实质上没有响应招标文件要求的</w:t>
      </w:r>
      <w:r w:rsidR="000C103D" w:rsidRPr="001A2A8A">
        <w:rPr>
          <w:rFonts w:ascii="Times New Roman" w:eastAsia="宋体" w:hAnsi="Times New Roman" w:cs="Times New Roman" w:hint="eastAsia"/>
          <w:color w:val="auto"/>
        </w:rPr>
        <w:t>投标文件，将被拒绝。投标人不得通过修改或撤回不符合要求的内容</w:t>
      </w:r>
      <w:r w:rsidRPr="001A2A8A">
        <w:rPr>
          <w:rFonts w:ascii="Times New Roman" w:eastAsia="宋体" w:hAnsi="Times New Roman" w:cs="Times New Roman" w:hint="eastAsia"/>
          <w:color w:val="auto"/>
        </w:rPr>
        <w:t>而使其投标成为响应性的投标。如出现下列情况之一的，其投标将被拒绝或中标无效：</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5B3A" w:rsidRPr="00B25D17">
        <w:rPr>
          <w:rFonts w:ascii="Times New Roman" w:eastAsia="宋体" w:hAnsi="Times New Roman" w:cs="Times New Roman" w:hint="eastAsia"/>
          <w:color w:val="auto"/>
        </w:rPr>
        <w:t>参加</w:t>
      </w:r>
      <w:r w:rsidR="00205B3A">
        <w:rPr>
          <w:rFonts w:ascii="Times New Roman" w:eastAsia="宋体" w:hAnsi="Times New Roman" w:cs="Times New Roman" w:hint="eastAsia"/>
          <w:color w:val="auto"/>
        </w:rPr>
        <w:t>同一合同项下</w:t>
      </w:r>
      <w:r w:rsidR="00205B3A"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评标委员会对确定为实质上响应的投标进行审核，</w:t>
      </w:r>
      <w:r w:rsidR="00FF5AFA"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2C7FE4" w:rsidRPr="001A2A8A" w:rsidRDefault="00FF5AF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D971D1">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CB40AA" w:rsidRPr="001A2A8A">
        <w:rPr>
          <w:rFonts w:ascii="Times New Roman" w:hAnsi="Times New Roman" w:cs="Times New Roman"/>
          <w:color w:val="auto"/>
        </w:rPr>
        <w:t>评标委员会发现招标文件存在歧义、重大缺陷导致评标工作无法进行，</w:t>
      </w:r>
      <w:r w:rsidR="00CB40AA" w:rsidRPr="001A2A8A">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w:t>
      </w:r>
      <w:r w:rsidR="00CB40AA" w:rsidRPr="001A2A8A">
        <w:rPr>
          <w:rFonts w:ascii="Times New Roman" w:eastAsia="宋体" w:hAnsi="Times New Roman" w:cs="Times New Roman" w:hint="eastAsia"/>
          <w:color w:val="auto"/>
        </w:rPr>
        <w:t>，但不影响项目评审的</w:t>
      </w:r>
      <w:r w:rsidRPr="001A2A8A">
        <w:rPr>
          <w:rFonts w:ascii="Times New Roman" w:eastAsia="宋体" w:hAnsi="Times New Roman" w:cs="Times New Roman" w:hint="eastAsia"/>
          <w:color w:val="auto"/>
        </w:rPr>
        <w:t>，评标委员会有权进行评判，但对同一条款的评判应适用于每个投标人。</w:t>
      </w:r>
    </w:p>
    <w:p w:rsidR="008E5938" w:rsidRPr="001A2A8A" w:rsidRDefault="008E593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9843DE" w:rsidRDefault="00C627B1" w:rsidP="002A1FBA">
      <w:pPr>
        <w:pStyle w:val="Default"/>
        <w:spacing w:line="360" w:lineRule="auto"/>
        <w:ind w:firstLineChars="200" w:firstLine="480"/>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009843DE" w:rsidRPr="009843DE">
        <w:rPr>
          <w:rFonts w:ascii="Times New Roman" w:eastAsia="宋体" w:hAnsi="Times New Roman" w:hint="eastAsia"/>
          <w:color w:val="auto"/>
        </w:rPr>
        <w:t>按照《关于调整优化节能产品、环境标志产品政府采购执行机制的通知》（财库〔</w:t>
      </w:r>
      <w:r w:rsidR="009843DE" w:rsidRPr="009843DE">
        <w:rPr>
          <w:rFonts w:ascii="Times New Roman" w:eastAsia="宋体" w:hAnsi="Times New Roman" w:hint="eastAsia"/>
          <w:color w:val="auto"/>
        </w:rPr>
        <w:t>2019</w:t>
      </w:r>
      <w:r w:rsidR="009843DE" w:rsidRPr="009843DE">
        <w:rPr>
          <w:rFonts w:ascii="Times New Roman" w:eastAsia="宋体" w:hAnsi="Times New Roman" w:hint="eastAsia"/>
          <w:color w:val="auto"/>
        </w:rPr>
        <w:t>〕</w:t>
      </w:r>
      <w:r w:rsidR="009843DE" w:rsidRPr="009843DE">
        <w:rPr>
          <w:rFonts w:ascii="Times New Roman" w:eastAsia="宋体" w:hAnsi="Times New Roman" w:hint="eastAsia"/>
          <w:color w:val="auto"/>
        </w:rPr>
        <w:t>9</w:t>
      </w:r>
      <w:r w:rsidR="009843DE" w:rsidRPr="009843DE">
        <w:rPr>
          <w:rFonts w:ascii="Times New Roman" w:eastAsia="宋体" w:hAnsi="Times New Roman" w:hint="eastAsia"/>
          <w:color w:val="auto"/>
        </w:rPr>
        <w:t>号）文件要求，对</w:t>
      </w:r>
      <w:r w:rsidR="009843DE" w:rsidRPr="009843DE">
        <w:rPr>
          <w:rFonts w:ascii="Times New Roman" w:hAnsi="Times New Roman" w:cs="Times New Roman"/>
          <w:color w:val="auto"/>
        </w:rPr>
        <w:t>政府采购节能、环境标志品目清单</w:t>
      </w:r>
      <w:r w:rsidR="009843DE" w:rsidRPr="009843DE">
        <w:rPr>
          <w:rFonts w:ascii="Times New Roman" w:hAnsi="Times New Roman" w:cs="Times New Roman" w:hint="eastAsia"/>
          <w:color w:val="auto"/>
        </w:rPr>
        <w:t>内的产品实施</w:t>
      </w:r>
      <w:r w:rsidR="009843DE" w:rsidRPr="009843DE">
        <w:rPr>
          <w:rFonts w:ascii="Times New Roman" w:eastAsia="宋体" w:hAnsi="Times New Roman" w:hint="eastAsia"/>
          <w:color w:val="auto"/>
        </w:rPr>
        <w:t>优先采购和强制采购的评标方法。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0442F0" w:rsidRPr="000F460C">
        <w:rPr>
          <w:rFonts w:ascii="Times New Roman" w:eastAsia="宋体" w:hAnsi="Times New Roman" w:cs="Times New Roman"/>
          <w:color w:val="auto"/>
        </w:rPr>
        <w:t>采购人</w:t>
      </w:r>
      <w:r w:rsidR="000442F0">
        <w:rPr>
          <w:rFonts w:ascii="Times New Roman" w:eastAsia="宋体" w:hAnsi="Times New Roman" w:cs="Times New Roman" w:hint="eastAsia"/>
          <w:color w:val="auto"/>
        </w:rPr>
        <w:t>或评标委员会经采购人授权后</w:t>
      </w:r>
      <w:r w:rsidR="000442F0" w:rsidRPr="000F460C">
        <w:rPr>
          <w:rFonts w:ascii="Times New Roman" w:eastAsia="宋体" w:hAnsi="Times New Roman" w:cs="Times New Roman"/>
          <w:color w:val="auto"/>
        </w:rPr>
        <w:t>按中标候选供应商顺序确定中标供应商。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w:t>
      </w:r>
      <w:r w:rsidR="00CB40AA" w:rsidRPr="001A2A8A">
        <w:rPr>
          <w:rFonts w:ascii="Times New Roman" w:eastAsia="宋体" w:hAnsi="Times New Roman" w:cs="Times New Roman" w:hint="eastAsia"/>
          <w:color w:val="auto"/>
        </w:rPr>
        <w:t>财政部</w:t>
      </w:r>
      <w:r w:rsidRPr="001A2A8A">
        <w:rPr>
          <w:rFonts w:ascii="Times New Roman" w:eastAsia="宋体" w:hAnsi="Times New Roman" w:cs="Times New Roman" w:hint="eastAsia"/>
          <w:color w:val="auto"/>
        </w:rPr>
        <w:t>令第</w:t>
      </w:r>
      <w:r w:rsidR="00CB40AA" w:rsidRPr="001A2A8A">
        <w:rPr>
          <w:rFonts w:ascii="Times New Roman" w:eastAsia="宋体" w:hAnsi="Times New Roman" w:cs="Times New Roman" w:hint="eastAsia"/>
          <w:color w:val="auto"/>
        </w:rPr>
        <w:t>8</w:t>
      </w:r>
      <w:r w:rsidR="00BE63BC"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00CB40AA" w:rsidRPr="001A2A8A">
        <w:rPr>
          <w:rFonts w:ascii="Times New Roman" w:eastAsia="宋体" w:hAnsi="Times New Roman" w:cs="Times New Roman" w:hint="eastAsia"/>
          <w:color w:val="auto"/>
        </w:rPr>
        <w:t>不同</w:t>
      </w:r>
      <w:r w:rsidRPr="001A2A8A">
        <w:rPr>
          <w:rFonts w:ascii="Times New Roman" w:eastAsia="宋体" w:hAnsi="Times New Roman" w:cs="Times New Roman" w:hint="eastAsia"/>
          <w:color w:val="auto"/>
        </w:rPr>
        <w:t>投标人所投产品</w:t>
      </w:r>
      <w:r w:rsidR="0084084A" w:rsidRPr="001A2A8A">
        <w:rPr>
          <w:rFonts w:ascii="Times New Roman" w:eastAsia="宋体" w:hAnsi="Times New Roman" w:cs="Times New Roman" w:hint="eastAsia"/>
          <w:color w:val="auto"/>
        </w:rPr>
        <w:t>均</w:t>
      </w:r>
      <w:r w:rsidRPr="001A2A8A">
        <w:rPr>
          <w:rFonts w:ascii="Times New Roman" w:eastAsia="宋体" w:hAnsi="Times New Roman" w:cs="Times New Roman" w:hint="eastAsia"/>
          <w:color w:val="auto"/>
        </w:rPr>
        <w:t>为同一品牌</w:t>
      </w:r>
      <w:r w:rsidR="0084084A" w:rsidRPr="001A2A8A">
        <w:rPr>
          <w:rFonts w:ascii="Times New Roman" w:eastAsia="宋体" w:hAnsi="Times New Roman" w:cs="Times New Roman" w:hint="eastAsia"/>
          <w:color w:val="auto"/>
        </w:rPr>
        <w:t>或任一核心产品为同一品牌</w:t>
      </w:r>
      <w:r w:rsidRPr="001A2A8A">
        <w:rPr>
          <w:rFonts w:ascii="Times New Roman" w:eastAsia="宋体" w:hAnsi="Times New Roman" w:cs="Times New Roman" w:hint="eastAsia"/>
          <w:color w:val="auto"/>
        </w:rPr>
        <w:t>时，</w:t>
      </w:r>
      <w:r w:rsidR="00CB40AA" w:rsidRPr="001A2A8A">
        <w:rPr>
          <w:rFonts w:ascii="Times New Roman" w:eastAsia="宋体" w:hAnsi="Times New Roman" w:cs="Times New Roman" w:hint="eastAsia"/>
          <w:color w:val="auto"/>
        </w:rPr>
        <w:t>按以下原则处理：</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00B773CC"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A2A8A">
        <w:rPr>
          <w:rFonts w:hint="eastAsia"/>
          <w:sz w:val="24"/>
          <w:szCs w:val="24"/>
        </w:rPr>
        <w:t>自行选取</w:t>
      </w:r>
      <w:r w:rsidRPr="001A2A8A">
        <w:rPr>
          <w:sz w:val="24"/>
          <w:szCs w:val="24"/>
        </w:rPr>
        <w:t>一个投标人获得中标人推荐资格，其他同品牌投标人不作为中标候选人。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C627B1"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00C627B1" w:rsidRPr="001A2A8A">
        <w:rPr>
          <w:rFonts w:ascii="Times New Roman" w:eastAsia="宋体" w:hAnsi="Times New Roman" w:cs="Times New Roman" w:hint="eastAsia"/>
          <w:color w:val="auto"/>
        </w:rPr>
        <w:t>中标公告发布同时，</w:t>
      </w:r>
      <w:r w:rsidR="0065048B" w:rsidRPr="001A2A8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lastRenderedPageBreak/>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，并从“供应商系统”的“查看项目文件”中获取）。</w:t>
      </w:r>
      <w:r w:rsidR="00C627B1" w:rsidRPr="001A2A8A">
        <w:rPr>
          <w:rFonts w:ascii="Times New Roman" w:eastAsia="宋体" w:hAnsi="Times New Roman" w:cs="Times New Roman" w:hint="eastAsia"/>
          <w:color w:val="auto"/>
        </w:rPr>
        <w:t>《中标通知书》一经发出即发生法律效力。</w:t>
      </w:r>
    </w:p>
    <w:p w:rsidR="00634D00"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005A7201"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w:t>
      </w:r>
      <w:r w:rsidR="001106F6" w:rsidRPr="001A2A8A">
        <w:rPr>
          <w:rFonts w:ascii="Times New Roman" w:eastAsia="宋体" w:hAnsi="Times New Roman" w:cs="Times New Roman" w:hint="eastAsia"/>
          <w:color w:val="auto"/>
        </w:rPr>
        <w:t>从</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供应商系统</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的“查看排序和得分”中获取</w:t>
      </w:r>
      <w:r w:rsidRPr="001A2A8A">
        <w:rPr>
          <w:rFonts w:ascii="Times New Roman" w:eastAsia="宋体" w:hAnsi="Times New Roman" w:cs="Times New Roman" w:hint="eastAsia"/>
          <w:color w:val="auto"/>
        </w:rPr>
        <w:t>未中标人本人的评审得分与排序。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签订合同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A2A8A">
        <w:rPr>
          <w:rFonts w:ascii="Times New Roman" w:eastAsia="宋体" w:hAnsi="Times New Roman" w:cs="Times New Roman" w:hint="eastAsia"/>
          <w:color w:val="auto"/>
        </w:rPr>
        <w:t>合同文本请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，并从“供应商系统”的“合同”中</w:t>
      </w:r>
      <w:r w:rsidR="00063218" w:rsidRPr="001A2A8A">
        <w:rPr>
          <w:rFonts w:ascii="Times New Roman" w:eastAsia="宋体" w:hAnsi="Times New Roman" w:cs="Times New Roman" w:hint="eastAsia"/>
          <w:color w:val="auto"/>
        </w:rPr>
        <w:t>获取</w:t>
      </w:r>
      <w:r w:rsidR="0065048B"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中标供应商未能按合同规定履行其义务，采购人有权没收</w:t>
      </w:r>
      <w:r w:rsidR="00DA67A5" w:rsidRPr="001A2A8A">
        <w:rPr>
          <w:rFonts w:ascii="Times New Roman" w:eastAsia="宋体" w:hAnsi="Times New Roman" w:cs="Times New Roman" w:hint="eastAsia"/>
          <w:color w:val="auto"/>
        </w:rPr>
        <w:t>其</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合同分包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未经采购人同意，中标供应商不得分包合同。</w:t>
      </w:r>
    </w:p>
    <w:p w:rsidR="0084084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政府采购合同分包履行的，中标供应商就采购项目和分包项目向采购</w:t>
      </w:r>
      <w:r w:rsidRPr="001A2A8A">
        <w:rPr>
          <w:rFonts w:ascii="Times New Roman" w:eastAsia="宋体" w:hAnsi="Times New Roman" w:cs="Times New Roman" w:hint="eastAsia"/>
          <w:color w:val="auto"/>
        </w:rPr>
        <w:lastRenderedPageBreak/>
        <w:t>人负责，分包供应商就分包项目承担责任。</w:t>
      </w:r>
    </w:p>
    <w:p w:rsidR="00C627B1" w:rsidRDefault="00C627B1" w:rsidP="002A1FBA">
      <w:pPr>
        <w:pStyle w:val="Default"/>
        <w:spacing w:line="360" w:lineRule="auto"/>
        <w:ind w:firstLineChars="200" w:firstLine="480"/>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lastRenderedPageBreak/>
        <w:t>第四部分</w:t>
      </w:r>
      <w:r w:rsidRPr="0080752E">
        <w:rPr>
          <w:rFonts w:ascii="Times New Roman" w:hAnsi="Times New Roman" w:hint="eastAsia"/>
        </w:rPr>
        <w:t xml:space="preserve">  </w:t>
      </w:r>
      <w:r w:rsidRPr="0080752E">
        <w:rPr>
          <w:rFonts w:ascii="Times New Roman" w:hAnsi="Times New Roman" w:hint="eastAsia"/>
        </w:rPr>
        <w:t>合同条款</w:t>
      </w: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Pr="00CC7A4B" w:rsidRDefault="002A1FBA" w:rsidP="002A1FBA">
      <w:pPr>
        <w:pStyle w:val="af"/>
        <w:spacing w:after="0"/>
        <w:jc w:val="center"/>
        <w:rPr>
          <w:b/>
          <w:bCs/>
          <w:spacing w:val="-20"/>
          <w:kern w:val="44"/>
          <w:sz w:val="48"/>
          <w:szCs w:val="48"/>
        </w:rPr>
      </w:pPr>
      <w:r w:rsidRPr="00CC7A4B">
        <w:rPr>
          <w:b/>
          <w:bCs/>
          <w:spacing w:val="-20"/>
          <w:kern w:val="44"/>
          <w:sz w:val="48"/>
          <w:szCs w:val="48"/>
        </w:rPr>
        <w:t>政府采购货物买卖合同</w:t>
      </w: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2A1FBA" w:rsidRPr="00CC7A4B" w:rsidRDefault="002A1FBA" w:rsidP="002A1FBA">
      <w:pPr>
        <w:rPr>
          <w:szCs w:val="24"/>
        </w:rPr>
      </w:pPr>
    </w:p>
    <w:p w:rsidR="002A1FBA" w:rsidRPr="00CC7A4B" w:rsidRDefault="002A1FBA" w:rsidP="002A1FBA">
      <w:pPr>
        <w:rPr>
          <w:rFonts w:eastAsia="黑体"/>
          <w:sz w:val="44"/>
          <w:szCs w:val="44"/>
        </w:rPr>
      </w:pPr>
      <w:r w:rsidRPr="00CC7A4B">
        <w:rPr>
          <w:rFonts w:eastAsia="黑体"/>
          <w:sz w:val="44"/>
          <w:szCs w:val="44"/>
        </w:rPr>
        <w:br w:type="page"/>
      </w:r>
    </w:p>
    <w:p w:rsidR="002A1FBA" w:rsidRPr="00CC7A4B" w:rsidRDefault="002A1FBA" w:rsidP="002A1FBA">
      <w:pPr>
        <w:rPr>
          <w:rFonts w:eastAsia="黑体"/>
          <w:sz w:val="44"/>
          <w:szCs w:val="44"/>
        </w:rPr>
      </w:pPr>
    </w:p>
    <w:p w:rsidR="002A1FBA" w:rsidRPr="00CC7A4B" w:rsidRDefault="002A1FBA" w:rsidP="002A1FBA">
      <w:pPr>
        <w:rPr>
          <w:rFonts w:eastAsia="黑体"/>
          <w:sz w:val="44"/>
          <w:szCs w:val="44"/>
        </w:rPr>
      </w:pPr>
    </w:p>
    <w:p w:rsidR="002A1FBA" w:rsidRPr="00CC7A4B" w:rsidRDefault="002A1FBA" w:rsidP="002A1FBA">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2A1FBA" w:rsidRPr="00CC7A4B" w:rsidRDefault="002A1FBA" w:rsidP="002A1FBA">
      <w:pPr>
        <w:ind w:firstLineChars="200" w:firstLine="640"/>
        <w:rPr>
          <w:rFonts w:eastAsia="仿宋_GB2312"/>
          <w:sz w:val="32"/>
          <w:szCs w:val="32"/>
        </w:rPr>
      </w:pPr>
    </w:p>
    <w:p w:rsidR="002A1FBA" w:rsidRPr="00CC7A4B" w:rsidRDefault="002A1FBA" w:rsidP="002A1FBA">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2A1FBA" w:rsidRPr="00CC7A4B" w:rsidRDefault="002A1FBA" w:rsidP="002A1FBA">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2A1FBA" w:rsidRPr="00CC7A4B" w:rsidRDefault="002A1FBA" w:rsidP="002A1FBA">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2A1FBA" w:rsidRPr="00CC7A4B" w:rsidRDefault="002A1FBA" w:rsidP="002A1FBA">
      <w:pPr>
        <w:widowControl/>
        <w:jc w:val="left"/>
        <w:rPr>
          <w:rFonts w:eastAsia="黑体"/>
          <w:sz w:val="44"/>
          <w:szCs w:val="44"/>
        </w:rPr>
        <w:sectPr w:rsidR="002A1FBA" w:rsidRPr="00CC7A4B" w:rsidSect="00187BC6">
          <w:footerReference w:type="default" r:id="rId13"/>
          <w:pgSz w:w="11906" w:h="16838"/>
          <w:pgMar w:top="1440" w:right="1800" w:bottom="1440" w:left="1800" w:header="851" w:footer="992" w:gutter="0"/>
          <w:pgNumType w:start="1"/>
          <w:cols w:space="720"/>
          <w:docGrid w:type="lines" w:linePitch="312"/>
        </w:sectPr>
      </w:pPr>
    </w:p>
    <w:p w:rsidR="002A1FBA" w:rsidRPr="00CC7A4B"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8"/>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CC7A4B" w:rsidRDefault="002A1FBA" w:rsidP="002A1FBA">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spacing w:line="400" w:lineRule="exact"/>
        <w:rPr>
          <w:sz w:val="24"/>
          <w:szCs w:val="24"/>
        </w:rPr>
      </w:pPr>
    </w:p>
    <w:p w:rsidR="002A1FBA" w:rsidRPr="00CC7A4B" w:rsidRDefault="002A1FBA" w:rsidP="002A1FBA">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项目信息</w:t>
      </w:r>
    </w:p>
    <w:p w:rsidR="002A1FBA" w:rsidRPr="00CC7A4B"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2A1FBA" w:rsidRPr="00CC7A4B" w:rsidRDefault="002A1FBA" w:rsidP="002A1FBA">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2A1FBA" w:rsidRPr="00CC7A4B" w:rsidRDefault="002A1FBA" w:rsidP="002A1FBA">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r w:rsidRPr="00CC7A4B">
        <w:rPr>
          <w:sz w:val="24"/>
          <w:szCs w:val="24"/>
          <w:lang w:val="en"/>
        </w:rPr>
        <w:t>个</w:t>
      </w:r>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2A1FBA" w:rsidRPr="00CC7A4B" w:rsidRDefault="002A1FBA" w:rsidP="002A1FBA">
      <w:pPr>
        <w:adjustRightInd w:val="0"/>
        <w:snapToGrid w:val="0"/>
        <w:spacing w:line="360" w:lineRule="auto"/>
        <w:ind w:firstLineChars="450" w:firstLine="1004"/>
        <w:rPr>
          <w:sz w:val="24"/>
          <w:szCs w:val="24"/>
          <w:u w:val="single"/>
        </w:rPr>
      </w:pPr>
      <w:r w:rsidRPr="00CC7A4B">
        <w:rPr>
          <w:sz w:val="24"/>
          <w:szCs w:val="24"/>
        </w:rPr>
        <w:t>采购标的的技术要求、商务要求具体见附件。</w:t>
      </w:r>
    </w:p>
    <w:p w:rsidR="002A1FBA" w:rsidRPr="00CC7A4B" w:rsidRDefault="002A1FBA" w:rsidP="002A1FBA">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2A1FBA" w:rsidRPr="00CC7A4B" w:rsidRDefault="002A1FBA" w:rsidP="002A1FBA">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是，《政府采购品目分类目录》底级品目名称：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否</w:t>
      </w:r>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2A1FBA" w:rsidRPr="00CC7A4B"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2A1FBA" w:rsidRPr="00CC7A4B"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若本项目不专门面向中小企业采购，是否给予小微企业评审优惠：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2A1FBA" w:rsidRPr="00CC7A4B" w:rsidRDefault="002A1FBA" w:rsidP="002A1FBA">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2A1FBA" w:rsidRPr="00CC7A4B" w:rsidRDefault="002A1FBA" w:rsidP="002A1FBA">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2A1FBA" w:rsidRPr="00CC7A4B" w:rsidRDefault="002A1FBA" w:rsidP="002A1FBA">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是，《政府采购品目分类目录》底级品目名称：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r w:rsidRPr="00CC7A4B">
        <w:rPr>
          <w:sz w:val="24"/>
          <w:szCs w:val="24"/>
        </w:rPr>
        <w:t>否</w:t>
      </w:r>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2A1FBA" w:rsidRPr="00CC7A4B" w:rsidRDefault="002A1FBA" w:rsidP="002A1FBA">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是，《节能产品政府采购品目清单》的底级品目名称：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r w:rsidRPr="00CC7A4B">
        <w:rPr>
          <w:sz w:val="24"/>
          <w:szCs w:val="24"/>
        </w:rPr>
        <w:t>否</w:t>
      </w:r>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sym w:font="Wingdings" w:char="F0A8"/>
      </w:r>
      <w:r w:rsidRPr="00CC7A4B">
        <w:rPr>
          <w:sz w:val="24"/>
          <w:szCs w:val="24"/>
        </w:rPr>
        <w:t>是，《环境标志产品政府采购品目清单》的底级品目名称：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r w:rsidRPr="00CC7A4B">
        <w:rPr>
          <w:sz w:val="24"/>
          <w:szCs w:val="24"/>
        </w:rPr>
        <w:t>否</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是，绿色产品政府采购相关政策确定的底级品目名称：</w:t>
      </w:r>
      <w:r w:rsidRPr="00CC7A4B">
        <w:rPr>
          <w:rFonts w:ascii="Times New Roman" w:eastAsia="宋体" w:hAnsi="Times New Roman" w:cs="Times New Roman"/>
          <w:sz w:val="24"/>
          <w:szCs w:val="24"/>
          <w:u w:val="single"/>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合同金额</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）合同定价方式（采用组合定价方式的，可以勾选多项）：</w:t>
      </w:r>
    </w:p>
    <w:p w:rsidR="002A1FBA" w:rsidRPr="00CC7A4B" w:rsidRDefault="002A1FBA" w:rsidP="002A1FBA">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2A1FBA" w:rsidRPr="00CC7A4B" w:rsidRDefault="002A1FBA" w:rsidP="002A1FBA">
      <w:pPr>
        <w:pStyle w:val="1"/>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）付款方式（按项目实际勾选填写）：</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u w:val="single"/>
        </w:rPr>
      </w:pPr>
      <w:r w:rsidRPr="00CC7A4B">
        <w:rPr>
          <w:b/>
          <w:sz w:val="24"/>
          <w:szCs w:val="24"/>
        </w:rPr>
        <w:t>合同履行</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lastRenderedPageBreak/>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合同验收</w:t>
      </w:r>
    </w:p>
    <w:p w:rsidR="002A1FBA" w:rsidRPr="00CC7A4B" w:rsidRDefault="002A1FBA" w:rsidP="002A1FBA">
      <w:pPr>
        <w:numPr>
          <w:ilvl w:val="0"/>
          <w:numId w:val="15"/>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组成合同的文件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lastRenderedPageBreak/>
        <w:t>（</w:t>
      </w:r>
      <w:r w:rsidRPr="00CC7A4B">
        <w:rPr>
          <w:sz w:val="24"/>
          <w:szCs w:val="24"/>
        </w:rPr>
        <w:t>2</w:t>
      </w:r>
      <w:r w:rsidRPr="00CC7A4B">
        <w:rPr>
          <w:sz w:val="24"/>
          <w:szCs w:val="24"/>
        </w:rPr>
        <w:t>）政府采购合同专用条款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2A1FBA" w:rsidRPr="00CC7A4B"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合同生效</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合同份数</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A1FBA" w:rsidRPr="00CC7A4B" w:rsidTr="00673168">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CC7A4B" w:rsidRDefault="002A1FBA" w:rsidP="00673168">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CC7A4B" w:rsidRDefault="002A1FBA" w:rsidP="00673168">
            <w:pPr>
              <w:adjustRightInd w:val="0"/>
              <w:snapToGrid w:val="0"/>
              <w:spacing w:line="300" w:lineRule="exact"/>
              <w:jc w:val="center"/>
              <w:rPr>
                <w:szCs w:val="24"/>
              </w:rPr>
            </w:pPr>
            <w:r w:rsidRPr="00CC7A4B">
              <w:rPr>
                <w:szCs w:val="21"/>
              </w:rPr>
              <w:t>乙方（供应商）</w:t>
            </w:r>
          </w:p>
        </w:tc>
      </w:tr>
      <w:tr w:rsidR="002A1FBA" w:rsidRPr="00CC7A4B" w:rsidTr="00673168">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673168">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67316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73168">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73168">
            <w:pPr>
              <w:adjustRightInd w:val="0"/>
              <w:snapToGrid w:val="0"/>
              <w:spacing w:line="300" w:lineRule="exact"/>
              <w:jc w:val="center"/>
              <w:rPr>
                <w:spacing w:val="20"/>
                <w:szCs w:val="21"/>
              </w:rPr>
            </w:pPr>
          </w:p>
        </w:tc>
      </w:tr>
      <w:tr w:rsidR="002A1FBA" w:rsidRPr="00CC7A4B" w:rsidTr="00673168">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673168">
            <w:pPr>
              <w:adjustRightInd w:val="0"/>
              <w:snapToGrid w:val="0"/>
              <w:spacing w:line="300" w:lineRule="exact"/>
              <w:jc w:val="center"/>
              <w:rPr>
                <w:szCs w:val="21"/>
              </w:rPr>
            </w:pPr>
            <w:r w:rsidRPr="00CC7A4B">
              <w:rPr>
                <w:szCs w:val="21"/>
              </w:rPr>
              <w:t>法定代表人</w:t>
            </w:r>
          </w:p>
          <w:p w:rsidR="002A1FBA" w:rsidRPr="00CC7A4B" w:rsidRDefault="002A1FBA" w:rsidP="002A1FBA">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67316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73168">
            <w:pPr>
              <w:adjustRightInd w:val="0"/>
              <w:snapToGrid w:val="0"/>
              <w:spacing w:line="300" w:lineRule="exact"/>
              <w:jc w:val="center"/>
              <w:rPr>
                <w:szCs w:val="21"/>
              </w:rPr>
            </w:pPr>
            <w:r w:rsidRPr="00CC7A4B">
              <w:rPr>
                <w:szCs w:val="21"/>
              </w:rPr>
              <w:t>法定代表人</w:t>
            </w:r>
          </w:p>
          <w:p w:rsidR="002A1FBA" w:rsidRPr="00CC7A4B" w:rsidRDefault="002A1FBA" w:rsidP="00673168">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73168">
            <w:pPr>
              <w:adjustRightInd w:val="0"/>
              <w:snapToGrid w:val="0"/>
              <w:spacing w:line="300" w:lineRule="exact"/>
              <w:jc w:val="center"/>
              <w:rPr>
                <w:szCs w:val="21"/>
              </w:rPr>
            </w:pPr>
          </w:p>
        </w:tc>
      </w:tr>
      <w:tr w:rsidR="002A1FBA" w:rsidRPr="00CC7A4B" w:rsidTr="00673168">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673168">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73168">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73168">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73168">
            <w:pPr>
              <w:adjustRightInd w:val="0"/>
              <w:snapToGrid w:val="0"/>
              <w:spacing w:line="300" w:lineRule="exact"/>
              <w:jc w:val="center"/>
              <w:rPr>
                <w:spacing w:val="20"/>
                <w:szCs w:val="21"/>
              </w:rPr>
            </w:pPr>
          </w:p>
        </w:tc>
      </w:tr>
      <w:tr w:rsidR="002A1FBA" w:rsidRPr="00CC7A4B" w:rsidTr="0067316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673168">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67316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73168">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73168">
            <w:pPr>
              <w:adjustRightInd w:val="0"/>
              <w:snapToGrid w:val="0"/>
              <w:spacing w:line="300" w:lineRule="exact"/>
              <w:jc w:val="center"/>
              <w:rPr>
                <w:spacing w:val="20"/>
                <w:szCs w:val="21"/>
              </w:rPr>
            </w:pPr>
          </w:p>
        </w:tc>
      </w:tr>
      <w:tr w:rsidR="002A1FBA" w:rsidRPr="00CC7A4B" w:rsidTr="0067316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673168">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67316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73168">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73168">
            <w:pPr>
              <w:adjustRightInd w:val="0"/>
              <w:snapToGrid w:val="0"/>
              <w:spacing w:line="300" w:lineRule="exact"/>
              <w:jc w:val="center"/>
              <w:rPr>
                <w:spacing w:val="20"/>
                <w:szCs w:val="21"/>
              </w:rPr>
            </w:pPr>
          </w:p>
        </w:tc>
      </w:tr>
      <w:tr w:rsidR="002A1FBA" w:rsidRPr="00CC7A4B" w:rsidTr="0067316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673168">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67316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73168">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73168">
            <w:pPr>
              <w:adjustRightInd w:val="0"/>
              <w:snapToGrid w:val="0"/>
              <w:spacing w:line="300" w:lineRule="exact"/>
              <w:jc w:val="center"/>
              <w:rPr>
                <w:spacing w:val="20"/>
                <w:szCs w:val="21"/>
              </w:rPr>
            </w:pPr>
          </w:p>
        </w:tc>
      </w:tr>
      <w:tr w:rsidR="002A1FBA" w:rsidRPr="00CC7A4B" w:rsidTr="0067316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673168">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67316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73168">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73168">
            <w:pPr>
              <w:adjustRightInd w:val="0"/>
              <w:snapToGrid w:val="0"/>
              <w:spacing w:line="300" w:lineRule="exact"/>
              <w:jc w:val="center"/>
              <w:rPr>
                <w:spacing w:val="20"/>
                <w:szCs w:val="21"/>
              </w:rPr>
            </w:pPr>
          </w:p>
        </w:tc>
      </w:tr>
      <w:tr w:rsidR="002A1FBA" w:rsidRPr="00CC7A4B" w:rsidTr="0067316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673168">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67316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73168">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73168">
            <w:pPr>
              <w:adjustRightInd w:val="0"/>
              <w:snapToGrid w:val="0"/>
              <w:spacing w:line="300" w:lineRule="exact"/>
              <w:jc w:val="center"/>
              <w:rPr>
                <w:spacing w:val="20"/>
                <w:szCs w:val="21"/>
              </w:rPr>
            </w:pPr>
          </w:p>
        </w:tc>
      </w:tr>
      <w:tr w:rsidR="002A1FBA" w:rsidRPr="00CC7A4B" w:rsidTr="0067316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673168">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67316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73168">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73168">
            <w:pPr>
              <w:adjustRightInd w:val="0"/>
              <w:snapToGrid w:val="0"/>
              <w:spacing w:line="300" w:lineRule="exact"/>
              <w:jc w:val="center"/>
              <w:rPr>
                <w:spacing w:val="20"/>
                <w:szCs w:val="21"/>
              </w:rPr>
            </w:pPr>
          </w:p>
        </w:tc>
      </w:tr>
      <w:tr w:rsidR="002A1FBA" w:rsidRPr="00CC7A4B" w:rsidTr="0067316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673168">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67316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73168">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73168">
            <w:pPr>
              <w:adjustRightInd w:val="0"/>
              <w:snapToGrid w:val="0"/>
              <w:spacing w:line="300" w:lineRule="exact"/>
              <w:jc w:val="center"/>
              <w:rPr>
                <w:spacing w:val="20"/>
                <w:szCs w:val="21"/>
              </w:rPr>
            </w:pPr>
          </w:p>
        </w:tc>
      </w:tr>
      <w:tr w:rsidR="002A1FBA" w:rsidRPr="00CC7A4B" w:rsidTr="0067316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673168">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67316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73168">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73168">
            <w:pPr>
              <w:adjustRightInd w:val="0"/>
              <w:snapToGrid w:val="0"/>
              <w:spacing w:line="300" w:lineRule="exact"/>
              <w:jc w:val="center"/>
              <w:rPr>
                <w:spacing w:val="20"/>
                <w:szCs w:val="21"/>
              </w:rPr>
            </w:pPr>
          </w:p>
        </w:tc>
      </w:tr>
      <w:tr w:rsidR="002A1FBA" w:rsidRPr="00CC7A4B" w:rsidTr="0067316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673168">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67316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73168">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73168">
            <w:pPr>
              <w:adjustRightInd w:val="0"/>
              <w:snapToGrid w:val="0"/>
              <w:spacing w:line="300" w:lineRule="exact"/>
              <w:jc w:val="center"/>
              <w:rPr>
                <w:spacing w:val="20"/>
                <w:szCs w:val="21"/>
              </w:rPr>
            </w:pPr>
          </w:p>
        </w:tc>
      </w:tr>
      <w:tr w:rsidR="002A1FBA" w:rsidRPr="00CC7A4B" w:rsidTr="0067316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673168">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67316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73168">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73168">
            <w:pPr>
              <w:adjustRightInd w:val="0"/>
              <w:snapToGrid w:val="0"/>
              <w:spacing w:line="300" w:lineRule="exact"/>
              <w:jc w:val="center"/>
              <w:rPr>
                <w:spacing w:val="20"/>
                <w:szCs w:val="21"/>
              </w:rPr>
            </w:pPr>
          </w:p>
        </w:tc>
      </w:tr>
      <w:tr w:rsidR="002A1FBA" w:rsidRPr="00CC7A4B" w:rsidTr="00673168">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CC7A4B" w:rsidRDefault="002A1FBA" w:rsidP="002A1FBA">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2A1FBA" w:rsidRPr="00CC7A4B"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9"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9"/>
    </w:p>
    <w:p w:rsidR="002A1FBA" w:rsidRPr="00CC7A4B"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系指中标（成交）供应商按采购文件、投标（响应）文件的规定，根据分包意向协议，将中标（成交）项目中的部分履约内容，分给具有相应资质条件的供应商履行合同的行为。</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w:t>
      </w:r>
      <w:r w:rsidRPr="00CC7A4B">
        <w:rPr>
          <w:color w:val="000000" w:themeColor="text1"/>
          <w:sz w:val="24"/>
          <w:szCs w:val="24"/>
        </w:rPr>
        <w:lastRenderedPageBreak/>
        <w:t>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numPr>
          <w:ilvl w:val="0"/>
          <w:numId w:val="16"/>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2A1FBA" w:rsidRPr="00CC7A4B" w:rsidRDefault="002A1FBA" w:rsidP="002A1FBA">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2A1FBA" w:rsidRPr="00CC7A4B" w:rsidRDefault="002A1FBA" w:rsidP="002A1FBA">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2A1FBA" w:rsidRPr="00CC7A4B" w:rsidRDefault="002A1FBA" w:rsidP="002A1FBA">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约定的期限内对乙方履约提出任何异议或者向乙方作出任何说明的，</w:t>
      </w:r>
      <w:r w:rsidRPr="00CC7A4B">
        <w:rPr>
          <w:color w:val="000000" w:themeColor="text1"/>
          <w:sz w:val="24"/>
          <w:szCs w:val="24"/>
        </w:rPr>
        <w:t>视为验收通过。</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lastRenderedPageBreak/>
        <w:t>5.3</w:t>
      </w:r>
      <w:r w:rsidRPr="00CC7A4B">
        <w:rPr>
          <w:color w:val="000000" w:themeColor="text1"/>
          <w:sz w:val="24"/>
          <w:szCs w:val="24"/>
        </w:rPr>
        <w:t>乙方有权根据合同约定向甲方收取合同价款。</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2A1FBA" w:rsidRPr="00CC7A4B" w:rsidRDefault="002A1FBA" w:rsidP="002A1FBA">
      <w:pPr>
        <w:numPr>
          <w:ilvl w:val="0"/>
          <w:numId w:val="17"/>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CC7A4B" w:rsidRDefault="002A1FBA" w:rsidP="002A1FBA">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2A1FBA" w:rsidRPr="00CC7A4B" w:rsidRDefault="002A1FBA" w:rsidP="002A1FBA">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sidRPr="00CC7A4B">
        <w:rPr>
          <w:sz w:val="24"/>
          <w:szCs w:val="24"/>
        </w:rPr>
        <w:lastRenderedPageBreak/>
        <w:t>有国家标准、行业标准的，按照通常标准或者符合合同目的的特定标准履行。</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）乙方应向甲方提交所提供货物的技术文件，包括相应的中文技术文件，如：产品目录、图纸、操作手册、使用说明、维护手册或服务指南等。上述文件应包装好随货物一同发运。</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规定或乙方书面承诺（两者以较长的为准）的质量保证期内，本保证保持有效。</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10"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10"/>
      <w:r w:rsidRPr="00CC7A4B">
        <w:rPr>
          <w:sz w:val="24"/>
          <w:szCs w:val="24"/>
        </w:rPr>
        <w:t>。</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w:t>
      </w:r>
      <w:r w:rsidRPr="00CC7A4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2A1FBA" w:rsidRPr="00CC7A4B"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2A1FBA" w:rsidRPr="00CC7A4B" w:rsidRDefault="002A1FBA" w:rsidP="002A1FBA">
      <w:pPr>
        <w:pStyle w:val="af"/>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r w:rsidRPr="00CC7A4B">
        <w:rPr>
          <w:sz w:val="24"/>
          <w:szCs w:val="24"/>
        </w:rPr>
        <w:t>除项目不涉及或采购活动中明确约定无须承担外，乙方还应提供下列服务：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lastRenderedPageBreak/>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2A1FBA" w:rsidRPr="00CC7A4B" w:rsidRDefault="002A1FBA" w:rsidP="002A1FBA">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2A1FBA" w:rsidRPr="00CC7A4B" w:rsidRDefault="002A1FBA" w:rsidP="002A1FBA">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2A1FBA" w:rsidRPr="00CC7A4B"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w:t>
      </w:r>
      <w:r w:rsidRPr="00CC7A4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CC7A4B" w:rsidRDefault="002A1FBA" w:rsidP="002A1FBA">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2A1FBA" w:rsidRPr="00CC7A4B" w:rsidRDefault="002A1FBA" w:rsidP="002A1FBA">
      <w:pPr>
        <w:pStyle w:val="af"/>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lastRenderedPageBreak/>
        <w:t>22.4</w:t>
      </w:r>
      <w:r w:rsidRPr="00CC7A4B">
        <w:rPr>
          <w:sz w:val="24"/>
          <w:szCs w:val="24"/>
        </w:rPr>
        <w:t>通知以送达之日或通知书中规定的生效之日起生效，两者中以较迟之日为准。</w:t>
      </w:r>
    </w:p>
    <w:p w:rsidR="002A1FBA" w:rsidRPr="00CC7A4B" w:rsidRDefault="002A1FBA" w:rsidP="002A1FBA">
      <w:pPr>
        <w:numPr>
          <w:ilvl w:val="0"/>
          <w:numId w:val="19"/>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2A1FBA" w:rsidRPr="00CC7A4B" w:rsidRDefault="002A1FBA" w:rsidP="002A1FBA">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1" w:name="_Toc20313"/>
    </w:p>
    <w:p w:rsidR="002A1FBA" w:rsidRDefault="002A1FBA" w:rsidP="002A1FBA">
      <w:pPr>
        <w:adjustRightInd w:val="0"/>
        <w:snapToGrid w:val="0"/>
        <w:jc w:val="center"/>
        <w:rPr>
          <w:rFonts w:eastAsia="黑体"/>
          <w:sz w:val="28"/>
          <w:szCs w:val="28"/>
        </w:rPr>
      </w:pPr>
    </w:p>
    <w:p w:rsidR="002A1FBA" w:rsidRDefault="002A1FBA" w:rsidP="002A1FBA">
      <w:pPr>
        <w:adjustRightInd w:val="0"/>
        <w:snapToGrid w:val="0"/>
        <w:jc w:val="center"/>
        <w:rPr>
          <w:rFonts w:eastAsia="黑体"/>
          <w:sz w:val="28"/>
          <w:szCs w:val="28"/>
        </w:rPr>
      </w:pPr>
    </w:p>
    <w:p w:rsidR="002A1FBA" w:rsidRPr="00CC7A4B" w:rsidRDefault="002A1FBA" w:rsidP="002A1FBA">
      <w:pPr>
        <w:adjustRightInd w:val="0"/>
        <w:snapToGrid w:val="0"/>
        <w:jc w:val="center"/>
        <w:rPr>
          <w:rFonts w:eastAsia="黑体"/>
          <w:sz w:val="28"/>
          <w:szCs w:val="28"/>
        </w:rPr>
      </w:pPr>
      <w:r w:rsidRPr="00CC7A4B">
        <w:rPr>
          <w:rFonts w:eastAsia="黑体"/>
          <w:sz w:val="28"/>
          <w:szCs w:val="28"/>
        </w:rPr>
        <w:br w:type="page"/>
      </w:r>
    </w:p>
    <w:p w:rsidR="002A1FBA" w:rsidRPr="00CC7A4B" w:rsidRDefault="002A1FBA" w:rsidP="002A1FBA">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A1FBA" w:rsidRPr="00CC7A4B" w:rsidTr="00673168">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CC7A4B" w:rsidRDefault="002A1FBA" w:rsidP="00673168">
            <w:pPr>
              <w:adjustRightInd w:val="0"/>
              <w:snapToGrid w:val="0"/>
              <w:jc w:val="center"/>
              <w:rPr>
                <w:szCs w:val="21"/>
              </w:rPr>
            </w:pPr>
            <w:r w:rsidRPr="00CC7A4B">
              <w:rPr>
                <w:szCs w:val="21"/>
              </w:rPr>
              <w:t>第二节</w:t>
            </w:r>
          </w:p>
          <w:p w:rsidR="002A1FBA" w:rsidRPr="00CC7A4B" w:rsidRDefault="002A1FBA" w:rsidP="00673168">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CC7A4B" w:rsidRDefault="002A1FBA" w:rsidP="00673168">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CC7A4B" w:rsidRDefault="002A1FBA" w:rsidP="00673168">
            <w:pPr>
              <w:adjustRightInd w:val="0"/>
              <w:snapToGrid w:val="0"/>
              <w:jc w:val="left"/>
              <w:rPr>
                <w:szCs w:val="21"/>
              </w:rPr>
            </w:pPr>
          </w:p>
        </w:tc>
      </w:tr>
      <w:tr w:rsidR="002A1FBA" w:rsidRPr="00CC7A4B" w:rsidTr="00673168">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73168">
            <w:pPr>
              <w:adjustRightInd w:val="0"/>
              <w:snapToGrid w:val="0"/>
              <w:jc w:val="center"/>
              <w:rPr>
                <w:szCs w:val="21"/>
              </w:rPr>
            </w:pPr>
            <w:r w:rsidRPr="00CC7A4B">
              <w:rPr>
                <w:szCs w:val="21"/>
              </w:rPr>
              <w:t>第二节</w:t>
            </w:r>
          </w:p>
          <w:p w:rsidR="002A1FBA" w:rsidRPr="00CC7A4B" w:rsidRDefault="002A1FBA" w:rsidP="00673168">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73168">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73168">
            <w:pPr>
              <w:adjustRightInd w:val="0"/>
              <w:snapToGrid w:val="0"/>
              <w:jc w:val="left"/>
              <w:rPr>
                <w:szCs w:val="21"/>
              </w:rPr>
            </w:pPr>
          </w:p>
        </w:tc>
      </w:tr>
      <w:tr w:rsidR="002A1FBA" w:rsidRPr="00CC7A4B" w:rsidTr="0067316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73168">
            <w:pPr>
              <w:adjustRightInd w:val="0"/>
              <w:snapToGrid w:val="0"/>
              <w:jc w:val="center"/>
              <w:rPr>
                <w:szCs w:val="21"/>
              </w:rPr>
            </w:pPr>
            <w:r w:rsidRPr="00CC7A4B">
              <w:rPr>
                <w:szCs w:val="21"/>
              </w:rPr>
              <w:t>第二节</w:t>
            </w:r>
          </w:p>
          <w:p w:rsidR="002A1FBA" w:rsidRPr="00CC7A4B" w:rsidRDefault="002A1FBA" w:rsidP="00673168">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73168">
            <w:pPr>
              <w:adjustRightInd w:val="0"/>
              <w:snapToGrid w:val="0"/>
              <w:jc w:val="left"/>
              <w:rPr>
                <w:szCs w:val="21"/>
              </w:rPr>
            </w:pPr>
            <w:r w:rsidRPr="00CC7A4B">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73168">
            <w:pPr>
              <w:adjustRightInd w:val="0"/>
              <w:snapToGrid w:val="0"/>
              <w:jc w:val="left"/>
              <w:rPr>
                <w:szCs w:val="21"/>
              </w:rPr>
            </w:pPr>
          </w:p>
        </w:tc>
      </w:tr>
      <w:tr w:rsidR="002A1FBA" w:rsidRPr="00CC7A4B" w:rsidTr="0067316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73168">
            <w:pPr>
              <w:adjustRightInd w:val="0"/>
              <w:snapToGrid w:val="0"/>
              <w:jc w:val="center"/>
              <w:rPr>
                <w:szCs w:val="21"/>
              </w:rPr>
            </w:pPr>
            <w:r w:rsidRPr="00CC7A4B">
              <w:rPr>
                <w:szCs w:val="21"/>
              </w:rPr>
              <w:t>第二节</w:t>
            </w:r>
          </w:p>
          <w:p w:rsidR="002A1FBA" w:rsidRPr="00CC7A4B" w:rsidRDefault="002A1FBA" w:rsidP="00673168">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73168">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73168">
            <w:pPr>
              <w:adjustRightInd w:val="0"/>
              <w:snapToGrid w:val="0"/>
              <w:jc w:val="left"/>
              <w:rPr>
                <w:szCs w:val="21"/>
              </w:rPr>
            </w:pPr>
          </w:p>
        </w:tc>
      </w:tr>
      <w:tr w:rsidR="002A1FBA" w:rsidRPr="00CC7A4B" w:rsidTr="0067316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73168">
            <w:pPr>
              <w:adjustRightInd w:val="0"/>
              <w:snapToGrid w:val="0"/>
              <w:jc w:val="center"/>
              <w:rPr>
                <w:szCs w:val="21"/>
              </w:rPr>
            </w:pPr>
            <w:r w:rsidRPr="00CC7A4B">
              <w:rPr>
                <w:szCs w:val="21"/>
              </w:rPr>
              <w:t>第二节</w:t>
            </w:r>
          </w:p>
          <w:p w:rsidR="002A1FBA" w:rsidRPr="00CC7A4B" w:rsidRDefault="002A1FBA" w:rsidP="00673168">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73168">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73168">
            <w:pPr>
              <w:adjustRightInd w:val="0"/>
              <w:snapToGrid w:val="0"/>
              <w:jc w:val="left"/>
              <w:rPr>
                <w:szCs w:val="21"/>
              </w:rPr>
            </w:pPr>
          </w:p>
        </w:tc>
      </w:tr>
      <w:tr w:rsidR="002A1FBA" w:rsidRPr="00CC7A4B" w:rsidTr="0067316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73168">
            <w:pPr>
              <w:adjustRightInd w:val="0"/>
              <w:snapToGrid w:val="0"/>
              <w:jc w:val="center"/>
              <w:rPr>
                <w:szCs w:val="21"/>
              </w:rPr>
            </w:pPr>
            <w:r w:rsidRPr="00CC7A4B">
              <w:rPr>
                <w:szCs w:val="21"/>
              </w:rPr>
              <w:t>第二节</w:t>
            </w:r>
          </w:p>
          <w:p w:rsidR="002A1FBA" w:rsidRPr="00CC7A4B" w:rsidRDefault="002A1FBA" w:rsidP="00673168">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73168">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73168">
            <w:pPr>
              <w:adjustRightInd w:val="0"/>
              <w:snapToGrid w:val="0"/>
              <w:jc w:val="left"/>
              <w:rPr>
                <w:szCs w:val="21"/>
              </w:rPr>
            </w:pPr>
          </w:p>
        </w:tc>
      </w:tr>
      <w:tr w:rsidR="002A1FBA" w:rsidRPr="00CC7A4B" w:rsidTr="00673168">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73168">
            <w:pPr>
              <w:adjustRightInd w:val="0"/>
              <w:snapToGrid w:val="0"/>
              <w:jc w:val="center"/>
              <w:rPr>
                <w:szCs w:val="21"/>
              </w:rPr>
            </w:pPr>
            <w:r w:rsidRPr="00CC7A4B">
              <w:rPr>
                <w:szCs w:val="21"/>
              </w:rPr>
              <w:t>第二节</w:t>
            </w:r>
          </w:p>
          <w:p w:rsidR="002A1FBA" w:rsidRPr="00CC7A4B" w:rsidRDefault="002A1FBA" w:rsidP="00673168">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73168">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73168">
            <w:pPr>
              <w:rPr>
                <w:szCs w:val="24"/>
              </w:rPr>
            </w:pPr>
          </w:p>
        </w:tc>
      </w:tr>
      <w:tr w:rsidR="002A1FBA" w:rsidRPr="00CC7A4B" w:rsidTr="00673168">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73168">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73168">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73168">
            <w:pPr>
              <w:rPr>
                <w:szCs w:val="24"/>
              </w:rPr>
            </w:pPr>
          </w:p>
        </w:tc>
      </w:tr>
      <w:tr w:rsidR="002A1FBA" w:rsidRPr="00CC7A4B" w:rsidTr="00673168">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73168">
            <w:pPr>
              <w:adjustRightInd w:val="0"/>
              <w:snapToGrid w:val="0"/>
              <w:jc w:val="center"/>
              <w:rPr>
                <w:szCs w:val="21"/>
              </w:rPr>
            </w:pPr>
            <w:r w:rsidRPr="00CC7A4B">
              <w:rPr>
                <w:szCs w:val="21"/>
              </w:rPr>
              <w:t>第二节</w:t>
            </w:r>
          </w:p>
          <w:p w:rsidR="002A1FBA" w:rsidRPr="00CC7A4B" w:rsidRDefault="002A1FBA" w:rsidP="00673168">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73168">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73168">
            <w:pPr>
              <w:rPr>
                <w:szCs w:val="24"/>
              </w:rPr>
            </w:pPr>
          </w:p>
        </w:tc>
      </w:tr>
      <w:tr w:rsidR="002A1FBA" w:rsidRPr="00CC7A4B" w:rsidTr="00673168">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73168">
            <w:pPr>
              <w:adjustRightInd w:val="0"/>
              <w:snapToGrid w:val="0"/>
              <w:jc w:val="center"/>
              <w:rPr>
                <w:szCs w:val="21"/>
              </w:rPr>
            </w:pPr>
            <w:r w:rsidRPr="00CC7A4B">
              <w:rPr>
                <w:szCs w:val="21"/>
              </w:rPr>
              <w:t>第二节</w:t>
            </w:r>
          </w:p>
          <w:p w:rsidR="002A1FBA" w:rsidRPr="00CC7A4B" w:rsidRDefault="002A1FBA" w:rsidP="00673168">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73168">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73168">
            <w:pPr>
              <w:rPr>
                <w:szCs w:val="24"/>
              </w:rPr>
            </w:pPr>
          </w:p>
        </w:tc>
      </w:tr>
      <w:tr w:rsidR="002A1FBA" w:rsidRPr="00CC7A4B" w:rsidTr="0067316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73168">
            <w:pPr>
              <w:adjustRightInd w:val="0"/>
              <w:snapToGrid w:val="0"/>
              <w:jc w:val="center"/>
              <w:rPr>
                <w:szCs w:val="21"/>
              </w:rPr>
            </w:pPr>
            <w:r w:rsidRPr="00CC7A4B">
              <w:rPr>
                <w:szCs w:val="21"/>
              </w:rPr>
              <w:t>第二节</w:t>
            </w:r>
          </w:p>
          <w:p w:rsidR="002A1FBA" w:rsidRPr="00CC7A4B" w:rsidRDefault="002A1FBA" w:rsidP="00673168">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73168">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2A1FBA">
            <w:pPr>
              <w:autoSpaceDE w:val="0"/>
              <w:autoSpaceDN w:val="0"/>
              <w:adjustRightInd w:val="0"/>
              <w:snapToGrid w:val="0"/>
              <w:ind w:firstLineChars="200" w:firstLine="386"/>
              <w:jc w:val="left"/>
              <w:rPr>
                <w:szCs w:val="21"/>
              </w:rPr>
            </w:pPr>
          </w:p>
        </w:tc>
      </w:tr>
      <w:tr w:rsidR="002A1FBA" w:rsidRPr="00CC7A4B" w:rsidTr="0067316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73168">
            <w:pPr>
              <w:adjustRightInd w:val="0"/>
              <w:snapToGrid w:val="0"/>
              <w:jc w:val="center"/>
              <w:rPr>
                <w:szCs w:val="21"/>
              </w:rPr>
            </w:pPr>
            <w:r w:rsidRPr="00CC7A4B">
              <w:rPr>
                <w:szCs w:val="21"/>
              </w:rPr>
              <w:t>第二节</w:t>
            </w:r>
          </w:p>
          <w:p w:rsidR="002A1FBA" w:rsidRPr="00CC7A4B" w:rsidRDefault="002A1FBA" w:rsidP="00673168">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73168">
            <w:pPr>
              <w:adjustRightInd w:val="0"/>
              <w:snapToGrid w:val="0"/>
              <w:jc w:val="left"/>
              <w:rPr>
                <w:szCs w:val="21"/>
              </w:rPr>
            </w:pPr>
            <w:r w:rsidRPr="00CC7A4B">
              <w:rPr>
                <w:szCs w:val="21"/>
              </w:rPr>
              <w:t>货物质量缺陷</w:t>
            </w:r>
          </w:p>
          <w:p w:rsidR="002A1FBA" w:rsidRPr="00CC7A4B" w:rsidRDefault="002A1FBA" w:rsidP="00673168">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73168">
            <w:pPr>
              <w:adjustRightInd w:val="0"/>
              <w:snapToGrid w:val="0"/>
              <w:jc w:val="left"/>
              <w:rPr>
                <w:szCs w:val="21"/>
              </w:rPr>
            </w:pPr>
          </w:p>
        </w:tc>
      </w:tr>
      <w:tr w:rsidR="002A1FBA" w:rsidRPr="00CC7A4B" w:rsidTr="0067316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73168">
            <w:pPr>
              <w:snapToGrid w:val="0"/>
              <w:jc w:val="center"/>
              <w:rPr>
                <w:szCs w:val="21"/>
              </w:rPr>
            </w:pPr>
            <w:r w:rsidRPr="00CC7A4B">
              <w:rPr>
                <w:szCs w:val="21"/>
              </w:rPr>
              <w:t>第二节</w:t>
            </w:r>
          </w:p>
          <w:p w:rsidR="002A1FBA" w:rsidRPr="00CC7A4B" w:rsidRDefault="002A1FBA" w:rsidP="00673168">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73168">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73168">
            <w:pPr>
              <w:adjustRightInd w:val="0"/>
              <w:snapToGrid w:val="0"/>
              <w:jc w:val="left"/>
              <w:rPr>
                <w:szCs w:val="21"/>
              </w:rPr>
            </w:pPr>
          </w:p>
        </w:tc>
      </w:tr>
      <w:tr w:rsidR="002A1FBA" w:rsidRPr="00CC7A4B" w:rsidTr="00673168">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73168">
            <w:pPr>
              <w:adjustRightInd w:val="0"/>
              <w:snapToGrid w:val="0"/>
              <w:jc w:val="center"/>
              <w:rPr>
                <w:szCs w:val="21"/>
              </w:rPr>
            </w:pPr>
            <w:r w:rsidRPr="00CC7A4B">
              <w:rPr>
                <w:szCs w:val="21"/>
              </w:rPr>
              <w:t>第二节</w:t>
            </w:r>
          </w:p>
          <w:p w:rsidR="002A1FBA" w:rsidRPr="00CC7A4B" w:rsidRDefault="002A1FBA" w:rsidP="00673168">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73168">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73168">
            <w:pPr>
              <w:adjustRightInd w:val="0"/>
              <w:snapToGrid w:val="0"/>
              <w:jc w:val="left"/>
              <w:rPr>
                <w:szCs w:val="21"/>
              </w:rPr>
            </w:pPr>
          </w:p>
        </w:tc>
      </w:tr>
      <w:tr w:rsidR="002A1FBA" w:rsidRPr="00CC7A4B" w:rsidTr="00673168">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73168">
            <w:pPr>
              <w:adjustRightInd w:val="0"/>
              <w:snapToGrid w:val="0"/>
              <w:jc w:val="center"/>
              <w:rPr>
                <w:szCs w:val="21"/>
              </w:rPr>
            </w:pPr>
            <w:r w:rsidRPr="00CC7A4B">
              <w:rPr>
                <w:szCs w:val="21"/>
              </w:rPr>
              <w:t>第二节</w:t>
            </w:r>
          </w:p>
          <w:p w:rsidR="002A1FBA" w:rsidRPr="00CC7A4B" w:rsidRDefault="002A1FBA" w:rsidP="00673168">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73168">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73168">
            <w:pPr>
              <w:adjustRightInd w:val="0"/>
              <w:snapToGrid w:val="0"/>
              <w:jc w:val="left"/>
              <w:rPr>
                <w:szCs w:val="21"/>
              </w:rPr>
            </w:pPr>
          </w:p>
        </w:tc>
      </w:tr>
      <w:tr w:rsidR="002A1FBA" w:rsidRPr="00CC7A4B" w:rsidTr="0067316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73168">
            <w:pPr>
              <w:adjustRightInd w:val="0"/>
              <w:snapToGrid w:val="0"/>
              <w:jc w:val="center"/>
              <w:rPr>
                <w:szCs w:val="21"/>
              </w:rPr>
            </w:pPr>
            <w:r w:rsidRPr="00CC7A4B">
              <w:rPr>
                <w:szCs w:val="21"/>
              </w:rPr>
              <w:t>第二节</w:t>
            </w:r>
          </w:p>
          <w:p w:rsidR="002A1FBA" w:rsidRPr="00CC7A4B" w:rsidRDefault="002A1FBA" w:rsidP="00673168">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73168">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73168">
            <w:pPr>
              <w:adjustRightInd w:val="0"/>
              <w:snapToGrid w:val="0"/>
              <w:jc w:val="left"/>
              <w:rPr>
                <w:szCs w:val="21"/>
              </w:rPr>
            </w:pPr>
          </w:p>
        </w:tc>
      </w:tr>
      <w:tr w:rsidR="002A1FBA" w:rsidRPr="00CC7A4B" w:rsidTr="00673168">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73168">
            <w:pPr>
              <w:adjustRightInd w:val="0"/>
              <w:snapToGrid w:val="0"/>
              <w:jc w:val="center"/>
              <w:rPr>
                <w:szCs w:val="21"/>
              </w:rPr>
            </w:pPr>
            <w:r w:rsidRPr="00CC7A4B">
              <w:rPr>
                <w:szCs w:val="21"/>
              </w:rPr>
              <w:t>第二节</w:t>
            </w:r>
          </w:p>
          <w:p w:rsidR="002A1FBA" w:rsidRPr="00CC7A4B" w:rsidRDefault="002A1FBA" w:rsidP="00673168">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73168">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73168">
            <w:pPr>
              <w:adjustRightInd w:val="0"/>
              <w:snapToGrid w:val="0"/>
              <w:jc w:val="left"/>
              <w:rPr>
                <w:szCs w:val="21"/>
              </w:rPr>
            </w:pPr>
          </w:p>
        </w:tc>
      </w:tr>
      <w:tr w:rsidR="002A1FBA" w:rsidRPr="00CC7A4B" w:rsidTr="00673168">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73168">
            <w:pPr>
              <w:adjustRightInd w:val="0"/>
              <w:snapToGrid w:val="0"/>
              <w:jc w:val="center"/>
              <w:rPr>
                <w:szCs w:val="21"/>
              </w:rPr>
            </w:pPr>
            <w:r w:rsidRPr="00CC7A4B">
              <w:rPr>
                <w:szCs w:val="21"/>
              </w:rPr>
              <w:lastRenderedPageBreak/>
              <w:t>第二节</w:t>
            </w:r>
          </w:p>
          <w:p w:rsidR="002A1FBA" w:rsidRPr="00CC7A4B" w:rsidRDefault="002A1FBA" w:rsidP="00673168">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73168">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73168">
            <w:pPr>
              <w:adjustRightInd w:val="0"/>
              <w:snapToGrid w:val="0"/>
              <w:jc w:val="left"/>
              <w:rPr>
                <w:szCs w:val="21"/>
              </w:rPr>
            </w:pPr>
          </w:p>
        </w:tc>
      </w:tr>
      <w:tr w:rsidR="002A1FBA" w:rsidRPr="00CC7A4B" w:rsidTr="0067316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73168">
            <w:pPr>
              <w:adjustRightInd w:val="0"/>
              <w:snapToGrid w:val="0"/>
              <w:jc w:val="center"/>
              <w:rPr>
                <w:szCs w:val="21"/>
              </w:rPr>
            </w:pPr>
            <w:r w:rsidRPr="00CC7A4B">
              <w:rPr>
                <w:szCs w:val="21"/>
              </w:rPr>
              <w:t>第二节</w:t>
            </w:r>
          </w:p>
          <w:p w:rsidR="002A1FBA" w:rsidRPr="00CC7A4B" w:rsidRDefault="002A1FBA" w:rsidP="00673168">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73168">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73168">
            <w:pPr>
              <w:adjustRightInd w:val="0"/>
              <w:snapToGrid w:val="0"/>
              <w:jc w:val="left"/>
              <w:rPr>
                <w:szCs w:val="21"/>
              </w:rPr>
            </w:pPr>
          </w:p>
        </w:tc>
      </w:tr>
      <w:tr w:rsidR="002A1FBA" w:rsidRPr="00CC7A4B" w:rsidTr="0067316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73168">
            <w:pPr>
              <w:adjustRightInd w:val="0"/>
              <w:snapToGrid w:val="0"/>
              <w:jc w:val="center"/>
              <w:rPr>
                <w:szCs w:val="21"/>
              </w:rPr>
            </w:pPr>
            <w:r w:rsidRPr="00CC7A4B">
              <w:rPr>
                <w:szCs w:val="21"/>
              </w:rPr>
              <w:t>第二节</w:t>
            </w:r>
          </w:p>
          <w:p w:rsidR="002A1FBA" w:rsidRPr="00CC7A4B" w:rsidRDefault="002A1FBA" w:rsidP="00673168">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73168">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73168">
            <w:pPr>
              <w:adjustRightInd w:val="0"/>
              <w:snapToGrid w:val="0"/>
              <w:jc w:val="left"/>
              <w:rPr>
                <w:szCs w:val="21"/>
              </w:rPr>
            </w:pPr>
          </w:p>
        </w:tc>
      </w:tr>
      <w:tr w:rsidR="002A1FBA" w:rsidRPr="00CC7A4B" w:rsidTr="0067316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73168">
            <w:pPr>
              <w:adjustRightInd w:val="0"/>
              <w:snapToGrid w:val="0"/>
              <w:jc w:val="center"/>
              <w:rPr>
                <w:szCs w:val="21"/>
              </w:rPr>
            </w:pPr>
            <w:r w:rsidRPr="00CC7A4B">
              <w:rPr>
                <w:szCs w:val="21"/>
              </w:rPr>
              <w:t>第二节</w:t>
            </w:r>
          </w:p>
          <w:p w:rsidR="002A1FBA" w:rsidRPr="00CC7A4B" w:rsidRDefault="002A1FBA" w:rsidP="00673168">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73168">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73168">
            <w:pPr>
              <w:adjustRightInd w:val="0"/>
              <w:snapToGrid w:val="0"/>
              <w:jc w:val="left"/>
              <w:rPr>
                <w:szCs w:val="21"/>
                <w:u w:val="single"/>
              </w:rPr>
            </w:pPr>
          </w:p>
        </w:tc>
      </w:tr>
      <w:tr w:rsidR="002A1FBA" w:rsidRPr="00CC7A4B" w:rsidTr="00673168">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73168">
            <w:pPr>
              <w:adjustRightInd w:val="0"/>
              <w:snapToGrid w:val="0"/>
              <w:jc w:val="center"/>
              <w:rPr>
                <w:szCs w:val="21"/>
              </w:rPr>
            </w:pPr>
            <w:r w:rsidRPr="00CC7A4B">
              <w:rPr>
                <w:szCs w:val="21"/>
              </w:rPr>
              <w:t>第二节</w:t>
            </w:r>
          </w:p>
          <w:p w:rsidR="002A1FBA" w:rsidRPr="00CC7A4B" w:rsidRDefault="002A1FBA" w:rsidP="00673168">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73168">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73168">
            <w:pPr>
              <w:adjustRightInd w:val="0"/>
              <w:snapToGrid w:val="0"/>
              <w:jc w:val="left"/>
              <w:rPr>
                <w:szCs w:val="21"/>
                <w:u w:val="single"/>
              </w:rPr>
            </w:pPr>
          </w:p>
        </w:tc>
      </w:tr>
      <w:tr w:rsidR="002A1FBA" w:rsidRPr="00CC7A4B" w:rsidTr="00673168">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CC7A4B" w:rsidRDefault="002A1FBA" w:rsidP="00673168">
            <w:pPr>
              <w:adjustRightInd w:val="0"/>
              <w:snapToGrid w:val="0"/>
              <w:jc w:val="center"/>
              <w:rPr>
                <w:szCs w:val="21"/>
              </w:rPr>
            </w:pPr>
            <w:r w:rsidRPr="00CC7A4B">
              <w:rPr>
                <w:szCs w:val="21"/>
              </w:rPr>
              <w:t>第二节</w:t>
            </w:r>
          </w:p>
          <w:p w:rsidR="002A1FBA" w:rsidRPr="00CC7A4B" w:rsidRDefault="002A1FBA" w:rsidP="00673168">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CC7A4B" w:rsidRDefault="002A1FBA" w:rsidP="00673168">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CC7A4B" w:rsidRDefault="002A1FBA" w:rsidP="00673168">
            <w:pPr>
              <w:adjustRightInd w:val="0"/>
              <w:snapToGrid w:val="0"/>
              <w:jc w:val="left"/>
              <w:rPr>
                <w:szCs w:val="21"/>
                <w:u w:val="single"/>
              </w:rPr>
            </w:pPr>
          </w:p>
        </w:tc>
      </w:tr>
      <w:tr w:rsidR="002A1FBA" w:rsidRPr="00CC7A4B" w:rsidTr="00673168">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CC7A4B" w:rsidRDefault="002A1FBA" w:rsidP="00673168">
            <w:pPr>
              <w:adjustRightInd w:val="0"/>
              <w:snapToGrid w:val="0"/>
              <w:jc w:val="center"/>
              <w:rPr>
                <w:szCs w:val="21"/>
              </w:rPr>
            </w:pPr>
            <w:r w:rsidRPr="00CC7A4B">
              <w:rPr>
                <w:szCs w:val="21"/>
              </w:rPr>
              <w:t>第二节</w:t>
            </w:r>
          </w:p>
          <w:p w:rsidR="002A1FBA" w:rsidRPr="00CC7A4B" w:rsidRDefault="002A1FBA" w:rsidP="00673168">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CC7A4B" w:rsidRDefault="002A1FBA" w:rsidP="00673168">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CC7A4B" w:rsidRDefault="002A1FBA" w:rsidP="00673168">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2A1FBA" w:rsidRPr="00CC7A4B" w:rsidRDefault="002A1FBA" w:rsidP="00673168">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2A1FBA" w:rsidRPr="00CC7A4B" w:rsidRDefault="002A1FBA" w:rsidP="00673168">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2A1FBA" w:rsidRPr="00CC7A4B" w:rsidTr="00673168">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CC7A4B" w:rsidRDefault="002A1FBA" w:rsidP="00673168">
            <w:pPr>
              <w:adjustRightInd w:val="0"/>
              <w:snapToGrid w:val="0"/>
              <w:jc w:val="center"/>
              <w:rPr>
                <w:szCs w:val="21"/>
              </w:rPr>
            </w:pPr>
            <w:r w:rsidRPr="00CC7A4B">
              <w:rPr>
                <w:szCs w:val="21"/>
              </w:rPr>
              <w:t>第二节</w:t>
            </w:r>
          </w:p>
          <w:p w:rsidR="002A1FBA" w:rsidRPr="00CC7A4B" w:rsidRDefault="002A1FBA" w:rsidP="00673168">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CC7A4B" w:rsidRDefault="002A1FBA" w:rsidP="00673168">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CC7A4B" w:rsidRDefault="002A1FBA" w:rsidP="00673168">
            <w:pPr>
              <w:adjustRightInd w:val="0"/>
              <w:snapToGrid w:val="0"/>
              <w:jc w:val="left"/>
              <w:rPr>
                <w:szCs w:val="21"/>
              </w:rPr>
            </w:pPr>
          </w:p>
        </w:tc>
      </w:tr>
    </w:tbl>
    <w:p w:rsidR="002A1FBA" w:rsidRPr="00CC7A4B" w:rsidRDefault="002A1FBA" w:rsidP="002A1FBA">
      <w:pPr>
        <w:tabs>
          <w:tab w:val="left" w:pos="360"/>
        </w:tabs>
        <w:spacing w:line="520" w:lineRule="exact"/>
        <w:ind w:firstLineChars="171" w:firstLine="382"/>
        <w:rPr>
          <w:sz w:val="24"/>
          <w:szCs w:val="24"/>
        </w:rPr>
      </w:pPr>
    </w:p>
    <w:p w:rsidR="00C55371" w:rsidRPr="0080752E" w:rsidRDefault="00C55371" w:rsidP="00A74C1E">
      <w:pPr>
        <w:autoSpaceDE w:val="0"/>
        <w:autoSpaceDN w:val="0"/>
        <w:adjustRightInd w:val="0"/>
        <w:spacing w:line="360" w:lineRule="auto"/>
        <w:ind w:firstLineChars="200" w:firstLine="446"/>
        <w:rPr>
          <w:sz w:val="24"/>
        </w:rPr>
      </w:pPr>
    </w:p>
    <w:p w:rsidR="00A052A5" w:rsidRDefault="00A052A5">
      <w:pPr>
        <w:widowControl/>
        <w:jc w:val="left"/>
        <w:rPr>
          <w:b/>
          <w:bCs/>
          <w:kern w:val="28"/>
          <w:sz w:val="32"/>
          <w:szCs w:val="32"/>
          <w:lang w:val="x-none" w:eastAsia="x-none"/>
        </w:rPr>
      </w:pPr>
      <w:r>
        <w:br w:type="page"/>
      </w:r>
    </w:p>
    <w:p w:rsidR="0095612C" w:rsidRPr="0080752E" w:rsidRDefault="0095612C" w:rsidP="0095612C">
      <w:pPr>
        <w:pStyle w:val="a4"/>
        <w:rPr>
          <w:rFonts w:ascii="Times New Roman" w:hAnsi="Times New Roman"/>
        </w:rPr>
      </w:pPr>
      <w:r w:rsidRPr="0080752E">
        <w:rPr>
          <w:rFonts w:ascii="Times New Roman" w:hAnsi="Times New Roman" w:hint="eastAsia"/>
        </w:rPr>
        <w:lastRenderedPageBreak/>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2161E4DA" wp14:editId="4395535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lastRenderedPageBreak/>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lastRenderedPageBreak/>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b/>
          <w:sz w:val="24"/>
        </w:rPr>
        <w:t>1</w:t>
      </w:r>
    </w:p>
    <w:p w:rsidR="0079363C" w:rsidRPr="000B7480" w:rsidRDefault="0079363C" w:rsidP="005D792B">
      <w:pPr>
        <w:autoSpaceDN w:val="0"/>
        <w:spacing w:line="360" w:lineRule="auto"/>
        <w:jc w:val="center"/>
        <w:rPr>
          <w:b/>
          <w:bCs/>
          <w:sz w:val="24"/>
        </w:rPr>
      </w:pPr>
      <w:r w:rsidRPr="000B7480">
        <w:rPr>
          <w:b/>
          <w:bCs/>
          <w:sz w:val="24"/>
        </w:rPr>
        <w:t>投标书</w:t>
      </w:r>
    </w:p>
    <w:p w:rsidR="0079363C" w:rsidRPr="000B7480" w:rsidRDefault="0079363C" w:rsidP="005D792B">
      <w:pPr>
        <w:spacing w:line="360" w:lineRule="auto"/>
        <w:rPr>
          <w:sz w:val="24"/>
        </w:rPr>
      </w:pPr>
      <w:r w:rsidRPr="000B7480">
        <w:rPr>
          <w:sz w:val="24"/>
        </w:rPr>
        <w:t>致：天津市政府采购中心</w:t>
      </w:r>
    </w:p>
    <w:p w:rsidR="0079363C" w:rsidRPr="000B7480" w:rsidRDefault="0079363C" w:rsidP="005D792B">
      <w:pPr>
        <w:spacing w:line="360" w:lineRule="auto"/>
        <w:ind w:firstLineChars="200" w:firstLine="446"/>
        <w:rPr>
          <w:sz w:val="24"/>
        </w:rPr>
      </w:pPr>
      <w:r w:rsidRPr="000B7480">
        <w:rPr>
          <w:sz w:val="24"/>
        </w:rPr>
        <w:t>根据贵方为天津市</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项目</w:t>
      </w:r>
      <w:r w:rsidR="007737A3" w:rsidRPr="000B7480">
        <w:rPr>
          <w:sz w:val="24"/>
        </w:rPr>
        <w:t>（项目编号：</w:t>
      </w:r>
      <w:r w:rsidR="007737A3" w:rsidRPr="000B7480">
        <w:rPr>
          <w:sz w:val="24"/>
          <w:u w:val="single"/>
        </w:rPr>
        <w:t xml:space="preserve">             </w:t>
      </w:r>
      <w:r w:rsidR="007737A3" w:rsidRPr="000B7480">
        <w:rPr>
          <w:sz w:val="24"/>
        </w:rPr>
        <w:t>）</w:t>
      </w:r>
      <w:r w:rsidRPr="000B7480">
        <w:rPr>
          <w:sz w:val="24"/>
        </w:rPr>
        <w:t>的投标邀请，</w:t>
      </w:r>
      <w:r w:rsidR="00BE596E">
        <w:rPr>
          <w:rFonts w:hint="eastAsia"/>
          <w:sz w:val="24"/>
        </w:rPr>
        <w:t>投标</w:t>
      </w:r>
      <w:r w:rsidR="00BE596E">
        <w:rPr>
          <w:sz w:val="24"/>
        </w:rPr>
        <w:t>代表人</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（姓名</w:t>
      </w:r>
      <w:r w:rsidRPr="000B7480">
        <w:rPr>
          <w:sz w:val="24"/>
          <w:lang w:val="en-GB"/>
        </w:rPr>
        <w:t>/</w:t>
      </w:r>
      <w:r w:rsidRPr="000B7480">
        <w:rPr>
          <w:sz w:val="24"/>
        </w:rPr>
        <w:t>职务）经正式授权并代表</w:t>
      </w:r>
      <w:r w:rsidR="00010DCF" w:rsidRPr="000B7480">
        <w:rPr>
          <w:rFonts w:hint="eastAsia"/>
          <w:sz w:val="24"/>
        </w:rPr>
        <w:t>我公司</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00010DCF" w:rsidRPr="000B7480">
        <w:rPr>
          <w:sz w:val="24"/>
        </w:rPr>
        <w:t>（</w:t>
      </w:r>
      <w:r w:rsidR="00010DCF" w:rsidRPr="000B7480">
        <w:rPr>
          <w:rFonts w:hint="eastAsia"/>
          <w:sz w:val="24"/>
        </w:rPr>
        <w:t>投标单位</w:t>
      </w:r>
      <w:r w:rsidRPr="000B7480">
        <w:rPr>
          <w:sz w:val="24"/>
        </w:rPr>
        <w:t>名称、地址）提交</w:t>
      </w:r>
      <w:r w:rsidR="007737A3" w:rsidRPr="000B7480">
        <w:rPr>
          <w:rFonts w:hint="eastAsia"/>
          <w:sz w:val="24"/>
        </w:rPr>
        <w:t>网上应答及上传加盖电子签章的投标文件</w:t>
      </w:r>
      <w:r w:rsidRPr="000B7480">
        <w:rPr>
          <w:sz w:val="24"/>
        </w:rPr>
        <w:t>。</w:t>
      </w:r>
    </w:p>
    <w:p w:rsidR="0079363C" w:rsidRPr="000B7480" w:rsidRDefault="0079363C" w:rsidP="005D792B">
      <w:pPr>
        <w:spacing w:line="360" w:lineRule="auto"/>
        <w:ind w:firstLineChars="200" w:firstLine="446"/>
        <w:rPr>
          <w:sz w:val="24"/>
        </w:rPr>
      </w:pPr>
      <w:r w:rsidRPr="000B7480">
        <w:rPr>
          <w:sz w:val="24"/>
        </w:rPr>
        <w:t>据此函，签字代表宣布同意如下：</w:t>
      </w:r>
    </w:p>
    <w:p w:rsidR="008C4E8A" w:rsidRPr="000B7480" w:rsidRDefault="008C4E8A" w:rsidP="008C4E8A">
      <w:pPr>
        <w:spacing w:line="360" w:lineRule="auto"/>
        <w:ind w:firstLineChars="200" w:firstLine="446"/>
        <w:rPr>
          <w:sz w:val="24"/>
        </w:rPr>
      </w:pPr>
      <w:r w:rsidRPr="000B7480">
        <w:rPr>
          <w:rFonts w:hint="eastAsia"/>
          <w:sz w:val="24"/>
        </w:rPr>
        <w:t xml:space="preserve">1. </w:t>
      </w:r>
      <w:r w:rsidRPr="000B7480">
        <w:rPr>
          <w:rFonts w:hint="eastAsia"/>
          <w:sz w:val="24"/>
        </w:rPr>
        <w:t>所附投标报价表中规定的应提供和交付的货物投标总价为：</w:t>
      </w:r>
    </w:p>
    <w:p w:rsidR="008C4E8A" w:rsidRPr="000B7480" w:rsidRDefault="008C4E8A" w:rsidP="008C4E8A">
      <w:pPr>
        <w:spacing w:line="360" w:lineRule="auto"/>
        <w:ind w:firstLineChars="200" w:firstLine="446"/>
        <w:rPr>
          <w:sz w:val="24"/>
        </w:rPr>
      </w:pPr>
      <w:r w:rsidRPr="000B7480">
        <w:rPr>
          <w:rFonts w:hint="eastAsia"/>
          <w:sz w:val="24"/>
        </w:rPr>
        <w:t>第一包，￥</w:t>
      </w:r>
      <w:r w:rsidRPr="000B7480">
        <w:rPr>
          <w:rFonts w:hint="eastAsia"/>
          <w:sz w:val="24"/>
          <w:u w:val="single"/>
        </w:rPr>
        <w:t xml:space="preserve">      </w:t>
      </w:r>
      <w:r w:rsidRPr="000B7480">
        <w:rPr>
          <w:rFonts w:hint="eastAsia"/>
          <w:sz w:val="24"/>
        </w:rPr>
        <w:t>元（人民币），大写</w:t>
      </w:r>
      <w:r w:rsidRPr="000B7480">
        <w:rPr>
          <w:rFonts w:hint="eastAsia"/>
          <w:sz w:val="24"/>
          <w:u w:val="single"/>
        </w:rPr>
        <w:t xml:space="preserve">                   </w:t>
      </w:r>
      <w:r w:rsidRPr="000B7480">
        <w:rPr>
          <w:rFonts w:hint="eastAsia"/>
          <w:sz w:val="24"/>
        </w:rPr>
        <w:t>。</w:t>
      </w:r>
    </w:p>
    <w:p w:rsidR="0079363C" w:rsidRPr="000B7480" w:rsidRDefault="0079363C" w:rsidP="005D792B">
      <w:pPr>
        <w:spacing w:line="360" w:lineRule="auto"/>
        <w:ind w:firstLineChars="200" w:firstLine="446"/>
        <w:rPr>
          <w:sz w:val="24"/>
        </w:rPr>
      </w:pPr>
      <w:r w:rsidRPr="000B7480">
        <w:rPr>
          <w:sz w:val="24"/>
        </w:rPr>
        <w:t>……</w:t>
      </w:r>
    </w:p>
    <w:p w:rsidR="0079363C" w:rsidRPr="000B7480" w:rsidRDefault="0079363C" w:rsidP="005D792B">
      <w:pPr>
        <w:spacing w:line="360" w:lineRule="auto"/>
        <w:ind w:firstLineChars="200" w:firstLine="446"/>
        <w:rPr>
          <w:sz w:val="24"/>
        </w:rPr>
      </w:pPr>
      <w:r w:rsidRPr="000B7480">
        <w:rPr>
          <w:sz w:val="24"/>
        </w:rPr>
        <w:t>2.</w:t>
      </w:r>
      <w:r w:rsidR="007737A3" w:rsidRPr="000B7480">
        <w:rPr>
          <w:rFonts w:hint="eastAsia"/>
          <w:sz w:val="24"/>
        </w:rPr>
        <w:t xml:space="preserve"> </w:t>
      </w:r>
      <w:r w:rsidR="00010DCF" w:rsidRPr="000B7480">
        <w:rPr>
          <w:rFonts w:hint="eastAsia"/>
          <w:sz w:val="24"/>
        </w:rPr>
        <w:t>我公司</w:t>
      </w:r>
      <w:r w:rsidRPr="000B7480">
        <w:rPr>
          <w:sz w:val="24"/>
        </w:rPr>
        <w:t>将按招标文件的规定履行合同责任和义务。</w:t>
      </w:r>
    </w:p>
    <w:p w:rsidR="0079363C" w:rsidRPr="000B7480" w:rsidRDefault="0079363C" w:rsidP="005D792B">
      <w:pPr>
        <w:spacing w:line="360" w:lineRule="auto"/>
        <w:ind w:firstLineChars="200" w:firstLine="446"/>
        <w:rPr>
          <w:sz w:val="24"/>
        </w:rPr>
      </w:pPr>
      <w:r w:rsidRPr="000B7480">
        <w:rPr>
          <w:sz w:val="24"/>
        </w:rPr>
        <w:t>3.</w:t>
      </w:r>
      <w:r w:rsidR="007737A3" w:rsidRPr="000B7480">
        <w:rPr>
          <w:rFonts w:hint="eastAsia"/>
          <w:sz w:val="24"/>
        </w:rPr>
        <w:t xml:space="preserve"> </w:t>
      </w:r>
      <w:r w:rsidR="00766299" w:rsidRPr="000B748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0B7480" w:rsidRDefault="0079363C" w:rsidP="005D792B">
      <w:pPr>
        <w:spacing w:line="360" w:lineRule="auto"/>
        <w:ind w:firstLineChars="200" w:firstLine="446"/>
        <w:rPr>
          <w:sz w:val="24"/>
        </w:rPr>
      </w:pPr>
      <w:r w:rsidRPr="000B7480">
        <w:rPr>
          <w:sz w:val="24"/>
        </w:rPr>
        <w:t>4.</w:t>
      </w:r>
      <w:r w:rsidR="007737A3" w:rsidRPr="000B7480">
        <w:rPr>
          <w:rFonts w:hint="eastAsia"/>
          <w:sz w:val="24"/>
        </w:rPr>
        <w:t xml:space="preserve"> </w:t>
      </w:r>
      <w:r w:rsidR="00136F51" w:rsidRPr="000B7480">
        <w:rPr>
          <w:rFonts w:hint="eastAsia"/>
          <w:sz w:val="24"/>
        </w:rPr>
        <w:t>我公司的</w:t>
      </w:r>
      <w:r w:rsidR="00766299" w:rsidRPr="000B7480">
        <w:rPr>
          <w:rFonts w:hint="eastAsia"/>
          <w:sz w:val="24"/>
        </w:rPr>
        <w:t>投标有效期为</w:t>
      </w:r>
      <w:r w:rsidR="00FC5B2A" w:rsidRPr="000B7480">
        <w:rPr>
          <w:rFonts w:hint="eastAsia"/>
          <w:sz w:val="24"/>
        </w:rPr>
        <w:t>提交投标文件的截止之日</w:t>
      </w:r>
      <w:r w:rsidR="00766299" w:rsidRPr="000B7480">
        <w:rPr>
          <w:rFonts w:hint="eastAsia"/>
          <w:sz w:val="24"/>
        </w:rPr>
        <w:t>起</w:t>
      </w:r>
      <w:r w:rsidR="00766299" w:rsidRPr="000B7480">
        <w:rPr>
          <w:rFonts w:hint="eastAsia"/>
          <w:sz w:val="24"/>
        </w:rPr>
        <w:t>60</w:t>
      </w:r>
      <w:r w:rsidR="00766299" w:rsidRPr="000B7480">
        <w:rPr>
          <w:rFonts w:hint="eastAsia"/>
          <w:sz w:val="24"/>
        </w:rPr>
        <w:t>天。</w:t>
      </w:r>
    </w:p>
    <w:p w:rsidR="0079363C" w:rsidRPr="000B7480" w:rsidRDefault="00010DCF" w:rsidP="005D792B">
      <w:pPr>
        <w:spacing w:line="360" w:lineRule="auto"/>
        <w:ind w:firstLineChars="200" w:firstLine="446"/>
        <w:rPr>
          <w:sz w:val="24"/>
        </w:rPr>
      </w:pPr>
      <w:r w:rsidRPr="000B7480">
        <w:rPr>
          <w:rFonts w:hint="eastAsia"/>
          <w:sz w:val="24"/>
        </w:rPr>
        <w:t>5</w:t>
      </w:r>
      <w:r w:rsidR="0079363C" w:rsidRPr="000B7480">
        <w:rPr>
          <w:sz w:val="24"/>
        </w:rPr>
        <w:t>.</w:t>
      </w:r>
      <w:r w:rsidR="007737A3" w:rsidRPr="000B7480">
        <w:rPr>
          <w:rFonts w:hint="eastAsia"/>
          <w:sz w:val="24"/>
        </w:rPr>
        <w:t xml:space="preserve"> </w:t>
      </w:r>
      <w:r w:rsidRPr="000B7480">
        <w:rPr>
          <w:rFonts w:hint="eastAsia"/>
          <w:sz w:val="24"/>
        </w:rPr>
        <w:t>我公司同意按照招标方要求</w:t>
      </w:r>
      <w:r w:rsidR="0079363C" w:rsidRPr="000B7480">
        <w:rPr>
          <w:sz w:val="24"/>
        </w:rPr>
        <w:t>提供的与</w:t>
      </w:r>
      <w:r w:rsidRPr="000B7480">
        <w:rPr>
          <w:sz w:val="24"/>
        </w:rPr>
        <w:t>投标有关的一切数据或资料</w:t>
      </w:r>
      <w:r w:rsidR="00CB1696" w:rsidRPr="000B7480">
        <w:rPr>
          <w:rFonts w:hint="eastAsia"/>
          <w:sz w:val="24"/>
        </w:rPr>
        <w:t>，</w:t>
      </w:r>
      <w:r w:rsidR="00DA1C99" w:rsidRPr="000B7480">
        <w:rPr>
          <w:rFonts w:hint="eastAsia"/>
          <w:sz w:val="24"/>
        </w:rPr>
        <w:t>并声明投标文件及所提供的一切资料均真实</w:t>
      </w:r>
      <w:r w:rsidR="00CB1696" w:rsidRPr="000B7480">
        <w:rPr>
          <w:rFonts w:hint="eastAsia"/>
          <w:sz w:val="24"/>
        </w:rPr>
        <w:t>有效。由于我公司提供资料不实而造成的责任和后果由我公司自行承担。</w:t>
      </w:r>
    </w:p>
    <w:p w:rsidR="00136F51" w:rsidRPr="000B7480" w:rsidRDefault="00136F51" w:rsidP="00136F51">
      <w:pPr>
        <w:spacing w:line="360" w:lineRule="auto"/>
        <w:ind w:firstLineChars="200" w:firstLine="446"/>
        <w:rPr>
          <w:sz w:val="24"/>
        </w:rPr>
      </w:pPr>
      <w:r w:rsidRPr="000B7480">
        <w:rPr>
          <w:rFonts w:hint="eastAsia"/>
          <w:sz w:val="24"/>
        </w:rPr>
        <w:t xml:space="preserve">6. </w:t>
      </w:r>
      <w:r w:rsidRPr="000B7480">
        <w:rPr>
          <w:rFonts w:hint="eastAsia"/>
          <w:sz w:val="24"/>
        </w:rPr>
        <w:t>我公司保证所投产品来自合法的供货渠道，若中标，则有义务向采购人提供其需要的有效书面证明材料。如果提供非法渠道的商品，视为欺诈，</w:t>
      </w:r>
      <w:r w:rsidR="00A62455" w:rsidRPr="000B7480">
        <w:rPr>
          <w:rFonts w:hint="eastAsia"/>
          <w:sz w:val="24"/>
        </w:rPr>
        <w:t>并</w:t>
      </w:r>
      <w:r w:rsidRPr="000B7480">
        <w:rPr>
          <w:rFonts w:hint="eastAsia"/>
          <w:sz w:val="24"/>
        </w:rPr>
        <w:t>承担</w:t>
      </w:r>
      <w:r w:rsidR="00A62455" w:rsidRPr="000B7480">
        <w:rPr>
          <w:rFonts w:hint="eastAsia"/>
          <w:sz w:val="24"/>
        </w:rPr>
        <w:t>相关责任</w:t>
      </w:r>
      <w:r w:rsidRPr="000B7480">
        <w:rPr>
          <w:rFonts w:hint="eastAsia"/>
          <w:sz w:val="24"/>
        </w:rPr>
        <w:t>。</w:t>
      </w:r>
    </w:p>
    <w:p w:rsidR="00136F51" w:rsidRPr="000B7480" w:rsidRDefault="00136F51" w:rsidP="00136F51">
      <w:pPr>
        <w:spacing w:line="360" w:lineRule="auto"/>
        <w:ind w:firstLineChars="200" w:firstLine="446"/>
        <w:rPr>
          <w:sz w:val="24"/>
        </w:rPr>
      </w:pPr>
      <w:r w:rsidRPr="000B7480">
        <w:rPr>
          <w:rFonts w:hint="eastAsia"/>
          <w:sz w:val="24"/>
        </w:rPr>
        <w:t xml:space="preserve">7. </w:t>
      </w:r>
      <w:r w:rsidRPr="000B7480">
        <w:rPr>
          <w:rFonts w:hint="eastAsia"/>
          <w:sz w:val="24"/>
        </w:rPr>
        <w:t>我公司已熟知</w:t>
      </w:r>
      <w:r w:rsidR="00BC74D7" w:rsidRPr="000B7480">
        <w:rPr>
          <w:rFonts w:hint="eastAsia"/>
          <w:sz w:val="24"/>
        </w:rPr>
        <w:t>贵</w:t>
      </w:r>
      <w:r w:rsidRPr="000B7480">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0B7480">
        <w:rPr>
          <w:rFonts w:hint="eastAsia"/>
          <w:sz w:val="24"/>
        </w:rPr>
        <w:lastRenderedPageBreak/>
        <w:t>贵中心无关，我方愿承担因此出现的任何风险和责任。</w:t>
      </w:r>
    </w:p>
    <w:p w:rsidR="00136F51" w:rsidRPr="000B7480" w:rsidRDefault="00136F51" w:rsidP="00136F51">
      <w:pPr>
        <w:spacing w:line="360" w:lineRule="auto"/>
        <w:ind w:firstLineChars="200" w:firstLine="446"/>
        <w:rPr>
          <w:sz w:val="24"/>
        </w:rPr>
      </w:pPr>
      <w:r w:rsidRPr="000B7480">
        <w:rPr>
          <w:rFonts w:hint="eastAsia"/>
          <w:sz w:val="24"/>
        </w:rPr>
        <w:t xml:space="preserve">8. </w:t>
      </w:r>
      <w:r w:rsidRPr="000B7480">
        <w:rPr>
          <w:rFonts w:hint="eastAsia"/>
          <w:sz w:val="24"/>
        </w:rPr>
        <w:t>我公司承诺完全符合《政府采购法》、《政府采购法实施条例》等法律法规规定，并随时接受</w:t>
      </w:r>
      <w:r w:rsidR="004A155E" w:rsidRPr="000B7480">
        <w:rPr>
          <w:rFonts w:hint="eastAsia"/>
          <w:sz w:val="24"/>
        </w:rPr>
        <w:t>采购人、采购代理机构</w:t>
      </w:r>
      <w:r w:rsidRPr="000B7480">
        <w:rPr>
          <w:rFonts w:hint="eastAsia"/>
          <w:sz w:val="24"/>
        </w:rPr>
        <w:t>的检查验证。</w:t>
      </w:r>
      <w:r w:rsidRPr="000B7480">
        <w:rPr>
          <w:sz w:val="24"/>
        </w:rPr>
        <w:t>在整个招标过程中，</w:t>
      </w:r>
      <w:r w:rsidR="00121CDE" w:rsidRPr="000B7480">
        <w:rPr>
          <w:rFonts w:hint="eastAsia"/>
          <w:sz w:val="24"/>
        </w:rPr>
        <w:t>我公司</w:t>
      </w:r>
      <w:r w:rsidRPr="000B7480">
        <w:rPr>
          <w:sz w:val="24"/>
        </w:rPr>
        <w:t>若有违规行为，</w:t>
      </w:r>
      <w:r w:rsidR="00121CDE" w:rsidRPr="000B7480">
        <w:rPr>
          <w:rFonts w:hint="eastAsia"/>
          <w:sz w:val="24"/>
        </w:rPr>
        <w:t>我公司完全接受</w:t>
      </w:r>
      <w:r w:rsidRPr="000B7480">
        <w:rPr>
          <w:sz w:val="24"/>
        </w:rPr>
        <w:t>贵</w:t>
      </w:r>
      <w:r w:rsidRPr="000B7480">
        <w:rPr>
          <w:rFonts w:hint="eastAsia"/>
          <w:sz w:val="24"/>
        </w:rPr>
        <w:t>中心</w:t>
      </w:r>
      <w:r w:rsidR="00121CDE" w:rsidRPr="000B7480">
        <w:rPr>
          <w:rFonts w:hint="eastAsia"/>
          <w:sz w:val="24"/>
        </w:rPr>
        <w:t>依照</w:t>
      </w:r>
      <w:r w:rsidR="00F238DF" w:rsidRPr="000B7480">
        <w:rPr>
          <w:rFonts w:hint="eastAsia"/>
          <w:sz w:val="24"/>
        </w:rPr>
        <w:t>相关法律法规和</w:t>
      </w:r>
      <w:r w:rsidRPr="000B7480">
        <w:rPr>
          <w:sz w:val="24"/>
        </w:rPr>
        <w:t>招标文件</w:t>
      </w:r>
      <w:r w:rsidR="00F238DF" w:rsidRPr="000B7480">
        <w:rPr>
          <w:rFonts w:hint="eastAsia"/>
          <w:sz w:val="24"/>
        </w:rPr>
        <w:t>的</w:t>
      </w:r>
      <w:r w:rsidRPr="000B7480">
        <w:rPr>
          <w:sz w:val="24"/>
        </w:rPr>
        <w:t>规定给予</w:t>
      </w:r>
      <w:r w:rsidR="00F238DF" w:rsidRPr="000B7480">
        <w:rPr>
          <w:rFonts w:hint="eastAsia"/>
          <w:sz w:val="24"/>
        </w:rPr>
        <w:t>处罚</w:t>
      </w:r>
      <w:r w:rsidRPr="000B7480">
        <w:rPr>
          <w:sz w:val="24"/>
        </w:rPr>
        <w:t>。</w:t>
      </w:r>
    </w:p>
    <w:p w:rsidR="009A64B1" w:rsidRDefault="009A64B1" w:rsidP="009A64B1">
      <w:pPr>
        <w:spacing w:line="360" w:lineRule="auto"/>
        <w:ind w:firstLineChars="200" w:firstLine="446"/>
        <w:rPr>
          <w:sz w:val="24"/>
        </w:rPr>
      </w:pPr>
      <w:r w:rsidRPr="000B7480">
        <w:rPr>
          <w:rFonts w:hint="eastAsia"/>
          <w:sz w:val="24"/>
        </w:rPr>
        <w:t xml:space="preserve">9. </w:t>
      </w:r>
      <w:r w:rsidRPr="000B7480">
        <w:rPr>
          <w:rFonts w:hint="eastAsia"/>
          <w:sz w:val="24"/>
        </w:rPr>
        <w:t>我公司承诺未列入“信用中国”网站（</w:t>
      </w:r>
      <w:r w:rsidRPr="000B7480">
        <w:rPr>
          <w:rFonts w:hint="eastAsia"/>
          <w:sz w:val="24"/>
        </w:rPr>
        <w:t>www.creditchina.gov.cn</w:t>
      </w:r>
      <w:r w:rsidRPr="000B7480">
        <w:rPr>
          <w:rFonts w:hint="eastAsia"/>
          <w:sz w:val="24"/>
        </w:rPr>
        <w:t>）失信被执行人、重大税收违法案件当事人名单，也未列入中国政府采购网（</w:t>
      </w:r>
      <w:r w:rsidRPr="000B7480">
        <w:rPr>
          <w:rFonts w:hint="eastAsia"/>
          <w:sz w:val="24"/>
        </w:rPr>
        <w:t>www.ccgp.gov.cn</w:t>
      </w:r>
      <w:r w:rsidRPr="000B7480">
        <w:rPr>
          <w:rFonts w:hint="eastAsia"/>
          <w:sz w:val="24"/>
        </w:rPr>
        <w:t>）政府采购严重违法失信行为记录名单，符合《中华人民共和国政府采购法》第二十二条规定的各项条件</w:t>
      </w:r>
      <w:r w:rsidR="004A6A8F" w:rsidRPr="000B7480">
        <w:rPr>
          <w:rFonts w:hint="eastAsia"/>
          <w:sz w:val="24"/>
        </w:rPr>
        <w:t>，</w:t>
      </w:r>
      <w:r w:rsidR="004D5B71" w:rsidRPr="004D5B71">
        <w:rPr>
          <w:rFonts w:hint="eastAsia"/>
          <w:sz w:val="24"/>
        </w:rPr>
        <w:t>具备履行合同所必需的设备和专业技术能力，</w:t>
      </w:r>
      <w:r w:rsidR="004A6A8F" w:rsidRPr="000B7480">
        <w:rPr>
          <w:rFonts w:hint="eastAsia"/>
          <w:sz w:val="24"/>
          <w:szCs w:val="24"/>
        </w:rPr>
        <w:t>投标截止日前</w:t>
      </w:r>
      <w:r w:rsidR="004A6A8F" w:rsidRPr="000B7480">
        <w:rPr>
          <w:rFonts w:hint="eastAsia"/>
          <w:sz w:val="24"/>
          <w:szCs w:val="24"/>
        </w:rPr>
        <w:t>3</w:t>
      </w:r>
      <w:r w:rsidR="004A6A8F" w:rsidRPr="000B7480">
        <w:rPr>
          <w:rFonts w:hint="eastAsia"/>
          <w:sz w:val="24"/>
          <w:szCs w:val="24"/>
        </w:rPr>
        <w:t>年在经营活动中没有重大违法记录</w:t>
      </w:r>
      <w:r w:rsidRPr="000B7480">
        <w:rPr>
          <w:rFonts w:hint="eastAsia"/>
          <w:sz w:val="24"/>
        </w:rPr>
        <w:t>。</w:t>
      </w:r>
    </w:p>
    <w:p w:rsidR="009B055C" w:rsidRPr="005B6AF1" w:rsidRDefault="009B055C" w:rsidP="009B055C">
      <w:pPr>
        <w:spacing w:line="360" w:lineRule="auto"/>
        <w:ind w:firstLineChars="200" w:firstLine="446"/>
        <w:rPr>
          <w:sz w:val="24"/>
        </w:rPr>
      </w:pPr>
      <w:r w:rsidRPr="005B6AF1">
        <w:rPr>
          <w:rFonts w:hint="eastAsia"/>
          <w:sz w:val="24"/>
        </w:rPr>
        <w:t xml:space="preserve">10. </w:t>
      </w:r>
      <w:r w:rsidRPr="005B6AF1">
        <w:rPr>
          <w:rFonts w:hint="eastAsia"/>
          <w:sz w:val="24"/>
        </w:rPr>
        <w:t>我公司完全认同招标文件中对于节能产品政府采购强制采购产品范围的划定。</w:t>
      </w:r>
    </w:p>
    <w:p w:rsidR="001C0E64" w:rsidRPr="000B7480" w:rsidRDefault="009A64B1" w:rsidP="001C0E64">
      <w:pPr>
        <w:spacing w:line="360" w:lineRule="auto"/>
        <w:ind w:firstLineChars="200" w:firstLine="446"/>
        <w:rPr>
          <w:sz w:val="24"/>
        </w:rPr>
      </w:pPr>
      <w:r w:rsidRPr="000B7480">
        <w:rPr>
          <w:rFonts w:hint="eastAsia"/>
          <w:sz w:val="24"/>
        </w:rPr>
        <w:t>1</w:t>
      </w:r>
      <w:r w:rsidR="009B055C">
        <w:rPr>
          <w:rFonts w:hint="eastAsia"/>
          <w:sz w:val="24"/>
        </w:rPr>
        <w:t>1</w:t>
      </w:r>
      <w:r w:rsidR="001C0E64" w:rsidRPr="000B7480">
        <w:rPr>
          <w:sz w:val="24"/>
        </w:rPr>
        <w:t>.</w:t>
      </w:r>
      <w:r w:rsidR="001C0E64" w:rsidRPr="000B7480">
        <w:rPr>
          <w:rFonts w:hint="eastAsia"/>
          <w:sz w:val="24"/>
        </w:rPr>
        <w:t xml:space="preserve"> </w:t>
      </w:r>
      <w:r w:rsidR="001C0E64" w:rsidRPr="000B7480">
        <w:rPr>
          <w:sz w:val="24"/>
        </w:rPr>
        <w:t>我公司若中标，本承诺将成为合同不可分割的一部分，与合同具有同等的法律效力。</w:t>
      </w:r>
    </w:p>
    <w:p w:rsidR="00136F51" w:rsidRPr="000B7480" w:rsidRDefault="001C0E64" w:rsidP="005D792B">
      <w:pPr>
        <w:spacing w:line="360" w:lineRule="auto"/>
        <w:ind w:firstLineChars="200" w:firstLine="446"/>
        <w:rPr>
          <w:sz w:val="24"/>
        </w:rPr>
      </w:pPr>
      <w:r w:rsidRPr="000B7480">
        <w:rPr>
          <w:rFonts w:hint="eastAsia"/>
          <w:sz w:val="24"/>
        </w:rPr>
        <w:t>1</w:t>
      </w:r>
      <w:r w:rsidR="009B055C">
        <w:rPr>
          <w:rFonts w:hint="eastAsia"/>
          <w:sz w:val="24"/>
        </w:rPr>
        <w:t>2</w:t>
      </w:r>
      <w:r w:rsidRPr="000B7480">
        <w:rPr>
          <w:rFonts w:hint="eastAsia"/>
          <w:sz w:val="24"/>
        </w:rPr>
        <w:t xml:space="preserve">. </w:t>
      </w:r>
      <w:r w:rsidR="00136F51" w:rsidRPr="000B7480">
        <w:rPr>
          <w:rFonts w:hint="eastAsia"/>
          <w:sz w:val="24"/>
        </w:rPr>
        <w:t>如违反上述承诺，我</w:t>
      </w:r>
      <w:r w:rsidR="00A35BC5" w:rsidRPr="000B7480">
        <w:rPr>
          <w:rFonts w:hint="eastAsia"/>
          <w:sz w:val="24"/>
        </w:rPr>
        <w:t>公司</w:t>
      </w:r>
      <w:r w:rsidR="00136F51" w:rsidRPr="000B7480">
        <w:rPr>
          <w:rFonts w:hint="eastAsia"/>
          <w:sz w:val="24"/>
        </w:rPr>
        <w:t>投标无效</w:t>
      </w:r>
      <w:r w:rsidRPr="000B7480">
        <w:rPr>
          <w:rFonts w:hint="eastAsia"/>
          <w:sz w:val="24"/>
        </w:rPr>
        <w:t>且接受</w:t>
      </w:r>
      <w:r w:rsidR="00136F51" w:rsidRPr="000B7480">
        <w:rPr>
          <w:rFonts w:hint="eastAsia"/>
          <w:sz w:val="24"/>
        </w:rPr>
        <w:t>相关部门依法作出的处罚，并</w:t>
      </w:r>
      <w:r w:rsidR="00BC74D7" w:rsidRPr="000B7480">
        <w:rPr>
          <w:rFonts w:hint="eastAsia"/>
          <w:sz w:val="24"/>
        </w:rPr>
        <w:t>承担</w:t>
      </w:r>
      <w:r w:rsidR="00136F51" w:rsidRPr="000B7480">
        <w:rPr>
          <w:rFonts w:hint="eastAsia"/>
          <w:sz w:val="24"/>
        </w:rPr>
        <w:t>通过“天津市政府采购网”等相关媒体予以公布</w:t>
      </w:r>
      <w:r w:rsidR="00BC74D7" w:rsidRPr="000B7480">
        <w:rPr>
          <w:rFonts w:hint="eastAsia"/>
          <w:sz w:val="24"/>
        </w:rPr>
        <w:t>的任何风险和责任。</w:t>
      </w:r>
    </w:p>
    <w:p w:rsidR="001C36BF" w:rsidRPr="00BE3FCB" w:rsidRDefault="001C36BF" w:rsidP="001C36BF">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1C36BF" w:rsidRPr="00BE3FCB" w:rsidRDefault="001C36BF" w:rsidP="001C36BF">
      <w:pPr>
        <w:spacing w:line="360" w:lineRule="auto"/>
        <w:ind w:firstLineChars="200" w:firstLine="446"/>
        <w:rPr>
          <w:sz w:val="24"/>
        </w:rPr>
      </w:pPr>
      <w:r w:rsidRPr="00BE3FCB">
        <w:rPr>
          <w:rFonts w:hint="eastAsia"/>
          <w:sz w:val="24"/>
        </w:rPr>
        <w:t>纳税人识别号：</w:t>
      </w:r>
    </w:p>
    <w:p w:rsidR="001C36BF" w:rsidRPr="00BE3FCB" w:rsidRDefault="001C36BF" w:rsidP="001C36BF">
      <w:pPr>
        <w:spacing w:line="360" w:lineRule="auto"/>
        <w:ind w:firstLineChars="200" w:firstLine="446"/>
        <w:rPr>
          <w:sz w:val="24"/>
        </w:rPr>
      </w:pPr>
      <w:r w:rsidRPr="00BE3FCB">
        <w:rPr>
          <w:rFonts w:hint="eastAsia"/>
          <w:sz w:val="24"/>
        </w:rPr>
        <w:t>地址、电话：</w:t>
      </w:r>
    </w:p>
    <w:p w:rsidR="001C36BF" w:rsidRPr="00BE3FCB" w:rsidRDefault="001C36BF" w:rsidP="001C36BF">
      <w:pPr>
        <w:spacing w:line="360" w:lineRule="auto"/>
        <w:ind w:firstLineChars="200" w:firstLine="446"/>
        <w:rPr>
          <w:sz w:val="24"/>
        </w:rPr>
      </w:pPr>
      <w:r w:rsidRPr="00BE3FCB">
        <w:rPr>
          <w:rFonts w:hint="eastAsia"/>
          <w:sz w:val="24"/>
        </w:rPr>
        <w:t>开户行及账号：</w:t>
      </w:r>
    </w:p>
    <w:p w:rsidR="001C36BF" w:rsidRPr="00BE3FCB" w:rsidRDefault="001C36BF" w:rsidP="001C36BF">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1C36BF" w:rsidRPr="00BE3FCB" w:rsidRDefault="001C36BF" w:rsidP="001C36BF">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上门自取</w:t>
      </w:r>
    </w:p>
    <w:p w:rsidR="001C36BF" w:rsidRPr="00BE3FCB" w:rsidRDefault="001C36BF" w:rsidP="001C36BF">
      <w:pPr>
        <w:spacing w:line="360" w:lineRule="auto"/>
        <w:ind w:firstLineChars="200" w:firstLine="446"/>
        <w:rPr>
          <w:sz w:val="24"/>
        </w:rPr>
      </w:pP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到付邮寄</w:t>
      </w:r>
    </w:p>
    <w:p w:rsidR="001C36BF" w:rsidRPr="00BE3FCB" w:rsidRDefault="001C36BF" w:rsidP="001C36BF">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1C36BF" w:rsidRDefault="001C36BF" w:rsidP="001C36BF">
      <w:pPr>
        <w:spacing w:line="360" w:lineRule="auto"/>
        <w:ind w:firstLineChars="200" w:firstLine="446"/>
        <w:rPr>
          <w:sz w:val="24"/>
        </w:rPr>
      </w:pPr>
      <w:r w:rsidRPr="00BE3FCB">
        <w:rPr>
          <w:sz w:val="24"/>
        </w:rPr>
        <w:t>邮寄联系人、手机号码：</w:t>
      </w:r>
    </w:p>
    <w:p w:rsidR="00147513" w:rsidRDefault="00147513" w:rsidP="001C36BF">
      <w:pPr>
        <w:spacing w:line="360" w:lineRule="auto"/>
        <w:ind w:firstLineChars="200" w:firstLine="446"/>
        <w:rPr>
          <w:sz w:val="24"/>
        </w:rPr>
      </w:pPr>
    </w:p>
    <w:p w:rsidR="00147513" w:rsidRDefault="00147513" w:rsidP="001C36BF">
      <w:pPr>
        <w:spacing w:line="360" w:lineRule="auto"/>
        <w:ind w:firstLineChars="200" w:firstLine="446"/>
        <w:rPr>
          <w:sz w:val="24"/>
        </w:rPr>
      </w:pPr>
    </w:p>
    <w:p w:rsidR="00147513" w:rsidRPr="00BE3FCB" w:rsidRDefault="00147513" w:rsidP="001C36BF">
      <w:pPr>
        <w:spacing w:line="360" w:lineRule="auto"/>
        <w:ind w:firstLineChars="200" w:firstLine="446"/>
        <w:rPr>
          <w:sz w:val="24"/>
        </w:rPr>
      </w:pPr>
    </w:p>
    <w:p w:rsidR="00ED080B" w:rsidRPr="000B7480" w:rsidRDefault="0079363C" w:rsidP="00ED080B">
      <w:pPr>
        <w:spacing w:line="360" w:lineRule="auto"/>
        <w:ind w:firstLineChars="1700" w:firstLine="3794"/>
        <w:rPr>
          <w:sz w:val="24"/>
        </w:rPr>
      </w:pPr>
      <w:r w:rsidRPr="000B7480">
        <w:rPr>
          <w:sz w:val="24"/>
        </w:rPr>
        <w:t>投标人名称：</w:t>
      </w:r>
    </w:p>
    <w:p w:rsidR="0079363C" w:rsidRPr="000B7480" w:rsidRDefault="0079363C"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2</w:t>
      </w:r>
      <w:r w:rsidR="00EC317F">
        <w:rPr>
          <w:rFonts w:hint="eastAsia"/>
          <w:b/>
          <w:sz w:val="24"/>
        </w:rPr>
        <w:t>-1</w:t>
      </w:r>
    </w:p>
    <w:p w:rsidR="00EC317F" w:rsidRDefault="00EC317F" w:rsidP="005D792B">
      <w:pPr>
        <w:autoSpaceDN w:val="0"/>
        <w:spacing w:line="360" w:lineRule="auto"/>
        <w:jc w:val="center"/>
        <w:rPr>
          <w:b/>
          <w:bCs/>
          <w:sz w:val="24"/>
        </w:rPr>
      </w:pPr>
    </w:p>
    <w:p w:rsidR="0079363C" w:rsidRPr="000B7480" w:rsidRDefault="0079363C" w:rsidP="005D792B">
      <w:pPr>
        <w:autoSpaceDN w:val="0"/>
        <w:spacing w:line="360" w:lineRule="auto"/>
        <w:jc w:val="center"/>
        <w:rPr>
          <w:b/>
          <w:bCs/>
          <w:sz w:val="24"/>
        </w:rPr>
      </w:pPr>
      <w:r w:rsidRPr="000B7480">
        <w:rPr>
          <w:rFonts w:hint="eastAsia"/>
          <w:b/>
          <w:bCs/>
          <w:sz w:val="24"/>
        </w:rPr>
        <w:t>供应商资格要求证明文件</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360" w:lineRule="auto"/>
        <w:ind w:firstLineChars="300" w:firstLine="669"/>
        <w:rPr>
          <w:sz w:val="24"/>
        </w:rPr>
      </w:pPr>
      <w:r w:rsidRPr="000B7480">
        <w:rPr>
          <w:sz w:val="24"/>
        </w:rPr>
        <w:t>注：相关证明材料应附在此页后面。</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EC317F" w:rsidRPr="000F58E8" w:rsidRDefault="00EC317F" w:rsidP="00EC317F">
      <w:pPr>
        <w:tabs>
          <w:tab w:val="left" w:pos="360"/>
        </w:tabs>
        <w:spacing w:line="360" w:lineRule="auto"/>
        <w:rPr>
          <w:b/>
          <w:sz w:val="24"/>
        </w:rPr>
      </w:pPr>
      <w:r w:rsidRPr="000F58E8">
        <w:rPr>
          <w:b/>
          <w:sz w:val="24"/>
        </w:rPr>
        <w:lastRenderedPageBreak/>
        <w:t>附件</w:t>
      </w:r>
      <w:r>
        <w:rPr>
          <w:rFonts w:hint="eastAsia"/>
          <w:b/>
          <w:sz w:val="24"/>
        </w:rPr>
        <w:t>2-2</w:t>
      </w:r>
    </w:p>
    <w:p w:rsidR="00EC317F" w:rsidRDefault="00EC317F" w:rsidP="00EC317F">
      <w:pPr>
        <w:tabs>
          <w:tab w:val="left" w:pos="360"/>
        </w:tabs>
        <w:spacing w:line="360" w:lineRule="auto"/>
        <w:jc w:val="center"/>
        <w:rPr>
          <w:b/>
          <w:bCs/>
          <w:sz w:val="24"/>
        </w:rPr>
      </w:pPr>
      <w:r>
        <w:rPr>
          <w:rFonts w:hint="eastAsia"/>
          <w:b/>
          <w:bCs/>
          <w:sz w:val="24"/>
        </w:rPr>
        <w:t>书面</w:t>
      </w:r>
      <w:r>
        <w:rPr>
          <w:b/>
          <w:bCs/>
          <w:sz w:val="24"/>
        </w:rPr>
        <w:t>声明</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C317F" w:rsidRDefault="00EC317F" w:rsidP="00EC317F">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C317F" w:rsidRDefault="00EC317F" w:rsidP="00EC317F">
      <w:pPr>
        <w:pStyle w:val="a8"/>
        <w:tabs>
          <w:tab w:val="left" w:pos="360"/>
        </w:tabs>
        <w:spacing w:line="360" w:lineRule="auto"/>
        <w:ind w:firstLine="446"/>
        <w:rPr>
          <w:sz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r w:rsidRPr="00156549">
        <w:rPr>
          <w:sz w:val="24"/>
          <w:szCs w:val="24"/>
        </w:rPr>
        <w:t>日期：</w:t>
      </w:r>
    </w:p>
    <w:p w:rsidR="00EC317F" w:rsidRPr="00156549" w:rsidRDefault="00EC317F" w:rsidP="00EC317F">
      <w:pPr>
        <w:autoSpaceDE w:val="0"/>
        <w:autoSpaceDN w:val="0"/>
        <w:spacing w:line="500" w:lineRule="exact"/>
        <w:ind w:left="3840"/>
        <w:jc w:val="left"/>
        <w:rPr>
          <w:sz w:val="24"/>
          <w:szCs w:val="24"/>
        </w:rPr>
      </w:pPr>
    </w:p>
    <w:p w:rsidR="00EC317F" w:rsidRPr="00025993" w:rsidRDefault="00EC317F" w:rsidP="00EC317F">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C317F" w:rsidRDefault="00EC317F" w:rsidP="00EC317F">
      <w:pPr>
        <w:pStyle w:val="a8"/>
        <w:tabs>
          <w:tab w:val="left" w:pos="360"/>
        </w:tabs>
        <w:spacing w:line="360" w:lineRule="auto"/>
        <w:ind w:firstLine="446"/>
        <w:rPr>
          <w:sz w:val="24"/>
        </w:rPr>
      </w:pPr>
    </w:p>
    <w:p w:rsidR="00EC317F" w:rsidRDefault="00EC317F" w:rsidP="00EC317F">
      <w:pPr>
        <w:pStyle w:val="a8"/>
        <w:spacing w:line="360" w:lineRule="auto"/>
        <w:ind w:firstLineChars="0" w:firstLine="0"/>
        <w:jc w:val="center"/>
        <w:rPr>
          <w:b/>
          <w:sz w:val="24"/>
        </w:rPr>
      </w:pPr>
    </w:p>
    <w:p w:rsidR="00EC317F" w:rsidRDefault="00EC317F" w:rsidP="00EC317F">
      <w:pPr>
        <w:pStyle w:val="a8"/>
        <w:spacing w:line="360" w:lineRule="auto"/>
        <w:ind w:firstLineChars="0" w:firstLine="0"/>
        <w:jc w:val="center"/>
        <w:rPr>
          <w:b/>
          <w:sz w:val="24"/>
        </w:rPr>
      </w:pPr>
    </w:p>
    <w:p w:rsidR="00EC317F" w:rsidRPr="00025993" w:rsidRDefault="00EC317F" w:rsidP="00EC317F">
      <w:pPr>
        <w:pStyle w:val="a8"/>
        <w:spacing w:line="360" w:lineRule="auto"/>
        <w:ind w:firstLineChars="0" w:firstLine="0"/>
        <w:jc w:val="center"/>
        <w:rPr>
          <w:b/>
          <w:sz w:val="24"/>
        </w:rPr>
      </w:pPr>
      <w:r w:rsidRPr="00025993">
        <w:rPr>
          <w:rFonts w:hint="eastAsia"/>
          <w:b/>
          <w:sz w:val="24"/>
        </w:rPr>
        <w:t>证明材料</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p>
    <w:p w:rsidR="00EC317F"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Pr="005A1801" w:rsidRDefault="00EC317F" w:rsidP="00EC317F">
      <w:pPr>
        <w:autoSpaceDE w:val="0"/>
        <w:autoSpaceDN w:val="0"/>
        <w:spacing w:line="500" w:lineRule="exact"/>
        <w:ind w:left="3840"/>
        <w:jc w:val="left"/>
        <w:rPr>
          <w:b/>
          <w:sz w:val="24"/>
        </w:rPr>
      </w:pPr>
      <w:r w:rsidRPr="00156549">
        <w:rPr>
          <w:sz w:val="24"/>
          <w:szCs w:val="24"/>
        </w:rPr>
        <w:t>日期：</w:t>
      </w:r>
    </w:p>
    <w:p w:rsidR="00EC317F" w:rsidRPr="00436397" w:rsidRDefault="00EC317F" w:rsidP="00EC317F">
      <w:pPr>
        <w:widowControl/>
        <w:jc w:val="left"/>
        <w:rPr>
          <w:b/>
          <w:bCs/>
          <w:sz w:val="24"/>
        </w:rPr>
      </w:pPr>
    </w:p>
    <w:p w:rsidR="00EC317F" w:rsidRDefault="00EC317F" w:rsidP="00EC317F">
      <w:pPr>
        <w:widowControl/>
        <w:jc w:val="left"/>
        <w:rPr>
          <w:b/>
          <w:bCs/>
          <w:sz w:val="24"/>
        </w:rPr>
      </w:pPr>
      <w:r>
        <w:rPr>
          <w:b/>
          <w:bCs/>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3</w:t>
      </w:r>
    </w:p>
    <w:p w:rsidR="0079363C" w:rsidRPr="000B7480" w:rsidRDefault="007F269F" w:rsidP="005D792B">
      <w:pPr>
        <w:autoSpaceDN w:val="0"/>
        <w:spacing w:line="360" w:lineRule="auto"/>
        <w:jc w:val="center"/>
        <w:rPr>
          <w:b/>
          <w:bCs/>
          <w:sz w:val="24"/>
        </w:rPr>
      </w:pPr>
      <w:r>
        <w:rPr>
          <w:rFonts w:hint="eastAsia"/>
          <w:b/>
          <w:bCs/>
          <w:sz w:val="24"/>
        </w:rPr>
        <w:t>投标</w:t>
      </w:r>
      <w:r w:rsidR="0079363C" w:rsidRPr="000B7480">
        <w:rPr>
          <w:b/>
          <w:bCs/>
          <w:sz w:val="24"/>
        </w:rPr>
        <w:t>代表人授权书</w:t>
      </w:r>
    </w:p>
    <w:p w:rsidR="0079363C" w:rsidRPr="000B7480" w:rsidRDefault="0079363C" w:rsidP="0079363C">
      <w:pPr>
        <w:spacing w:line="360" w:lineRule="auto"/>
        <w:rPr>
          <w:sz w:val="24"/>
          <w:szCs w:val="21"/>
        </w:rPr>
      </w:pPr>
    </w:p>
    <w:p w:rsidR="0079363C" w:rsidRPr="000B7480" w:rsidRDefault="0079363C" w:rsidP="00AF2E52">
      <w:pPr>
        <w:spacing w:line="360" w:lineRule="auto"/>
        <w:rPr>
          <w:sz w:val="24"/>
          <w:szCs w:val="21"/>
        </w:rPr>
      </w:pPr>
      <w:r w:rsidRPr="000B7480">
        <w:rPr>
          <w:sz w:val="24"/>
          <w:szCs w:val="21"/>
        </w:rPr>
        <w:t>致：天津市政府采购中心</w:t>
      </w:r>
    </w:p>
    <w:p w:rsidR="0079363C" w:rsidRPr="000B7480" w:rsidRDefault="00AF2E52" w:rsidP="00AF2E5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0B7480" w:rsidRDefault="0079363C" w:rsidP="00AF2E52">
      <w:pPr>
        <w:spacing w:line="360" w:lineRule="auto"/>
        <w:ind w:firstLineChars="200" w:firstLine="446"/>
        <w:rPr>
          <w:sz w:val="24"/>
          <w:szCs w:val="21"/>
        </w:rPr>
      </w:pPr>
      <w:r w:rsidRPr="000B7480">
        <w:rPr>
          <w:sz w:val="24"/>
          <w:szCs w:val="21"/>
        </w:rPr>
        <w:t>我方对</w:t>
      </w:r>
      <w:r w:rsidR="00EF0D03" w:rsidRPr="000B7480">
        <w:rPr>
          <w:rFonts w:hint="eastAsia"/>
          <w:sz w:val="24"/>
          <w:szCs w:val="21"/>
        </w:rPr>
        <w:t>投标代表人</w:t>
      </w:r>
      <w:r w:rsidRPr="000B7480">
        <w:rPr>
          <w:sz w:val="24"/>
          <w:szCs w:val="21"/>
        </w:rPr>
        <w:t>的签名事项负全部责任。</w:t>
      </w:r>
    </w:p>
    <w:p w:rsidR="0079363C" w:rsidRPr="000B7480" w:rsidRDefault="0079363C" w:rsidP="00AF2E52">
      <w:pPr>
        <w:spacing w:line="360" w:lineRule="auto"/>
        <w:ind w:firstLineChars="200" w:firstLine="446"/>
        <w:rPr>
          <w:sz w:val="24"/>
          <w:szCs w:val="21"/>
        </w:rPr>
      </w:pPr>
      <w:r w:rsidRPr="000B7480">
        <w:rPr>
          <w:sz w:val="24"/>
          <w:szCs w:val="21"/>
        </w:rPr>
        <w:t>本授权书至投标有效期结束前始终有效。</w:t>
      </w:r>
    </w:p>
    <w:p w:rsidR="0079363C" w:rsidRPr="000B7480" w:rsidRDefault="0079363C" w:rsidP="00AF2E52">
      <w:pPr>
        <w:spacing w:line="360" w:lineRule="auto"/>
        <w:ind w:firstLineChars="200" w:firstLine="446"/>
        <w:rPr>
          <w:sz w:val="24"/>
          <w:szCs w:val="21"/>
        </w:rPr>
      </w:pPr>
      <w:r w:rsidRPr="000B7480">
        <w:rPr>
          <w:sz w:val="24"/>
          <w:szCs w:val="21"/>
        </w:rPr>
        <w:t>投标代表人无转委托权，特此委托。</w:t>
      </w:r>
    </w:p>
    <w:p w:rsidR="0079363C" w:rsidRPr="000B7480" w:rsidRDefault="0079363C" w:rsidP="007737A3">
      <w:pPr>
        <w:spacing w:line="360" w:lineRule="auto"/>
        <w:ind w:firstLineChars="200" w:firstLine="446"/>
        <w:rPr>
          <w:sz w:val="24"/>
        </w:rPr>
      </w:pPr>
    </w:p>
    <w:p w:rsidR="007737A3" w:rsidRPr="000B7480" w:rsidRDefault="007737A3" w:rsidP="007737A3">
      <w:pPr>
        <w:spacing w:line="360" w:lineRule="auto"/>
        <w:ind w:firstLineChars="200" w:firstLine="446"/>
        <w:rPr>
          <w:sz w:val="24"/>
        </w:rPr>
      </w:pPr>
    </w:p>
    <w:p w:rsidR="0079363C" w:rsidRPr="000B7480" w:rsidRDefault="0079363C" w:rsidP="007737A3">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W w:w="0" w:type="auto"/>
        <w:tblLook w:val="04A0" w:firstRow="1" w:lastRow="0" w:firstColumn="1" w:lastColumn="0" w:noHBand="0" w:noVBand="1"/>
      </w:tblPr>
      <w:tblGrid>
        <w:gridCol w:w="4264"/>
        <w:gridCol w:w="4264"/>
      </w:tblGrid>
      <w:tr w:rsidR="000B7480" w:rsidRPr="000B7480" w:rsidTr="003E71CA">
        <w:tc>
          <w:tcPr>
            <w:tcW w:w="4264" w:type="dxa"/>
          </w:tcPr>
          <w:p w:rsidR="003E71CA" w:rsidRPr="000B7480" w:rsidRDefault="00EF0D03" w:rsidP="00B13CD0">
            <w:pPr>
              <w:spacing w:line="360" w:lineRule="auto"/>
              <w:jc w:val="left"/>
            </w:pPr>
            <w:r w:rsidRPr="000B7480">
              <w:rPr>
                <w:rFonts w:hint="eastAsia"/>
              </w:rPr>
              <w:t>投标代表人</w:t>
            </w:r>
            <w:r w:rsidR="003E71CA" w:rsidRPr="000B7480">
              <w:rPr>
                <w:rFonts w:hint="eastAsia"/>
              </w:rPr>
              <w:t>身份证正面</w:t>
            </w:r>
          </w:p>
          <w:p w:rsidR="003E71CA" w:rsidRPr="000B7480" w:rsidRDefault="003E71CA" w:rsidP="00B13CD0">
            <w:pPr>
              <w:spacing w:line="360" w:lineRule="auto"/>
              <w:jc w:val="left"/>
            </w:pPr>
          </w:p>
          <w:p w:rsidR="003E71CA" w:rsidRPr="000B7480" w:rsidRDefault="003E71CA" w:rsidP="00B13CD0">
            <w:pPr>
              <w:spacing w:line="360" w:lineRule="auto"/>
              <w:jc w:val="left"/>
            </w:pPr>
          </w:p>
          <w:p w:rsidR="003E71CA" w:rsidRPr="000B7480" w:rsidRDefault="003E71CA" w:rsidP="00B13CD0">
            <w:pPr>
              <w:spacing w:line="360" w:lineRule="auto"/>
              <w:jc w:val="left"/>
            </w:pPr>
          </w:p>
          <w:p w:rsidR="003E71CA" w:rsidRPr="000B7480" w:rsidRDefault="003E71CA" w:rsidP="00B13CD0">
            <w:pPr>
              <w:spacing w:line="360" w:lineRule="auto"/>
              <w:jc w:val="left"/>
            </w:pPr>
          </w:p>
          <w:p w:rsidR="003E71CA" w:rsidRPr="000B7480" w:rsidRDefault="003E71CA" w:rsidP="00B13CD0">
            <w:pPr>
              <w:spacing w:line="360" w:lineRule="auto"/>
              <w:jc w:val="left"/>
            </w:pPr>
          </w:p>
        </w:tc>
        <w:tc>
          <w:tcPr>
            <w:tcW w:w="4264" w:type="dxa"/>
          </w:tcPr>
          <w:p w:rsidR="003E71CA" w:rsidRPr="000B7480" w:rsidRDefault="00EF0D03" w:rsidP="00B13CD0">
            <w:pPr>
              <w:spacing w:line="360" w:lineRule="auto"/>
              <w:jc w:val="left"/>
            </w:pPr>
            <w:r w:rsidRPr="000B7480">
              <w:rPr>
                <w:rFonts w:hint="eastAsia"/>
              </w:rPr>
              <w:t>投标代表人</w:t>
            </w:r>
            <w:r w:rsidR="003E71CA" w:rsidRPr="000B7480">
              <w:rPr>
                <w:rFonts w:hint="eastAsia"/>
              </w:rPr>
              <w:t>身份证背面</w:t>
            </w:r>
          </w:p>
        </w:tc>
      </w:tr>
    </w:tbl>
    <w:p w:rsidR="00B13CD0" w:rsidRPr="000B7480" w:rsidRDefault="00B13CD0" w:rsidP="007737A3">
      <w:pPr>
        <w:spacing w:line="360" w:lineRule="auto"/>
        <w:ind w:firstLineChars="2100" w:firstLine="4686"/>
        <w:rPr>
          <w:sz w:val="24"/>
        </w:rPr>
      </w:pPr>
    </w:p>
    <w:p w:rsidR="0079363C" w:rsidRPr="000F58E8" w:rsidRDefault="0079363C" w:rsidP="00B13CD0">
      <w:pPr>
        <w:widowControl/>
        <w:jc w:val="left"/>
        <w:rPr>
          <w:b/>
          <w:sz w:val="24"/>
        </w:rPr>
      </w:pPr>
      <w:r w:rsidRPr="000B7480">
        <w:rPr>
          <w:sz w:val="24"/>
        </w:rPr>
        <w:br w:type="page"/>
      </w:r>
      <w:r w:rsidRPr="000F58E8">
        <w:rPr>
          <w:b/>
          <w:sz w:val="24"/>
        </w:rPr>
        <w:lastRenderedPageBreak/>
        <w:t>附件</w:t>
      </w:r>
      <w:r w:rsidRPr="000F58E8">
        <w:rPr>
          <w:rFonts w:hint="eastAsia"/>
          <w:b/>
          <w:sz w:val="24"/>
        </w:rPr>
        <w:t>4</w:t>
      </w:r>
    </w:p>
    <w:p w:rsidR="0079363C" w:rsidRPr="000B7480" w:rsidRDefault="0079363C" w:rsidP="005D792B">
      <w:pPr>
        <w:autoSpaceDN w:val="0"/>
        <w:spacing w:line="360" w:lineRule="auto"/>
        <w:jc w:val="center"/>
        <w:rPr>
          <w:b/>
          <w:bCs/>
          <w:sz w:val="24"/>
        </w:rPr>
      </w:pPr>
      <w:r w:rsidRPr="000B7480">
        <w:rPr>
          <w:b/>
          <w:bCs/>
          <w:sz w:val="24"/>
        </w:rPr>
        <w:t>开标一览表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rsidR="0079363C" w:rsidRPr="000B7480" w:rsidRDefault="0079363C" w:rsidP="0079363C">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号</w:t>
            </w:r>
          </w:p>
        </w:tc>
        <w:tc>
          <w:tcPr>
            <w:tcW w:w="1001"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名称</w:t>
            </w:r>
          </w:p>
        </w:tc>
        <w:tc>
          <w:tcPr>
            <w:tcW w:w="858" w:type="pct"/>
            <w:vAlign w:val="center"/>
          </w:tcPr>
          <w:p w:rsidR="00B728F9" w:rsidRPr="000B7480" w:rsidRDefault="00B728F9" w:rsidP="00B728F9">
            <w:pPr>
              <w:spacing w:line="460" w:lineRule="exact"/>
              <w:jc w:val="center"/>
              <w:rPr>
                <w:sz w:val="24"/>
              </w:rPr>
            </w:pPr>
            <w:r w:rsidRPr="000B7480">
              <w:rPr>
                <w:sz w:val="24"/>
              </w:rPr>
              <w:t>品牌</w:t>
            </w:r>
          </w:p>
        </w:tc>
        <w:tc>
          <w:tcPr>
            <w:tcW w:w="941" w:type="pct"/>
            <w:vAlign w:val="center"/>
          </w:tcPr>
          <w:p w:rsidR="00B728F9" w:rsidRPr="000B7480" w:rsidRDefault="00B728F9" w:rsidP="00B728F9">
            <w:pPr>
              <w:spacing w:line="460" w:lineRule="exact"/>
              <w:jc w:val="center"/>
              <w:rPr>
                <w:sz w:val="24"/>
              </w:rPr>
            </w:pPr>
            <w:r w:rsidRPr="000B7480">
              <w:rPr>
                <w:sz w:val="24"/>
              </w:rPr>
              <w:t>投标总价</w:t>
            </w:r>
          </w:p>
        </w:tc>
        <w:tc>
          <w:tcPr>
            <w:tcW w:w="858" w:type="pct"/>
            <w:vAlign w:val="center"/>
          </w:tcPr>
          <w:p w:rsidR="00B728F9" w:rsidRPr="000B7480" w:rsidRDefault="00B728F9" w:rsidP="00B728F9">
            <w:pPr>
              <w:spacing w:line="460" w:lineRule="exact"/>
              <w:jc w:val="center"/>
              <w:rPr>
                <w:sz w:val="24"/>
              </w:rPr>
            </w:pPr>
            <w:r w:rsidRPr="000B7480">
              <w:rPr>
                <w:sz w:val="24"/>
              </w:rPr>
              <w:t>交货期</w:t>
            </w:r>
          </w:p>
        </w:tc>
        <w:tc>
          <w:tcPr>
            <w:tcW w:w="770" w:type="pct"/>
            <w:vAlign w:val="center"/>
          </w:tcPr>
          <w:p w:rsidR="00B728F9" w:rsidRPr="000B7480" w:rsidRDefault="00B728F9" w:rsidP="00B728F9">
            <w:pPr>
              <w:spacing w:line="460" w:lineRule="exact"/>
              <w:jc w:val="center"/>
              <w:rPr>
                <w:sz w:val="24"/>
              </w:rPr>
            </w:pPr>
            <w:r w:rsidRPr="000B7480">
              <w:rPr>
                <w:sz w:val="24"/>
              </w:rPr>
              <w:t>备注</w:t>
            </w: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1</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2</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B728F9"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bl>
    <w:p w:rsidR="0079363C" w:rsidRPr="000B7480" w:rsidRDefault="0079363C" w:rsidP="0079363C">
      <w:pPr>
        <w:spacing w:line="360" w:lineRule="auto"/>
        <w:ind w:right="84" w:firstLine="420"/>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360" w:lineRule="auto"/>
        <w:ind w:right="84" w:firstLine="420"/>
        <w:rPr>
          <w:sz w:val="24"/>
        </w:rPr>
      </w:pPr>
    </w:p>
    <w:p w:rsidR="0079363C" w:rsidRPr="000B7480" w:rsidRDefault="0079363C" w:rsidP="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5</w:t>
      </w:r>
    </w:p>
    <w:p w:rsidR="0079363C" w:rsidRPr="000B7480" w:rsidRDefault="0079363C" w:rsidP="005D792B">
      <w:pPr>
        <w:autoSpaceDN w:val="0"/>
        <w:spacing w:line="360" w:lineRule="auto"/>
        <w:jc w:val="center"/>
        <w:rPr>
          <w:b/>
          <w:bCs/>
          <w:sz w:val="24"/>
        </w:rPr>
      </w:pPr>
      <w:r w:rsidRPr="000B7480">
        <w:rPr>
          <w:b/>
          <w:bCs/>
          <w:sz w:val="24"/>
        </w:rPr>
        <w:t>开标分项一览表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p>
    <w:p w:rsidR="0079363C" w:rsidRPr="000B7480" w:rsidRDefault="0079363C" w:rsidP="007737A3">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rsidR="0079363C" w:rsidRPr="000B7480" w:rsidRDefault="0079363C" w:rsidP="0079363C">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0B7480" w:rsidTr="00B671A0">
        <w:trPr>
          <w:jc w:val="center"/>
        </w:trPr>
        <w:tc>
          <w:tcPr>
            <w:tcW w:w="813" w:type="dxa"/>
            <w:noWrap/>
            <w:vAlign w:val="center"/>
          </w:tcPr>
          <w:p w:rsidR="0079363C" w:rsidRPr="000B7480" w:rsidRDefault="0079363C" w:rsidP="00B671A0">
            <w:pPr>
              <w:widowControl/>
              <w:jc w:val="center"/>
              <w:rPr>
                <w:bCs/>
                <w:kern w:val="0"/>
                <w:sz w:val="24"/>
                <w:szCs w:val="24"/>
              </w:rPr>
            </w:pPr>
            <w:r w:rsidRPr="000B7480">
              <w:rPr>
                <w:bCs/>
                <w:kern w:val="0"/>
                <w:sz w:val="24"/>
                <w:szCs w:val="24"/>
              </w:rPr>
              <w:t>项号</w:t>
            </w:r>
          </w:p>
        </w:tc>
        <w:tc>
          <w:tcPr>
            <w:tcW w:w="1348" w:type="dxa"/>
            <w:vAlign w:val="center"/>
          </w:tcPr>
          <w:p w:rsidR="0079363C" w:rsidRPr="000B7480" w:rsidRDefault="003D4CF5" w:rsidP="00B671A0">
            <w:pPr>
              <w:widowControl/>
              <w:jc w:val="center"/>
              <w:rPr>
                <w:bCs/>
                <w:kern w:val="0"/>
                <w:sz w:val="24"/>
                <w:szCs w:val="24"/>
              </w:rPr>
            </w:pPr>
            <w:r>
              <w:rPr>
                <w:rFonts w:hint="eastAsia"/>
                <w:bCs/>
                <w:kern w:val="0"/>
                <w:sz w:val="24"/>
                <w:szCs w:val="24"/>
              </w:rPr>
              <w:t>标的</w:t>
            </w:r>
            <w:r w:rsidR="0079363C" w:rsidRPr="000B7480">
              <w:rPr>
                <w:bCs/>
                <w:kern w:val="0"/>
                <w:sz w:val="24"/>
                <w:szCs w:val="24"/>
              </w:rPr>
              <w:t>名称</w:t>
            </w:r>
          </w:p>
        </w:tc>
        <w:tc>
          <w:tcPr>
            <w:tcW w:w="716" w:type="dxa"/>
            <w:vAlign w:val="center"/>
          </w:tcPr>
          <w:p w:rsidR="0079363C" w:rsidRPr="000B7480" w:rsidRDefault="0079363C" w:rsidP="00B671A0">
            <w:pPr>
              <w:widowControl/>
              <w:jc w:val="center"/>
              <w:rPr>
                <w:bCs/>
                <w:kern w:val="0"/>
                <w:sz w:val="24"/>
                <w:szCs w:val="24"/>
              </w:rPr>
            </w:pPr>
            <w:r w:rsidRPr="000B7480">
              <w:rPr>
                <w:bCs/>
                <w:kern w:val="0"/>
                <w:sz w:val="24"/>
                <w:szCs w:val="24"/>
              </w:rPr>
              <w:t>品牌</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规格型号</w:t>
            </w:r>
          </w:p>
        </w:tc>
        <w:tc>
          <w:tcPr>
            <w:tcW w:w="1230" w:type="dxa"/>
            <w:vAlign w:val="center"/>
          </w:tcPr>
          <w:p w:rsidR="0079363C" w:rsidRPr="000B7480" w:rsidRDefault="00264E75" w:rsidP="00B671A0">
            <w:pPr>
              <w:widowControl/>
              <w:jc w:val="center"/>
              <w:rPr>
                <w:bCs/>
                <w:kern w:val="0"/>
                <w:sz w:val="24"/>
                <w:szCs w:val="24"/>
              </w:rPr>
            </w:pPr>
            <w:r w:rsidRPr="000B7480">
              <w:rPr>
                <w:bCs/>
                <w:kern w:val="0"/>
                <w:sz w:val="24"/>
                <w:szCs w:val="24"/>
              </w:rPr>
              <w:t>制造商</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产地</w:t>
            </w:r>
          </w:p>
        </w:tc>
        <w:tc>
          <w:tcPr>
            <w:tcW w:w="1235" w:type="dxa"/>
            <w:vAlign w:val="center"/>
          </w:tcPr>
          <w:p w:rsidR="0079363C" w:rsidRPr="000B7480" w:rsidRDefault="0079363C" w:rsidP="00B671A0">
            <w:pPr>
              <w:widowControl/>
              <w:jc w:val="center"/>
              <w:rPr>
                <w:bCs/>
                <w:kern w:val="0"/>
                <w:sz w:val="24"/>
                <w:szCs w:val="24"/>
              </w:rPr>
            </w:pPr>
            <w:r w:rsidRPr="000B7480">
              <w:rPr>
                <w:bCs/>
                <w:kern w:val="0"/>
                <w:sz w:val="24"/>
                <w:szCs w:val="24"/>
              </w:rPr>
              <w:t>商品属性</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单价</w:t>
            </w:r>
          </w:p>
        </w:tc>
        <w:tc>
          <w:tcPr>
            <w:tcW w:w="795" w:type="dxa"/>
            <w:vAlign w:val="center"/>
          </w:tcPr>
          <w:p w:rsidR="0079363C" w:rsidRPr="000B7480" w:rsidRDefault="0079363C" w:rsidP="00B671A0">
            <w:pPr>
              <w:widowControl/>
              <w:jc w:val="center"/>
              <w:rPr>
                <w:bCs/>
                <w:kern w:val="0"/>
                <w:sz w:val="24"/>
                <w:szCs w:val="24"/>
              </w:rPr>
            </w:pPr>
            <w:r w:rsidRPr="000B7480">
              <w:rPr>
                <w:bCs/>
                <w:kern w:val="0"/>
                <w:sz w:val="24"/>
                <w:szCs w:val="24"/>
              </w:rPr>
              <w:t>采购数量</w:t>
            </w:r>
          </w:p>
        </w:tc>
        <w:tc>
          <w:tcPr>
            <w:tcW w:w="767" w:type="dxa"/>
            <w:vAlign w:val="center"/>
          </w:tcPr>
          <w:p w:rsidR="0079363C" w:rsidRPr="000B7480" w:rsidRDefault="0079363C" w:rsidP="00B671A0">
            <w:pPr>
              <w:widowControl/>
              <w:jc w:val="center"/>
              <w:rPr>
                <w:bCs/>
                <w:kern w:val="0"/>
                <w:sz w:val="24"/>
                <w:szCs w:val="24"/>
              </w:rPr>
            </w:pPr>
            <w:r w:rsidRPr="000B7480">
              <w:rPr>
                <w:bCs/>
                <w:kern w:val="0"/>
                <w:sz w:val="24"/>
                <w:szCs w:val="24"/>
              </w:rPr>
              <w:t>计量单位</w:t>
            </w:r>
          </w:p>
        </w:tc>
        <w:tc>
          <w:tcPr>
            <w:tcW w:w="737" w:type="dxa"/>
            <w:vAlign w:val="center"/>
          </w:tcPr>
          <w:p w:rsidR="0079363C" w:rsidRPr="000B7480" w:rsidRDefault="0079363C" w:rsidP="00B671A0">
            <w:pPr>
              <w:widowControl/>
              <w:jc w:val="center"/>
              <w:rPr>
                <w:bCs/>
                <w:kern w:val="0"/>
                <w:sz w:val="24"/>
                <w:szCs w:val="24"/>
              </w:rPr>
            </w:pPr>
            <w:r w:rsidRPr="000B7480">
              <w:rPr>
                <w:bCs/>
                <w:kern w:val="0"/>
                <w:sz w:val="24"/>
                <w:szCs w:val="24"/>
              </w:rPr>
              <w:t>总价</w:t>
            </w: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18"/>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18"/>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79363C"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bl>
    <w:p w:rsidR="0079363C" w:rsidRPr="000B7480" w:rsidRDefault="0079363C" w:rsidP="0079363C">
      <w:pPr>
        <w:ind w:left="180"/>
        <w:rPr>
          <w:sz w:val="24"/>
        </w:rPr>
      </w:pPr>
    </w:p>
    <w:p w:rsidR="0079363C" w:rsidRPr="000B7480" w:rsidRDefault="0079363C" w:rsidP="0079363C">
      <w:pPr>
        <w:spacing w:line="360" w:lineRule="auto"/>
        <w:ind w:left="181"/>
        <w:rPr>
          <w:sz w:val="24"/>
          <w:szCs w:val="24"/>
        </w:rPr>
      </w:pPr>
      <w:r w:rsidRPr="000B7480">
        <w:rPr>
          <w:sz w:val="24"/>
          <w:szCs w:val="24"/>
        </w:rPr>
        <w:t>注：</w:t>
      </w:r>
    </w:p>
    <w:p w:rsidR="0079363C" w:rsidRPr="000B7480" w:rsidRDefault="0079363C" w:rsidP="0079363C">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79363C" w:rsidRPr="000B7480" w:rsidRDefault="0079363C" w:rsidP="0079363C">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rsidR="00196E07" w:rsidRPr="000B7480" w:rsidRDefault="00196E07" w:rsidP="0079363C">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79363C" w:rsidRPr="000B7480" w:rsidRDefault="0079363C" w:rsidP="0079363C">
      <w:pPr>
        <w:spacing w:line="360" w:lineRule="auto"/>
        <w:ind w:left="181"/>
        <w:rPr>
          <w:sz w:val="24"/>
          <w:szCs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pPr>
        <w:widowControl/>
        <w:jc w:val="left"/>
        <w:rPr>
          <w:sz w:val="24"/>
        </w:rPr>
      </w:pPr>
      <w:r w:rsidRPr="000B7480">
        <w:rPr>
          <w:sz w:val="24"/>
        </w:rPr>
        <w:br w:type="page"/>
      </w:r>
    </w:p>
    <w:p w:rsidR="00537D63" w:rsidRPr="000F58E8" w:rsidRDefault="00537D63" w:rsidP="00EC317F">
      <w:pPr>
        <w:tabs>
          <w:tab w:val="left" w:pos="360"/>
        </w:tabs>
        <w:spacing w:line="360" w:lineRule="auto"/>
        <w:rPr>
          <w:b/>
          <w:sz w:val="24"/>
        </w:rPr>
      </w:pPr>
      <w:r w:rsidRPr="000F58E8">
        <w:rPr>
          <w:b/>
          <w:sz w:val="24"/>
        </w:rPr>
        <w:lastRenderedPageBreak/>
        <w:t>附件</w:t>
      </w:r>
      <w:r w:rsidR="00B05458" w:rsidRPr="000F58E8">
        <w:rPr>
          <w:rFonts w:hint="eastAsia"/>
          <w:b/>
          <w:sz w:val="24"/>
        </w:rPr>
        <w:t>6</w:t>
      </w:r>
      <w:r w:rsidRPr="000F58E8">
        <w:rPr>
          <w:b/>
          <w:sz w:val="24"/>
        </w:rPr>
        <w:t>-1</w:t>
      </w:r>
    </w:p>
    <w:p w:rsidR="00537D63" w:rsidRPr="000B7480" w:rsidRDefault="00537D63" w:rsidP="005D792B">
      <w:pPr>
        <w:autoSpaceDN w:val="0"/>
        <w:spacing w:line="360" w:lineRule="auto"/>
        <w:jc w:val="center"/>
        <w:rPr>
          <w:b/>
          <w:bCs/>
          <w:sz w:val="24"/>
        </w:rPr>
      </w:pPr>
      <w:r w:rsidRPr="000B7480">
        <w:rPr>
          <w:b/>
          <w:bCs/>
          <w:sz w:val="24"/>
        </w:rPr>
        <w:t>商务要求点对点应答表</w:t>
      </w:r>
    </w:p>
    <w:p w:rsidR="007737A3" w:rsidRPr="000B7480" w:rsidRDefault="007737A3" w:rsidP="00537D63">
      <w:pPr>
        <w:spacing w:line="460" w:lineRule="exact"/>
        <w:rPr>
          <w:sz w:val="24"/>
        </w:rPr>
      </w:pP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p w:rsidR="00BF7162" w:rsidRPr="000B748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0B7480" w:rsidTr="00954AD1">
        <w:trPr>
          <w:jc w:val="center"/>
        </w:trPr>
        <w:tc>
          <w:tcPr>
            <w:tcW w:w="10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序号</w:t>
            </w:r>
          </w:p>
        </w:tc>
        <w:tc>
          <w:tcPr>
            <w:tcW w:w="250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投标应答</w:t>
            </w:r>
          </w:p>
        </w:tc>
        <w:tc>
          <w:tcPr>
            <w:tcW w:w="1979"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偏离说明</w:t>
            </w:r>
          </w:p>
        </w:tc>
        <w:tc>
          <w:tcPr>
            <w:tcW w:w="1241"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备注</w:t>
            </w: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一</w:t>
            </w:r>
            <w:r w:rsidRPr="000B7480">
              <w:rPr>
                <w:kern w:val="0"/>
                <w:sz w:val="24"/>
                <w:szCs w:val="21"/>
              </w:rPr>
              <w:t>）报价要求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（二）服务要求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（三）交货要求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四</w:t>
            </w:r>
            <w:r w:rsidRPr="000B7480">
              <w:rPr>
                <w:kern w:val="0"/>
                <w:sz w:val="24"/>
                <w:szCs w:val="21"/>
              </w:rPr>
              <w:t>）付款方式</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五</w:t>
            </w:r>
            <w:r w:rsidRPr="000B7480">
              <w:rPr>
                <w:kern w:val="0"/>
                <w:sz w:val="24"/>
                <w:szCs w:val="21"/>
              </w:rPr>
              <w:t>）投标保证金和履约保证金</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442682">
        <w:trPr>
          <w:jc w:val="center"/>
        </w:trPr>
        <w:tc>
          <w:tcPr>
            <w:tcW w:w="9480" w:type="dxa"/>
            <w:gridSpan w:val="5"/>
            <w:shd w:val="clear" w:color="auto" w:fill="auto"/>
            <w:vAlign w:val="center"/>
          </w:tcPr>
          <w:p w:rsidR="00DA27F3" w:rsidRPr="000B7480" w:rsidRDefault="00DA27F3" w:rsidP="00954AD1">
            <w:pPr>
              <w:widowControl/>
              <w:snapToGrid w:val="0"/>
              <w:jc w:val="left"/>
              <w:rPr>
                <w:kern w:val="0"/>
                <w:sz w:val="24"/>
                <w:szCs w:val="21"/>
              </w:rPr>
            </w:pPr>
            <w:r w:rsidRPr="000B7480">
              <w:rPr>
                <w:rFonts w:hint="eastAsia"/>
                <w:kern w:val="0"/>
                <w:sz w:val="24"/>
                <w:szCs w:val="21"/>
              </w:rPr>
              <w:t>（六）验收方法及标准</w:t>
            </w:r>
          </w:p>
        </w:tc>
      </w:tr>
      <w:tr w:rsidR="000B7480" w:rsidRPr="000B7480" w:rsidTr="00954AD1">
        <w:trPr>
          <w:jc w:val="center"/>
        </w:trPr>
        <w:tc>
          <w:tcPr>
            <w:tcW w:w="1080" w:type="dxa"/>
            <w:shd w:val="clear" w:color="auto" w:fill="auto"/>
            <w:vAlign w:val="center"/>
          </w:tcPr>
          <w:p w:rsidR="00DA27F3" w:rsidRPr="000B7480" w:rsidRDefault="00DA27F3" w:rsidP="00954AD1">
            <w:pPr>
              <w:widowControl/>
              <w:snapToGrid w:val="0"/>
              <w:jc w:val="center"/>
              <w:rPr>
                <w:kern w:val="0"/>
                <w:sz w:val="24"/>
                <w:szCs w:val="21"/>
              </w:rPr>
            </w:pPr>
          </w:p>
        </w:tc>
        <w:tc>
          <w:tcPr>
            <w:tcW w:w="2500" w:type="dxa"/>
            <w:shd w:val="clear" w:color="auto" w:fill="auto"/>
            <w:vAlign w:val="center"/>
          </w:tcPr>
          <w:p w:rsidR="00DA27F3" w:rsidRPr="000B7480" w:rsidRDefault="00DA27F3" w:rsidP="00954AD1">
            <w:pPr>
              <w:widowControl/>
              <w:snapToGrid w:val="0"/>
              <w:jc w:val="left"/>
              <w:rPr>
                <w:kern w:val="0"/>
                <w:sz w:val="24"/>
                <w:szCs w:val="21"/>
              </w:rPr>
            </w:pPr>
          </w:p>
        </w:tc>
        <w:tc>
          <w:tcPr>
            <w:tcW w:w="2680" w:type="dxa"/>
            <w:shd w:val="clear" w:color="auto" w:fill="auto"/>
            <w:vAlign w:val="center"/>
          </w:tcPr>
          <w:p w:rsidR="00DA27F3" w:rsidRPr="000B7480" w:rsidRDefault="00DA27F3" w:rsidP="00954AD1">
            <w:pPr>
              <w:widowControl/>
              <w:snapToGrid w:val="0"/>
              <w:jc w:val="left"/>
              <w:rPr>
                <w:kern w:val="0"/>
                <w:sz w:val="24"/>
                <w:szCs w:val="21"/>
              </w:rPr>
            </w:pPr>
          </w:p>
        </w:tc>
        <w:tc>
          <w:tcPr>
            <w:tcW w:w="1979" w:type="dxa"/>
            <w:shd w:val="clear" w:color="auto" w:fill="auto"/>
            <w:vAlign w:val="center"/>
          </w:tcPr>
          <w:p w:rsidR="00DA27F3" w:rsidRPr="000B7480" w:rsidRDefault="00DA27F3" w:rsidP="00954AD1">
            <w:pPr>
              <w:widowControl/>
              <w:snapToGrid w:val="0"/>
              <w:jc w:val="left"/>
              <w:rPr>
                <w:kern w:val="0"/>
                <w:sz w:val="24"/>
                <w:szCs w:val="21"/>
              </w:rPr>
            </w:pPr>
          </w:p>
        </w:tc>
        <w:tc>
          <w:tcPr>
            <w:tcW w:w="1241" w:type="dxa"/>
            <w:shd w:val="clear" w:color="auto" w:fill="auto"/>
            <w:vAlign w:val="center"/>
          </w:tcPr>
          <w:p w:rsidR="00DA27F3" w:rsidRPr="000B7480" w:rsidRDefault="00DA27F3" w:rsidP="00954AD1">
            <w:pPr>
              <w:widowControl/>
              <w:snapToGrid w:val="0"/>
              <w:jc w:val="left"/>
              <w:rPr>
                <w:kern w:val="0"/>
                <w:sz w:val="24"/>
                <w:szCs w:val="21"/>
              </w:rPr>
            </w:pPr>
          </w:p>
        </w:tc>
      </w:tr>
    </w:tbl>
    <w:p w:rsidR="00537D63" w:rsidRPr="000B7480" w:rsidRDefault="00537D63" w:rsidP="00537D63">
      <w:pPr>
        <w:spacing w:line="620" w:lineRule="exact"/>
        <w:rPr>
          <w:sz w:val="24"/>
        </w:rPr>
      </w:pPr>
      <w:r w:rsidRPr="000B7480">
        <w:rPr>
          <w:sz w:val="24"/>
        </w:rPr>
        <w:t>注：</w:t>
      </w:r>
    </w:p>
    <w:p w:rsidR="00537D63" w:rsidRPr="000B7480" w:rsidRDefault="00537D63" w:rsidP="00537D63">
      <w:pPr>
        <w:spacing w:line="360" w:lineRule="auto"/>
        <w:rPr>
          <w:sz w:val="24"/>
        </w:rPr>
      </w:pPr>
      <w:r w:rsidRPr="000B7480">
        <w:rPr>
          <w:sz w:val="24"/>
        </w:rPr>
        <w:t xml:space="preserve">1. </w:t>
      </w:r>
      <w:r w:rsidR="007C1D1B" w:rsidRPr="000B7480">
        <w:rPr>
          <w:sz w:val="24"/>
        </w:rPr>
        <w:t>不如实填写</w:t>
      </w:r>
      <w:r w:rsidRPr="000B7480">
        <w:rPr>
          <w:sz w:val="24"/>
        </w:rPr>
        <w:t>偏离情况的投标文件将视为虚假材料。</w:t>
      </w:r>
    </w:p>
    <w:p w:rsidR="00537D63" w:rsidRPr="000B7480" w:rsidRDefault="00537D63" w:rsidP="00537D63">
      <w:pPr>
        <w:spacing w:line="360" w:lineRule="auto"/>
        <w:rPr>
          <w:sz w:val="24"/>
        </w:rPr>
      </w:pPr>
      <w:r w:rsidRPr="000B7480">
        <w:rPr>
          <w:sz w:val="24"/>
        </w:rPr>
        <w:t xml:space="preserve">2. </w:t>
      </w:r>
      <w:r w:rsidRPr="000B7480">
        <w:rPr>
          <w:sz w:val="24"/>
        </w:rPr>
        <w:t>招标要求指招标文件中规定的具体要求，投标应答指</w:t>
      </w:r>
      <w:r w:rsidR="007C1D1B" w:rsidRPr="000B7480">
        <w:rPr>
          <w:rFonts w:hint="eastAsia"/>
          <w:sz w:val="24"/>
        </w:rPr>
        <w:t>投标文件</w:t>
      </w:r>
      <w:r w:rsidRPr="000B7480">
        <w:rPr>
          <w:sz w:val="24"/>
        </w:rPr>
        <w:t>的</w:t>
      </w:r>
      <w:r w:rsidR="007C1D1B" w:rsidRPr="000B7480">
        <w:rPr>
          <w:rFonts w:hint="eastAsia"/>
          <w:sz w:val="24"/>
        </w:rPr>
        <w:t>具体内容</w:t>
      </w:r>
      <w:r w:rsidRPr="000B7480">
        <w:rPr>
          <w:sz w:val="24"/>
        </w:rPr>
        <w:t>。</w:t>
      </w:r>
    </w:p>
    <w:p w:rsidR="00537D63" w:rsidRPr="000B7480" w:rsidRDefault="00A90BDE" w:rsidP="00537D63">
      <w:pPr>
        <w:spacing w:line="360" w:lineRule="auto"/>
        <w:rPr>
          <w:sz w:val="24"/>
        </w:rPr>
      </w:pPr>
      <w:r>
        <w:rPr>
          <w:rFonts w:hint="eastAsia"/>
          <w:sz w:val="24"/>
        </w:rPr>
        <w:t>3</w:t>
      </w:r>
      <w:r w:rsidR="00537D63" w:rsidRPr="000B7480">
        <w:rPr>
          <w:sz w:val="24"/>
        </w:rPr>
        <w:t xml:space="preserve">. </w:t>
      </w:r>
      <w:r w:rsidR="00537D63" w:rsidRPr="000B7480">
        <w:rPr>
          <w:sz w:val="24"/>
        </w:rPr>
        <w:t>偏离说明指招标要求与投标应答之间的不同之处。</w:t>
      </w:r>
    </w:p>
    <w:p w:rsidR="00537D63" w:rsidRPr="000B7480" w:rsidRDefault="00537D63" w:rsidP="00537D63">
      <w:pPr>
        <w:spacing w:line="360" w:lineRule="auto"/>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EC317F">
      <w:pPr>
        <w:tabs>
          <w:tab w:val="left" w:pos="360"/>
        </w:tabs>
        <w:spacing w:line="360" w:lineRule="auto"/>
        <w:rPr>
          <w:b/>
          <w:sz w:val="24"/>
        </w:rPr>
      </w:pPr>
      <w:r w:rsidRPr="000B7480">
        <w:rPr>
          <w:sz w:val="24"/>
        </w:rPr>
        <w:br w:type="page"/>
      </w:r>
      <w:r w:rsidRPr="000F58E8">
        <w:rPr>
          <w:b/>
          <w:sz w:val="24"/>
        </w:rPr>
        <w:lastRenderedPageBreak/>
        <w:t>附件</w:t>
      </w:r>
      <w:r w:rsidR="00B05458" w:rsidRPr="000F58E8">
        <w:rPr>
          <w:rFonts w:hint="eastAsia"/>
          <w:b/>
          <w:sz w:val="24"/>
        </w:rPr>
        <w:t>6</w:t>
      </w:r>
      <w:r w:rsidRPr="000F58E8">
        <w:rPr>
          <w:b/>
          <w:sz w:val="24"/>
        </w:rPr>
        <w:t>-2</w:t>
      </w:r>
    </w:p>
    <w:p w:rsidR="00537D63" w:rsidRPr="000B7480" w:rsidRDefault="00537D63" w:rsidP="005D792B">
      <w:pPr>
        <w:autoSpaceDN w:val="0"/>
        <w:spacing w:line="360" w:lineRule="auto"/>
        <w:jc w:val="center"/>
        <w:rPr>
          <w:b/>
          <w:bCs/>
          <w:sz w:val="24"/>
        </w:rPr>
      </w:pPr>
      <w:r w:rsidRPr="000B7480">
        <w:rPr>
          <w:b/>
          <w:bCs/>
          <w:sz w:val="24"/>
        </w:rPr>
        <w:t>技术要求点对点应答表</w:t>
      </w: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0B7480" w:rsidTr="00A21611">
        <w:trPr>
          <w:tblHeader/>
          <w:jc w:val="center"/>
        </w:trPr>
        <w:tc>
          <w:tcPr>
            <w:tcW w:w="9807" w:type="dxa"/>
            <w:gridSpan w:val="7"/>
            <w:shd w:val="clear" w:color="auto" w:fill="auto"/>
            <w:vAlign w:val="center"/>
          </w:tcPr>
          <w:p w:rsidR="00A21611" w:rsidRPr="000B7480" w:rsidRDefault="00A21611" w:rsidP="00A21611">
            <w:pPr>
              <w:widowControl/>
              <w:snapToGrid w:val="0"/>
              <w:rPr>
                <w:b/>
                <w:kern w:val="0"/>
                <w:sz w:val="24"/>
                <w:szCs w:val="21"/>
              </w:rPr>
            </w:pPr>
            <w:r w:rsidRPr="000B7480">
              <w:rPr>
                <w:rFonts w:hint="eastAsia"/>
                <w:b/>
                <w:kern w:val="0"/>
                <w:sz w:val="24"/>
                <w:szCs w:val="21"/>
              </w:rPr>
              <w:t>招标文件第二部分技术要求</w:t>
            </w:r>
          </w:p>
        </w:tc>
      </w:tr>
      <w:tr w:rsidR="000B7480" w:rsidRPr="000B7480" w:rsidTr="00CC7008">
        <w:trPr>
          <w:tblHeader/>
          <w:jc w:val="center"/>
        </w:trPr>
        <w:tc>
          <w:tcPr>
            <w:tcW w:w="843"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备注</w:t>
            </w: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9807" w:type="dxa"/>
            <w:gridSpan w:val="7"/>
            <w:shd w:val="clear" w:color="auto" w:fill="auto"/>
            <w:vAlign w:val="center"/>
          </w:tcPr>
          <w:p w:rsidR="00A21611" w:rsidRPr="000B7480" w:rsidRDefault="009C7AEA" w:rsidP="00A21611">
            <w:pPr>
              <w:widowControl/>
              <w:snapToGrid w:val="0"/>
              <w:rPr>
                <w:b/>
                <w:kern w:val="0"/>
                <w:sz w:val="24"/>
                <w:szCs w:val="21"/>
              </w:rPr>
            </w:pPr>
            <w:r>
              <w:rPr>
                <w:rFonts w:hint="eastAsia"/>
                <w:b/>
                <w:kern w:val="0"/>
                <w:sz w:val="24"/>
                <w:szCs w:val="21"/>
              </w:rPr>
              <w:t>采购</w:t>
            </w:r>
            <w:r>
              <w:rPr>
                <w:b/>
                <w:kern w:val="0"/>
                <w:sz w:val="24"/>
                <w:szCs w:val="21"/>
              </w:rPr>
              <w:t>清单技术参数</w:t>
            </w:r>
            <w:r w:rsidR="00A21611" w:rsidRPr="000B7480">
              <w:rPr>
                <w:b/>
                <w:kern w:val="0"/>
                <w:sz w:val="24"/>
                <w:szCs w:val="21"/>
              </w:rPr>
              <w:t>（</w:t>
            </w:r>
            <w:r>
              <w:rPr>
                <w:rFonts w:hint="eastAsia"/>
                <w:b/>
                <w:kern w:val="0"/>
                <w:sz w:val="24"/>
                <w:szCs w:val="21"/>
              </w:rPr>
              <w:t>采购</w:t>
            </w:r>
            <w:r>
              <w:rPr>
                <w:b/>
                <w:kern w:val="0"/>
                <w:sz w:val="24"/>
                <w:szCs w:val="21"/>
              </w:rPr>
              <w:t>清单技术参数</w:t>
            </w:r>
            <w:r w:rsidR="00A21611" w:rsidRPr="000B7480">
              <w:rPr>
                <w:b/>
                <w:kern w:val="0"/>
                <w:sz w:val="24"/>
                <w:szCs w:val="21"/>
              </w:rPr>
              <w:t>要求须逐条应答）</w:t>
            </w:r>
          </w:p>
        </w:tc>
      </w:tr>
      <w:tr w:rsidR="000B7480" w:rsidRPr="000B7480" w:rsidTr="00A21611">
        <w:trPr>
          <w:jc w:val="center"/>
        </w:trPr>
        <w:tc>
          <w:tcPr>
            <w:tcW w:w="843"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rsidR="003D4CF5" w:rsidRDefault="003D4CF5" w:rsidP="00A21611">
            <w:pPr>
              <w:widowControl/>
              <w:snapToGrid w:val="0"/>
              <w:jc w:val="center"/>
              <w:rPr>
                <w:kern w:val="0"/>
                <w:sz w:val="24"/>
                <w:szCs w:val="21"/>
              </w:rPr>
            </w:pPr>
            <w:r>
              <w:rPr>
                <w:rFonts w:hint="eastAsia"/>
                <w:kern w:val="0"/>
                <w:sz w:val="24"/>
                <w:szCs w:val="21"/>
              </w:rPr>
              <w:t>标的</w:t>
            </w:r>
          </w:p>
          <w:p w:rsidR="00A21611" w:rsidRPr="000B7480" w:rsidRDefault="00A21611" w:rsidP="00A21611">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rsidR="00A21611" w:rsidRPr="000B7480" w:rsidRDefault="00A21611" w:rsidP="00A21611">
            <w:pPr>
              <w:snapToGrid w:val="0"/>
              <w:jc w:val="center"/>
              <w:rPr>
                <w:rFonts w:cs="宋体"/>
                <w:kern w:val="0"/>
                <w:sz w:val="24"/>
              </w:rPr>
            </w:pPr>
            <w:r w:rsidRPr="000B7480">
              <w:rPr>
                <w:rFonts w:cs="宋体" w:hint="eastAsia"/>
                <w:kern w:val="0"/>
                <w:sz w:val="24"/>
              </w:rPr>
              <w:t>条款</w:t>
            </w:r>
          </w:p>
          <w:p w:rsidR="00A21611" w:rsidRPr="000B7480" w:rsidRDefault="00A21611" w:rsidP="00A21611">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rsidR="00A21611" w:rsidRPr="000B7480" w:rsidRDefault="00A21611" w:rsidP="00E3578B">
            <w:pPr>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偏离</w:t>
            </w:r>
          </w:p>
          <w:p w:rsidR="00A21611" w:rsidRPr="000B7480" w:rsidRDefault="00A21611" w:rsidP="00E3578B">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rsidR="00A21611" w:rsidRPr="000B7480" w:rsidRDefault="00A21611" w:rsidP="00E3578B">
            <w:pPr>
              <w:widowControl/>
              <w:snapToGrid w:val="0"/>
              <w:jc w:val="center"/>
              <w:rPr>
                <w:kern w:val="0"/>
                <w:sz w:val="24"/>
                <w:szCs w:val="21"/>
              </w:rPr>
            </w:pPr>
            <w:r w:rsidRPr="000B7480">
              <w:rPr>
                <w:rFonts w:hint="eastAsia"/>
                <w:kern w:val="0"/>
                <w:sz w:val="24"/>
                <w:szCs w:val="21"/>
              </w:rPr>
              <w:t>技术支撑材料所在页码</w:t>
            </w:r>
          </w:p>
        </w:tc>
      </w:tr>
      <w:tr w:rsidR="000B7480" w:rsidRPr="000B7480" w:rsidTr="00A21611">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03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A21611">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p>
        </w:tc>
        <w:tc>
          <w:tcPr>
            <w:tcW w:w="1039" w:type="dxa"/>
            <w:shd w:val="clear" w:color="auto" w:fill="auto"/>
            <w:vAlign w:val="center"/>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bl>
    <w:p w:rsidR="00537D63" w:rsidRPr="000B7480" w:rsidRDefault="00537D63" w:rsidP="00CD0467">
      <w:pPr>
        <w:snapToGrid w:val="0"/>
        <w:spacing w:line="480" w:lineRule="exact"/>
        <w:rPr>
          <w:sz w:val="24"/>
        </w:rPr>
      </w:pPr>
      <w:r w:rsidRPr="000B7480">
        <w:rPr>
          <w:sz w:val="24"/>
        </w:rPr>
        <w:t>注：</w:t>
      </w:r>
    </w:p>
    <w:p w:rsidR="00537D63" w:rsidRPr="000B7480" w:rsidRDefault="00537D63" w:rsidP="00CD0467">
      <w:pPr>
        <w:snapToGrid w:val="0"/>
        <w:spacing w:line="480" w:lineRule="exact"/>
        <w:rPr>
          <w:sz w:val="24"/>
        </w:rPr>
      </w:pPr>
      <w:r w:rsidRPr="000B7480">
        <w:rPr>
          <w:sz w:val="24"/>
        </w:rPr>
        <w:t xml:space="preserve">1. </w:t>
      </w:r>
      <w:r w:rsidR="009E44DC" w:rsidRPr="000B7480">
        <w:rPr>
          <w:sz w:val="24"/>
        </w:rPr>
        <w:t>不如实填写</w:t>
      </w:r>
      <w:r w:rsidRPr="000B7480">
        <w:rPr>
          <w:sz w:val="24"/>
        </w:rPr>
        <w:t>偏离情况的投标文件将视为虚假材料。</w:t>
      </w:r>
    </w:p>
    <w:p w:rsidR="00537D63" w:rsidRPr="000B7480" w:rsidRDefault="00537D63" w:rsidP="00CD0467">
      <w:pPr>
        <w:snapToGrid w:val="0"/>
        <w:spacing w:line="480" w:lineRule="exact"/>
        <w:rPr>
          <w:sz w:val="24"/>
        </w:rPr>
      </w:pPr>
      <w:r w:rsidRPr="000B7480">
        <w:rPr>
          <w:sz w:val="24"/>
        </w:rPr>
        <w:t xml:space="preserve">2. </w:t>
      </w:r>
      <w:r w:rsidRPr="000B7480">
        <w:rPr>
          <w:sz w:val="24"/>
        </w:rPr>
        <w:t>招标要求指招标文件中规定的具体要求，投标应答指投标</w:t>
      </w:r>
      <w:r w:rsidR="009E44DC" w:rsidRPr="000B7480">
        <w:rPr>
          <w:rFonts w:hint="eastAsia"/>
          <w:sz w:val="24"/>
        </w:rPr>
        <w:t>文件</w:t>
      </w:r>
      <w:r w:rsidR="009E44DC" w:rsidRPr="000B7480">
        <w:rPr>
          <w:sz w:val="24"/>
        </w:rPr>
        <w:t>的</w:t>
      </w:r>
      <w:r w:rsidR="009E44DC" w:rsidRPr="000B7480">
        <w:rPr>
          <w:rFonts w:hint="eastAsia"/>
          <w:sz w:val="24"/>
        </w:rPr>
        <w:t>具体内容</w:t>
      </w:r>
      <w:r w:rsidRPr="000B7480">
        <w:rPr>
          <w:sz w:val="24"/>
        </w:rPr>
        <w:t>。</w:t>
      </w:r>
    </w:p>
    <w:p w:rsidR="00CD0467" w:rsidRPr="000B7480" w:rsidRDefault="007737A3" w:rsidP="00CD0467">
      <w:pPr>
        <w:snapToGrid w:val="0"/>
        <w:spacing w:line="480" w:lineRule="exact"/>
        <w:rPr>
          <w:sz w:val="24"/>
        </w:rPr>
      </w:pPr>
      <w:r w:rsidRPr="000B7480">
        <w:rPr>
          <w:rFonts w:hint="eastAsia"/>
          <w:sz w:val="24"/>
        </w:rPr>
        <w:t>3</w:t>
      </w:r>
      <w:r w:rsidR="00537D63" w:rsidRPr="000B7480">
        <w:rPr>
          <w:sz w:val="24"/>
        </w:rPr>
        <w:t xml:space="preserve">. </w:t>
      </w:r>
      <w:r w:rsidR="00537D63" w:rsidRPr="000B7480">
        <w:rPr>
          <w:sz w:val="24"/>
        </w:rPr>
        <w:t>偏离说明指招标要求与投标应答之间的不同之处。</w:t>
      </w:r>
    </w:p>
    <w:p w:rsidR="00EF0D03" w:rsidRPr="000B7480" w:rsidRDefault="00EF0D03" w:rsidP="00CD0467">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w:t>
      </w:r>
      <w:r w:rsidR="007D17FD" w:rsidRPr="007D17FD">
        <w:rPr>
          <w:rFonts w:hint="eastAsia"/>
          <w:sz w:val="24"/>
        </w:rPr>
        <w:t>采购清单技术参数</w:t>
      </w:r>
      <w:r w:rsidRPr="000B748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Default="00421357" w:rsidP="00ED080B">
      <w:pPr>
        <w:spacing w:line="360" w:lineRule="auto"/>
        <w:ind w:firstLineChars="1700" w:firstLine="3794"/>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0B7480">
      <w:pPr>
        <w:tabs>
          <w:tab w:val="left" w:pos="360"/>
        </w:tabs>
        <w:spacing w:afterLines="100" w:after="285" w:line="360" w:lineRule="auto"/>
        <w:rPr>
          <w:b/>
          <w:sz w:val="24"/>
        </w:rPr>
      </w:pPr>
      <w:r w:rsidRPr="000B7480">
        <w:rPr>
          <w:sz w:val="24"/>
        </w:rPr>
        <w:br w:type="page"/>
      </w:r>
      <w:r w:rsidRPr="000F58E8">
        <w:rPr>
          <w:b/>
          <w:sz w:val="24"/>
        </w:rPr>
        <w:lastRenderedPageBreak/>
        <w:t>附件</w:t>
      </w:r>
      <w:r w:rsidR="00B05458" w:rsidRPr="000F58E8">
        <w:rPr>
          <w:rFonts w:hint="eastAsia"/>
          <w:b/>
          <w:sz w:val="24"/>
        </w:rPr>
        <w:t>7</w:t>
      </w:r>
    </w:p>
    <w:p w:rsidR="00537D63" w:rsidRPr="000B7480" w:rsidRDefault="008E3C04" w:rsidP="005D792B">
      <w:pPr>
        <w:autoSpaceDN w:val="0"/>
        <w:spacing w:line="360" w:lineRule="auto"/>
        <w:jc w:val="center"/>
        <w:rPr>
          <w:b/>
          <w:bCs/>
          <w:sz w:val="24"/>
        </w:rPr>
      </w:pPr>
      <w:r w:rsidRPr="000B7480">
        <w:rPr>
          <w:rFonts w:hint="eastAsia"/>
          <w:b/>
          <w:bCs/>
          <w:sz w:val="24"/>
        </w:rPr>
        <w:t>业绩</w:t>
      </w:r>
    </w:p>
    <w:p w:rsidR="00056208" w:rsidRPr="000B7480" w:rsidRDefault="00056208" w:rsidP="00537D63">
      <w:pPr>
        <w:spacing w:line="460" w:lineRule="exact"/>
        <w:ind w:left="192"/>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537D63" w:rsidRPr="000B748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w:t>
            </w:r>
            <w:r w:rsidRPr="000B748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用户盖章的成功履行合同的相关证明材料</w:t>
            </w:r>
            <w:r w:rsidRPr="000B7480">
              <w:rPr>
                <w:rFonts w:hint="eastAsia"/>
                <w:bCs/>
                <w:sz w:val="24"/>
              </w:rPr>
              <w:t>扫描件</w:t>
            </w:r>
            <w:r w:rsidR="00CC7008" w:rsidRPr="000B7480">
              <w:rPr>
                <w:rFonts w:hint="eastAsia"/>
                <w:bCs/>
                <w:sz w:val="24"/>
              </w:rPr>
              <w:t>所在页码</w:t>
            </w: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EF0D03"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bl>
    <w:p w:rsidR="00537D63" w:rsidRPr="000B7480" w:rsidRDefault="00537D63" w:rsidP="00537D63">
      <w:pPr>
        <w:spacing w:line="560" w:lineRule="exact"/>
        <w:jc w:val="center"/>
        <w:rPr>
          <w:sz w:val="24"/>
        </w:rPr>
      </w:pPr>
    </w:p>
    <w:p w:rsidR="00537D63" w:rsidRPr="000B7480" w:rsidRDefault="00537D63" w:rsidP="00537D63">
      <w:pPr>
        <w:spacing w:line="560" w:lineRule="exact"/>
        <w:rPr>
          <w:sz w:val="24"/>
        </w:rPr>
      </w:pPr>
      <w:r w:rsidRPr="000B7480">
        <w:rPr>
          <w:sz w:val="24"/>
        </w:rPr>
        <w:t>备注：若</w:t>
      </w:r>
      <w:r w:rsidR="008E3C04" w:rsidRPr="000B7480">
        <w:rPr>
          <w:rFonts w:hint="eastAsia"/>
          <w:sz w:val="24"/>
        </w:rPr>
        <w:t>招标文件第</w:t>
      </w:r>
      <w:r w:rsidR="00C627B1" w:rsidRPr="000B7480">
        <w:rPr>
          <w:rFonts w:hint="eastAsia"/>
          <w:sz w:val="24"/>
        </w:rPr>
        <w:t>二</w:t>
      </w:r>
      <w:r w:rsidR="008E3C04" w:rsidRPr="000B7480">
        <w:rPr>
          <w:rFonts w:hint="eastAsia"/>
          <w:sz w:val="24"/>
        </w:rPr>
        <w:t>部分评分因素及评标标准</w:t>
      </w:r>
      <w:r w:rsidR="00056208" w:rsidRPr="000B7480">
        <w:rPr>
          <w:rFonts w:hint="eastAsia"/>
          <w:sz w:val="24"/>
        </w:rPr>
        <w:t>中</w:t>
      </w:r>
      <w:r w:rsidRPr="000B7480">
        <w:rPr>
          <w:sz w:val="24"/>
        </w:rPr>
        <w:t>要求提供</w:t>
      </w:r>
      <w:r w:rsidR="008E3C04" w:rsidRPr="000B7480">
        <w:rPr>
          <w:rFonts w:hint="eastAsia"/>
          <w:sz w:val="24"/>
        </w:rPr>
        <w:t>业绩</w:t>
      </w:r>
      <w:r w:rsidRPr="000B7480">
        <w:rPr>
          <w:sz w:val="24"/>
        </w:rPr>
        <w:t>的，投标人所列业绩应按其要求将证明材料按顺序附后。</w:t>
      </w:r>
    </w:p>
    <w:p w:rsidR="00537D63" w:rsidRPr="000B7480" w:rsidRDefault="00537D63" w:rsidP="00537D63">
      <w:pPr>
        <w:spacing w:line="560" w:lineRule="exact"/>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B7480" w:rsidRDefault="00537D63" w:rsidP="00537D63">
      <w:pPr>
        <w:spacing w:line="46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B05458" w:rsidRPr="000F58E8">
        <w:rPr>
          <w:rFonts w:hint="eastAsia"/>
          <w:b/>
          <w:sz w:val="24"/>
        </w:rPr>
        <w:t>8</w:t>
      </w:r>
    </w:p>
    <w:p w:rsidR="004A2BCE" w:rsidRPr="000B7480" w:rsidRDefault="004A2BCE" w:rsidP="004A2BCE">
      <w:pPr>
        <w:autoSpaceDN w:val="0"/>
        <w:spacing w:line="360" w:lineRule="auto"/>
        <w:jc w:val="center"/>
        <w:rPr>
          <w:b/>
          <w:bCs/>
          <w:sz w:val="24"/>
        </w:rPr>
      </w:pPr>
      <w:r w:rsidRPr="000B7480">
        <w:rPr>
          <w:rFonts w:hint="eastAsia"/>
          <w:b/>
          <w:bCs/>
          <w:sz w:val="24"/>
        </w:rPr>
        <w:t>制造商售后服务承诺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rFonts w:hint="eastAsia"/>
          <w:sz w:val="24"/>
        </w:rPr>
        <w:t>制造商（</w:t>
      </w:r>
      <w:r w:rsidR="00600615" w:rsidRPr="000B7480">
        <w:rPr>
          <w:rFonts w:hint="eastAsia"/>
          <w:sz w:val="24"/>
        </w:rPr>
        <w:t>加盖制造商公章</w:t>
      </w:r>
      <w:r w:rsidRPr="000B7480">
        <w:rPr>
          <w:rFonts w:hint="eastAsia"/>
          <w:sz w:val="24"/>
        </w:rPr>
        <w:t>）：</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4A2BCE" w:rsidRPr="000B7480" w:rsidRDefault="004A2BCE" w:rsidP="004A2BCE">
      <w:pPr>
        <w:snapToGrid w:val="0"/>
        <w:spacing w:line="360" w:lineRule="auto"/>
        <w:rPr>
          <w:sz w:val="24"/>
          <w:szCs w:val="21"/>
        </w:rPr>
      </w:pPr>
    </w:p>
    <w:p w:rsidR="004A2BCE" w:rsidRPr="000B7480" w:rsidRDefault="004A2BCE" w:rsidP="004A2BCE">
      <w:pPr>
        <w:snapToGrid w:val="0"/>
        <w:spacing w:line="360" w:lineRule="auto"/>
        <w:rPr>
          <w:sz w:val="24"/>
          <w:szCs w:val="21"/>
        </w:rPr>
      </w:pPr>
      <w:r w:rsidRPr="000B7480">
        <w:rPr>
          <w:rFonts w:hint="eastAsia"/>
          <w:sz w:val="24"/>
          <w:szCs w:val="21"/>
        </w:rPr>
        <w:t>注：制造商售后服务承诺须</w:t>
      </w:r>
      <w:r w:rsidR="00600615" w:rsidRPr="000B7480">
        <w:rPr>
          <w:rFonts w:hint="eastAsia"/>
          <w:sz w:val="24"/>
          <w:szCs w:val="21"/>
        </w:rPr>
        <w:t>加盖制造商公章</w:t>
      </w:r>
      <w:r w:rsidRPr="000B7480">
        <w:rPr>
          <w:rFonts w:hint="eastAsia"/>
          <w:sz w:val="24"/>
          <w:szCs w:val="21"/>
        </w:rPr>
        <w:t>原件扫描后放入电子投标文件，否则不予认定。</w:t>
      </w:r>
    </w:p>
    <w:p w:rsidR="004A2BCE" w:rsidRPr="000B7480" w:rsidRDefault="004A2BCE" w:rsidP="004A2BCE"/>
    <w:p w:rsidR="004A2BCE" w:rsidRPr="000B7480" w:rsidRDefault="004A2BCE">
      <w:pPr>
        <w:widowControl/>
        <w:jc w:val="left"/>
        <w:rPr>
          <w:b/>
          <w:bCs/>
          <w:sz w:val="24"/>
        </w:rPr>
      </w:pPr>
      <w:r w:rsidRPr="000B7480">
        <w:rPr>
          <w:b/>
          <w:bCs/>
          <w:sz w:val="24"/>
        </w:rPr>
        <w:br w:type="page"/>
      </w:r>
    </w:p>
    <w:p w:rsidR="00702C37" w:rsidRPr="000F58E8" w:rsidRDefault="00702C37" w:rsidP="00702C37">
      <w:pPr>
        <w:tabs>
          <w:tab w:val="left" w:pos="360"/>
        </w:tabs>
        <w:spacing w:line="360" w:lineRule="auto"/>
        <w:rPr>
          <w:b/>
          <w:bCs/>
          <w:sz w:val="24"/>
        </w:rPr>
      </w:pPr>
      <w:r w:rsidRPr="000F58E8">
        <w:rPr>
          <w:rFonts w:hint="eastAsia"/>
          <w:b/>
          <w:sz w:val="24"/>
        </w:rPr>
        <w:lastRenderedPageBreak/>
        <w:t>附件</w:t>
      </w:r>
      <w:r w:rsidRPr="000F58E8">
        <w:rPr>
          <w:rFonts w:hint="eastAsia"/>
          <w:b/>
          <w:sz w:val="24"/>
        </w:rPr>
        <w:t>9</w:t>
      </w:r>
    </w:p>
    <w:p w:rsidR="004A2BCE" w:rsidRPr="000B7480" w:rsidRDefault="004A2BCE" w:rsidP="004A2BCE">
      <w:pPr>
        <w:autoSpaceDN w:val="0"/>
        <w:spacing w:line="360" w:lineRule="auto"/>
        <w:jc w:val="center"/>
        <w:rPr>
          <w:b/>
          <w:bCs/>
          <w:sz w:val="24"/>
        </w:rPr>
      </w:pPr>
      <w:r w:rsidRPr="000B7480">
        <w:rPr>
          <w:rFonts w:hint="eastAsia"/>
          <w:b/>
          <w:bCs/>
          <w:sz w:val="24"/>
        </w:rPr>
        <w:t>投标人售后服务承诺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sz w:val="24"/>
        </w:rPr>
        <w:t>投标人名称：</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ED080B" w:rsidRPr="000B7480" w:rsidRDefault="00ED080B" w:rsidP="00537D63">
      <w:pPr>
        <w:spacing w:line="62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F58E8">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10</w:t>
      </w:r>
    </w:p>
    <w:p w:rsidR="00537D63" w:rsidRPr="000B7480" w:rsidRDefault="004559D5" w:rsidP="005D792B">
      <w:pPr>
        <w:autoSpaceDN w:val="0"/>
        <w:spacing w:line="360" w:lineRule="auto"/>
        <w:jc w:val="center"/>
        <w:rPr>
          <w:b/>
          <w:bCs/>
          <w:sz w:val="24"/>
        </w:rPr>
      </w:pPr>
      <w:r w:rsidRPr="000B7480">
        <w:rPr>
          <w:rFonts w:hint="eastAsia"/>
          <w:b/>
          <w:bCs/>
          <w:sz w:val="24"/>
        </w:rPr>
        <w:t>政府采购政策情况表</w:t>
      </w:r>
    </w:p>
    <w:p w:rsidR="00537D63" w:rsidRPr="000B7480" w:rsidRDefault="00537D63" w:rsidP="00537D63">
      <w:pPr>
        <w:spacing w:line="460" w:lineRule="exact"/>
        <w:jc w:val="center"/>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3D4CF5" w:rsidRPr="00172854" w:rsidRDefault="003D4CF5" w:rsidP="003D4CF5">
      <w:pPr>
        <w:spacing w:line="460" w:lineRule="exact"/>
        <w:rPr>
          <w:sz w:val="24"/>
          <w:szCs w:val="24"/>
        </w:rPr>
      </w:pPr>
      <w:r w:rsidRPr="00172854">
        <w:rPr>
          <w:sz w:val="24"/>
          <w:szCs w:val="24"/>
        </w:rPr>
        <w:t>填报要求：</w:t>
      </w:r>
    </w:p>
    <w:p w:rsidR="003D4CF5" w:rsidRPr="00172854" w:rsidRDefault="003D4CF5" w:rsidP="003D4CF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D4CF5" w:rsidRPr="00172854" w:rsidRDefault="003D4CF5" w:rsidP="003D4CF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3D4CF5" w:rsidRPr="00172854" w:rsidRDefault="003D4CF5" w:rsidP="003D4CF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172854" w:rsidRDefault="003D4CF5" w:rsidP="003D4CF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3D4CF5" w:rsidRPr="00172854" w:rsidRDefault="003D4CF5" w:rsidP="003D4CF5">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172854" w:rsidTr="00DA231A">
        <w:trPr>
          <w:trHeight w:val="490"/>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186"/>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24"/>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98"/>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240"/>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31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3D4CF5" w:rsidRPr="00172854" w:rsidRDefault="003D4CF5" w:rsidP="00D62E54">
            <w:pPr>
              <w:pStyle w:val="13"/>
              <w:tabs>
                <w:tab w:val="num" w:pos="1260"/>
              </w:tabs>
              <w:adjustRightInd w:val="0"/>
              <w:snapToGrid w:val="0"/>
              <w:rPr>
                <w:b/>
                <w:szCs w:val="21"/>
              </w:rPr>
            </w:pPr>
            <w:r w:rsidRPr="00172854">
              <w:rPr>
                <w:b/>
                <w:szCs w:val="21"/>
              </w:rPr>
              <w:lastRenderedPageBreak/>
              <w:t>所投货物中有大型企业制造的，不享受中小企业扶持政策，无需填写以下内容</w:t>
            </w:r>
            <w:r w:rsidR="00D62E54">
              <w:rPr>
                <w:b/>
                <w:szCs w:val="21"/>
              </w:rPr>
              <w:t>；所投货物</w:t>
            </w:r>
            <w:r w:rsidR="00D62E54">
              <w:rPr>
                <w:rFonts w:hint="eastAsia"/>
                <w:b/>
                <w:szCs w:val="21"/>
              </w:rPr>
              <w:t>全部为小型、微</w:t>
            </w:r>
            <w:r w:rsidRPr="00172854">
              <w:rPr>
                <w:b/>
                <w:szCs w:val="21"/>
              </w:rPr>
              <w:t>型企业制造的，只填写小型、微型企业制造的货物</w:t>
            </w:r>
            <w:r w:rsidR="00D62E54">
              <w:rPr>
                <w:b/>
                <w:szCs w:val="21"/>
              </w:rPr>
              <w:t>。</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67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如属于中小企业，须提供《中小企业声明函》。</w:t>
            </w:r>
          </w:p>
          <w:p w:rsidR="003D4CF5" w:rsidRPr="00172854" w:rsidRDefault="003D4CF5" w:rsidP="00DA231A">
            <w:pPr>
              <w:pStyle w:val="13"/>
              <w:tabs>
                <w:tab w:val="num" w:pos="1260"/>
              </w:tabs>
              <w:adjustRightInd w:val="0"/>
              <w:snapToGrid w:val="0"/>
              <w:rPr>
                <w:szCs w:val="21"/>
                <w:lang w:val="en-GB"/>
              </w:rPr>
            </w:pPr>
            <w:r w:rsidRPr="00172854">
              <w:rPr>
                <w:szCs w:val="21"/>
              </w:rPr>
              <w:t>该声明函见投标文件第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3D4CF5" w:rsidRPr="00172854" w:rsidRDefault="003D4CF5" w:rsidP="00DA231A">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如属于残疾人福利性单位，须提供《残疾人福利性单位声明函》。</w:t>
            </w:r>
          </w:p>
          <w:p w:rsidR="003D4CF5" w:rsidRPr="00172854" w:rsidRDefault="003D4CF5" w:rsidP="00DA231A">
            <w:pPr>
              <w:pStyle w:val="13"/>
              <w:tabs>
                <w:tab w:val="num" w:pos="1260"/>
              </w:tabs>
              <w:adjustRightInd w:val="0"/>
              <w:snapToGrid w:val="0"/>
              <w:rPr>
                <w:szCs w:val="21"/>
                <w:lang w:val="en-GB"/>
              </w:rPr>
            </w:pPr>
            <w:r w:rsidRPr="00172854">
              <w:rPr>
                <w:szCs w:val="21"/>
              </w:rPr>
              <w:t>该声明函见投标文件第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3D4CF5" w:rsidRPr="00172854" w:rsidRDefault="003D4CF5" w:rsidP="003D4CF5">
      <w:pPr>
        <w:spacing w:line="360" w:lineRule="auto"/>
        <w:ind w:firstLineChars="200" w:firstLine="446"/>
        <w:outlineLvl w:val="0"/>
        <w:rPr>
          <w:sz w:val="24"/>
          <w:szCs w:val="24"/>
        </w:rPr>
      </w:pPr>
    </w:p>
    <w:p w:rsidR="003D4CF5" w:rsidRDefault="003D4CF5" w:rsidP="003D4CF5">
      <w:pPr>
        <w:spacing w:line="360" w:lineRule="auto"/>
        <w:ind w:firstLineChars="1700" w:firstLine="3794"/>
        <w:rPr>
          <w:sz w:val="24"/>
        </w:rPr>
      </w:pPr>
      <w:r w:rsidRPr="0080752E">
        <w:rPr>
          <w:sz w:val="24"/>
        </w:rPr>
        <w:t>投标人名称：</w:t>
      </w:r>
    </w:p>
    <w:p w:rsidR="003D4CF5" w:rsidRPr="0080752E" w:rsidRDefault="003D4CF5" w:rsidP="003D4CF5">
      <w:pPr>
        <w:spacing w:line="360" w:lineRule="auto"/>
        <w:ind w:firstLineChars="1700" w:firstLine="3794"/>
        <w:rPr>
          <w:sz w:val="24"/>
        </w:rPr>
      </w:pPr>
    </w:p>
    <w:p w:rsidR="003D4CF5" w:rsidRPr="0080752E" w:rsidRDefault="003D4CF5" w:rsidP="003D4CF5">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559D5" w:rsidRPr="003D4CF5" w:rsidRDefault="004559D5" w:rsidP="004559D5">
      <w:pPr>
        <w:spacing w:line="360" w:lineRule="auto"/>
        <w:ind w:firstLineChars="200" w:firstLine="446"/>
        <w:outlineLvl w:val="0"/>
        <w:rPr>
          <w:sz w:val="24"/>
        </w:rPr>
      </w:pPr>
    </w:p>
    <w:p w:rsidR="004559D5" w:rsidRPr="0080752E" w:rsidRDefault="004559D5" w:rsidP="00537D63">
      <w:pPr>
        <w:spacing w:line="560" w:lineRule="exact"/>
        <w:jc w:val="center"/>
        <w:rPr>
          <w:sz w:val="24"/>
        </w:rPr>
      </w:pPr>
    </w:p>
    <w:p w:rsidR="004559D5" w:rsidRPr="0080752E" w:rsidRDefault="004559D5" w:rsidP="00537D63">
      <w:pPr>
        <w:spacing w:line="560" w:lineRule="exact"/>
        <w:jc w:val="center"/>
        <w:rPr>
          <w:sz w:val="24"/>
        </w:rPr>
      </w:pPr>
    </w:p>
    <w:p w:rsidR="00537D63" w:rsidRPr="0080752E" w:rsidRDefault="00537D63" w:rsidP="00537D63">
      <w:pPr>
        <w:spacing w:line="560" w:lineRule="exact"/>
        <w:jc w:val="center"/>
        <w:rPr>
          <w:sz w:val="24"/>
        </w:rPr>
      </w:pPr>
      <w:r w:rsidRPr="0080752E">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11</w:t>
      </w:r>
    </w:p>
    <w:p w:rsidR="00537D63" w:rsidRPr="0080752E" w:rsidRDefault="00537D63" w:rsidP="005D792B">
      <w:pPr>
        <w:autoSpaceDN w:val="0"/>
        <w:spacing w:line="360" w:lineRule="auto"/>
        <w:jc w:val="center"/>
        <w:rPr>
          <w:b/>
          <w:bCs/>
          <w:sz w:val="24"/>
        </w:rPr>
      </w:pPr>
      <w:r w:rsidRPr="0080752E">
        <w:rPr>
          <w:b/>
          <w:bCs/>
          <w:sz w:val="24"/>
        </w:rPr>
        <w:t>投标产品配置清单</w:t>
      </w:r>
    </w:p>
    <w:p w:rsidR="00056208" w:rsidRPr="0080752E" w:rsidRDefault="00056208" w:rsidP="00E15D14">
      <w:pPr>
        <w:spacing w:line="460" w:lineRule="exact"/>
        <w:rPr>
          <w:sz w:val="24"/>
        </w:rPr>
      </w:pPr>
    </w:p>
    <w:p w:rsidR="00056208" w:rsidRPr="0080752E" w:rsidRDefault="00056208" w:rsidP="00E15D14">
      <w:pPr>
        <w:spacing w:line="460" w:lineRule="exact"/>
        <w:rPr>
          <w:sz w:val="24"/>
        </w:rPr>
      </w:pPr>
      <w:r w:rsidRPr="0080752E">
        <w:rPr>
          <w:sz w:val="24"/>
        </w:rPr>
        <w:t>项目名称：</w:t>
      </w:r>
      <w:r w:rsidRPr="0080752E">
        <w:rPr>
          <w:sz w:val="24"/>
          <w:u w:val="single"/>
        </w:rPr>
        <w:t xml:space="preserve">                    </w:t>
      </w:r>
    </w:p>
    <w:p w:rsidR="00056208" w:rsidRPr="0080752E" w:rsidRDefault="00056208" w:rsidP="00E15D14">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056208" w:rsidRPr="0080752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序号</w:t>
            </w:r>
          </w:p>
        </w:tc>
        <w:tc>
          <w:tcPr>
            <w:tcW w:w="996" w:type="pct"/>
            <w:shd w:val="clear" w:color="auto" w:fill="auto"/>
            <w:vAlign w:val="center"/>
          </w:tcPr>
          <w:p w:rsidR="00537D63" w:rsidRPr="0080752E" w:rsidRDefault="003D4CF5" w:rsidP="00E15D14">
            <w:pPr>
              <w:spacing w:line="560" w:lineRule="exact"/>
              <w:jc w:val="center"/>
              <w:rPr>
                <w:sz w:val="24"/>
              </w:rPr>
            </w:pPr>
            <w:r>
              <w:rPr>
                <w:rFonts w:hint="eastAsia"/>
                <w:sz w:val="24"/>
              </w:rPr>
              <w:t>标的</w:t>
            </w:r>
            <w:r w:rsidR="00537D63" w:rsidRPr="0080752E">
              <w:rPr>
                <w:sz w:val="24"/>
              </w:rPr>
              <w:t>名称</w:t>
            </w:r>
          </w:p>
        </w:tc>
        <w:tc>
          <w:tcPr>
            <w:tcW w:w="915" w:type="pct"/>
            <w:shd w:val="clear" w:color="auto" w:fill="auto"/>
            <w:vAlign w:val="center"/>
          </w:tcPr>
          <w:p w:rsidR="00537D63" w:rsidRPr="0080752E" w:rsidRDefault="00537D63" w:rsidP="00E15D14">
            <w:pPr>
              <w:spacing w:line="560" w:lineRule="exact"/>
              <w:jc w:val="center"/>
              <w:rPr>
                <w:sz w:val="24"/>
              </w:rPr>
            </w:pPr>
            <w:r w:rsidRPr="0080752E">
              <w:rPr>
                <w:sz w:val="24"/>
              </w:rPr>
              <w:t>规格型号</w:t>
            </w:r>
          </w:p>
        </w:tc>
        <w:tc>
          <w:tcPr>
            <w:tcW w:w="2525" w:type="pct"/>
            <w:shd w:val="clear" w:color="auto" w:fill="auto"/>
            <w:vAlign w:val="center"/>
          </w:tcPr>
          <w:p w:rsidR="00537D63" w:rsidRPr="0080752E" w:rsidRDefault="00537D63" w:rsidP="00E15D14">
            <w:pPr>
              <w:spacing w:line="560" w:lineRule="exact"/>
              <w:jc w:val="center"/>
              <w:rPr>
                <w:sz w:val="24"/>
              </w:rPr>
            </w:pPr>
            <w:r w:rsidRPr="0080752E">
              <w:rPr>
                <w:sz w:val="24"/>
              </w:rPr>
              <w:t>详细配置及技术标准</w:t>
            </w: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1</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2</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3</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bl>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DD708B" w:rsidRDefault="00537D63" w:rsidP="00537D63">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537D63" w:rsidRPr="000F58E8" w:rsidRDefault="00537D63" w:rsidP="00EF5643">
      <w:pPr>
        <w:tabs>
          <w:tab w:val="left" w:pos="360"/>
        </w:tabs>
        <w:spacing w:afterLines="100" w:after="285" w:line="360" w:lineRule="auto"/>
        <w:rPr>
          <w:b/>
          <w:sz w:val="24"/>
        </w:rPr>
      </w:pPr>
      <w:r w:rsidRPr="000F58E8">
        <w:rPr>
          <w:b/>
          <w:sz w:val="24"/>
        </w:rPr>
        <w:lastRenderedPageBreak/>
        <w:t>附件</w:t>
      </w:r>
      <w:r w:rsidR="0041737D" w:rsidRPr="000F58E8">
        <w:rPr>
          <w:rFonts w:hint="eastAsia"/>
          <w:b/>
          <w:sz w:val="24"/>
        </w:rPr>
        <w:t>12</w:t>
      </w:r>
    </w:p>
    <w:p w:rsidR="003D4CF5" w:rsidRPr="00156549" w:rsidRDefault="003D4CF5" w:rsidP="003D4CF5">
      <w:pPr>
        <w:autoSpaceDE w:val="0"/>
        <w:autoSpaceDN w:val="0"/>
        <w:spacing w:line="480" w:lineRule="auto"/>
        <w:jc w:val="center"/>
        <w:rPr>
          <w:b/>
          <w:sz w:val="24"/>
          <w:szCs w:val="24"/>
        </w:rPr>
      </w:pPr>
      <w:r w:rsidRPr="00156549">
        <w:rPr>
          <w:b/>
          <w:sz w:val="24"/>
          <w:szCs w:val="24"/>
        </w:rPr>
        <w:t>中小企业声明函（货物）</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694E79" w:rsidRDefault="003D4CF5" w:rsidP="003D4CF5">
      <w:pPr>
        <w:autoSpaceDE w:val="0"/>
        <w:autoSpaceDN w:val="0"/>
        <w:spacing w:line="500" w:lineRule="exact"/>
        <w:ind w:left="641"/>
        <w:jc w:val="left"/>
        <w:rPr>
          <w:sz w:val="24"/>
          <w:szCs w:val="24"/>
        </w:rPr>
      </w:pPr>
      <w:r w:rsidRPr="00694E7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D4CF5" w:rsidRPr="00156549" w:rsidRDefault="003D4CF5" w:rsidP="003D4CF5">
      <w:pPr>
        <w:autoSpaceDE w:val="0"/>
        <w:autoSpaceDN w:val="0"/>
        <w:spacing w:line="500" w:lineRule="exact"/>
        <w:ind w:left="3840"/>
        <w:jc w:val="left"/>
        <w:rPr>
          <w:sz w:val="24"/>
          <w:szCs w:val="24"/>
        </w:rPr>
      </w:pPr>
      <w:r w:rsidRPr="00156549">
        <w:rPr>
          <w:sz w:val="24"/>
          <w:szCs w:val="24"/>
        </w:rPr>
        <w:t>投标人名称：</w:t>
      </w:r>
    </w:p>
    <w:p w:rsidR="003D4CF5" w:rsidRPr="00156549" w:rsidRDefault="003D4CF5" w:rsidP="003D4CF5">
      <w:pPr>
        <w:autoSpaceDE w:val="0"/>
        <w:autoSpaceDN w:val="0"/>
        <w:spacing w:line="500" w:lineRule="exact"/>
        <w:ind w:left="3840"/>
        <w:jc w:val="left"/>
        <w:rPr>
          <w:b/>
          <w:sz w:val="24"/>
          <w:szCs w:val="24"/>
        </w:rPr>
      </w:pPr>
      <w:r w:rsidRPr="00156549">
        <w:rPr>
          <w:sz w:val="24"/>
          <w:szCs w:val="24"/>
        </w:rPr>
        <w:t>日期：</w:t>
      </w:r>
    </w:p>
    <w:p w:rsidR="003D4CF5" w:rsidRPr="00156549" w:rsidRDefault="003D4CF5" w:rsidP="003D4CF5">
      <w:pPr>
        <w:spacing w:line="360" w:lineRule="auto"/>
        <w:ind w:right="84" w:firstLineChars="100" w:firstLine="224"/>
        <w:rPr>
          <w:b/>
          <w:sz w:val="24"/>
          <w:szCs w:val="24"/>
        </w:rPr>
      </w:pPr>
      <w:r w:rsidRPr="00156549">
        <w:rPr>
          <w:b/>
          <w:sz w:val="24"/>
          <w:szCs w:val="24"/>
        </w:rPr>
        <w:t>注：</w:t>
      </w:r>
    </w:p>
    <w:p w:rsidR="003D4CF5" w:rsidRPr="00156549" w:rsidRDefault="003D4CF5" w:rsidP="003D4CF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7D17FD">
        <w:rPr>
          <w:rFonts w:hint="eastAsia"/>
          <w:b/>
          <w:sz w:val="24"/>
          <w:szCs w:val="24"/>
        </w:rPr>
        <w:t>采购</w:t>
      </w:r>
      <w:r w:rsidR="007D17FD">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D4CF5" w:rsidRPr="00156549" w:rsidRDefault="003D4CF5" w:rsidP="003D4CF5">
      <w:pPr>
        <w:spacing w:line="360" w:lineRule="auto"/>
        <w:ind w:right="84" w:firstLineChars="100" w:firstLine="224"/>
        <w:rPr>
          <w:b/>
          <w:sz w:val="24"/>
          <w:szCs w:val="24"/>
        </w:rPr>
      </w:pPr>
      <w:r w:rsidRPr="00156549">
        <w:rPr>
          <w:b/>
          <w:sz w:val="24"/>
          <w:szCs w:val="24"/>
        </w:rPr>
        <w:lastRenderedPageBreak/>
        <w:t>2.</w:t>
      </w:r>
      <w:r w:rsidRPr="00156549">
        <w:rPr>
          <w:b/>
          <w:sz w:val="24"/>
          <w:szCs w:val="24"/>
        </w:rPr>
        <w:t>从业人员、营业收入、资产总额填报上一年度数据，无上一年度数据的新成立企业可不填报。除新成立企业外，上表填写不全的，不享受中小企业扶持政策。</w:t>
      </w:r>
    </w:p>
    <w:p w:rsidR="003D4CF5" w:rsidRPr="00156549" w:rsidRDefault="003D4CF5" w:rsidP="003D4CF5">
      <w:pPr>
        <w:spacing w:line="360" w:lineRule="auto"/>
        <w:ind w:right="84" w:firstLineChars="100" w:firstLine="224"/>
        <w:rPr>
          <w:b/>
          <w:sz w:val="24"/>
          <w:szCs w:val="21"/>
        </w:rPr>
      </w:pPr>
      <w:r w:rsidRPr="00156549">
        <w:rPr>
          <w:b/>
          <w:sz w:val="24"/>
          <w:szCs w:val="21"/>
        </w:rPr>
        <w:t>3.</w:t>
      </w:r>
      <w:r w:rsidRPr="00156549">
        <w:rPr>
          <w:b/>
          <w:sz w:val="24"/>
          <w:szCs w:val="21"/>
        </w:rPr>
        <w:t>中标（成交）供应商享受中小企业扶持政策的，将随中标（成交）结果同时公告其《中小企业声明函》，接受社会监督。</w:t>
      </w:r>
    </w:p>
    <w:p w:rsidR="0056402A" w:rsidRDefault="0056402A" w:rsidP="009803F0">
      <w:pPr>
        <w:widowControl/>
        <w:jc w:val="left"/>
        <w:rPr>
          <w:color w:val="FF0000"/>
          <w:sz w:val="24"/>
          <w:szCs w:val="21"/>
        </w:rPr>
      </w:pPr>
      <w:r>
        <w:rPr>
          <w:color w:val="FF0000"/>
          <w:sz w:val="24"/>
          <w:szCs w:val="21"/>
        </w:rPr>
        <w:br w:type="page"/>
      </w:r>
    </w:p>
    <w:p w:rsidR="001A575B" w:rsidRDefault="001A575B">
      <w:pPr>
        <w:widowControl/>
        <w:jc w:val="left"/>
        <w:rPr>
          <w:color w:val="FF0000"/>
          <w:sz w:val="24"/>
          <w:szCs w:val="21"/>
        </w:rPr>
      </w:pPr>
    </w:p>
    <w:p w:rsidR="000D6E6A" w:rsidRDefault="000D6E6A" w:rsidP="000D6E6A">
      <w:pPr>
        <w:autoSpaceDN w:val="0"/>
        <w:spacing w:line="360" w:lineRule="auto"/>
        <w:jc w:val="left"/>
        <w:rPr>
          <w:b/>
          <w:bCs/>
          <w:sz w:val="24"/>
        </w:rPr>
      </w:pPr>
      <w:r>
        <w:rPr>
          <w:rFonts w:hint="eastAsia"/>
          <w:b/>
          <w:kern w:val="0"/>
          <w:sz w:val="24"/>
          <w:szCs w:val="21"/>
        </w:rPr>
        <w:t>若不是残疾人福利性单位，投标文件中可不提供此声明函</w:t>
      </w:r>
    </w:p>
    <w:p w:rsidR="000D6E6A" w:rsidRDefault="000D6E6A" w:rsidP="000D6E6A">
      <w:pPr>
        <w:autoSpaceDN w:val="0"/>
        <w:spacing w:line="360" w:lineRule="auto"/>
        <w:jc w:val="center"/>
        <w:rPr>
          <w:b/>
          <w:bCs/>
          <w:sz w:val="24"/>
        </w:rPr>
      </w:pPr>
    </w:p>
    <w:p w:rsidR="000D6E6A" w:rsidRPr="00BA30A7" w:rsidRDefault="000D6E6A" w:rsidP="000D6E6A">
      <w:pPr>
        <w:snapToGrid w:val="0"/>
        <w:spacing w:line="360" w:lineRule="auto"/>
        <w:jc w:val="center"/>
        <w:rPr>
          <w:b/>
          <w:bCs/>
          <w:sz w:val="24"/>
        </w:rPr>
      </w:pPr>
      <w:r w:rsidRPr="00BA30A7">
        <w:rPr>
          <w:rFonts w:hint="eastAsia"/>
          <w:b/>
          <w:bCs/>
          <w:sz w:val="24"/>
        </w:rPr>
        <w:t>残疾人福利性单位声明函</w:t>
      </w:r>
    </w:p>
    <w:p w:rsidR="000D6E6A" w:rsidRPr="00BA30A7" w:rsidRDefault="000D6E6A" w:rsidP="000D6E6A">
      <w:pPr>
        <w:snapToGrid w:val="0"/>
        <w:spacing w:line="360" w:lineRule="auto"/>
        <w:ind w:firstLineChars="200" w:firstLine="448"/>
        <w:jc w:val="left"/>
        <w:rPr>
          <w:b/>
          <w:bCs/>
          <w:sz w:val="24"/>
        </w:rPr>
      </w:pP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bCs/>
          <w:sz w:val="24"/>
        </w:rPr>
      </w:pPr>
    </w:p>
    <w:p w:rsidR="000D6E6A" w:rsidRDefault="000D6E6A" w:rsidP="000D6E6A">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D6E6A" w:rsidRPr="00156549" w:rsidRDefault="000D6E6A" w:rsidP="000D6E6A">
      <w:pPr>
        <w:snapToGrid w:val="0"/>
        <w:spacing w:line="360" w:lineRule="auto"/>
        <w:ind w:firstLineChars="200" w:firstLine="446"/>
        <w:jc w:val="left"/>
        <w:rPr>
          <w:sz w:val="24"/>
          <w:szCs w:val="21"/>
        </w:rPr>
      </w:pPr>
    </w:p>
    <w:p w:rsidR="000D6E6A" w:rsidRPr="00156549" w:rsidRDefault="000D6E6A" w:rsidP="000D6E6A">
      <w:pPr>
        <w:snapToGrid w:val="0"/>
        <w:spacing w:line="360" w:lineRule="auto"/>
        <w:ind w:firstLineChars="200" w:firstLine="446"/>
        <w:rPr>
          <w:sz w:val="24"/>
          <w:szCs w:val="21"/>
        </w:rPr>
      </w:pPr>
      <w:r w:rsidRPr="00156549">
        <w:rPr>
          <w:sz w:val="24"/>
          <w:szCs w:val="21"/>
        </w:rPr>
        <w:t>注：</w:t>
      </w:r>
    </w:p>
    <w:p w:rsidR="000D6E6A" w:rsidRPr="00156549" w:rsidRDefault="000D6E6A" w:rsidP="000D6E6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D6E6A" w:rsidRPr="00156549" w:rsidRDefault="000D6E6A" w:rsidP="000D6E6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0D6E6A" w:rsidRDefault="006174B5" w:rsidP="009217DF">
      <w:pPr>
        <w:snapToGrid w:val="0"/>
        <w:spacing w:line="360" w:lineRule="auto"/>
        <w:ind w:firstLineChars="200" w:firstLine="446"/>
        <w:rPr>
          <w:sz w:val="24"/>
          <w:szCs w:val="21"/>
        </w:rPr>
      </w:pPr>
    </w:p>
    <w:p w:rsidR="001A575B" w:rsidRPr="001A575B" w:rsidRDefault="001A575B" w:rsidP="00C46949">
      <w:pPr>
        <w:snapToGrid w:val="0"/>
        <w:spacing w:line="360" w:lineRule="auto"/>
        <w:ind w:firstLineChars="200" w:firstLine="446"/>
        <w:rPr>
          <w:color w:val="FF0000"/>
          <w:sz w:val="24"/>
          <w:szCs w:val="21"/>
        </w:rPr>
      </w:pPr>
    </w:p>
    <w:p w:rsidR="005E3ADD"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Pr="000F58E8" w:rsidRDefault="00583E55" w:rsidP="00583E55">
      <w:pPr>
        <w:autoSpaceDN w:val="0"/>
        <w:spacing w:line="360" w:lineRule="auto"/>
        <w:rPr>
          <w:b/>
          <w:bCs/>
          <w:sz w:val="24"/>
        </w:rPr>
      </w:pPr>
      <w:r w:rsidRPr="000F58E8">
        <w:rPr>
          <w:rFonts w:hint="eastAsia"/>
          <w:b/>
          <w:bCs/>
          <w:sz w:val="24"/>
        </w:rPr>
        <w:lastRenderedPageBreak/>
        <w:t>附件</w:t>
      </w:r>
      <w:r w:rsidRPr="000F58E8">
        <w:rPr>
          <w:rFonts w:hint="eastAsia"/>
          <w:b/>
          <w:bCs/>
          <w:sz w:val="24"/>
        </w:rPr>
        <w:t>1</w:t>
      </w:r>
      <w:r w:rsidR="00EC317F">
        <w:rPr>
          <w:rFonts w:hint="eastAsia"/>
          <w:b/>
          <w:bCs/>
          <w:sz w:val="24"/>
        </w:rPr>
        <w:t>3</w:t>
      </w:r>
    </w:p>
    <w:p w:rsidR="005E3ADD" w:rsidRPr="0041737D" w:rsidRDefault="005E3ADD" w:rsidP="0041737D">
      <w:pPr>
        <w:autoSpaceDN w:val="0"/>
        <w:spacing w:line="360" w:lineRule="auto"/>
        <w:jc w:val="center"/>
        <w:rPr>
          <w:b/>
          <w:bCs/>
          <w:sz w:val="24"/>
        </w:rPr>
      </w:pPr>
      <w:r w:rsidRPr="0041737D">
        <w:rPr>
          <w:b/>
          <w:bCs/>
          <w:sz w:val="24"/>
        </w:rPr>
        <w:t>投标人认为需要提供的其他资料</w:t>
      </w:r>
    </w:p>
    <w:sectPr w:rsidR="005E3ADD" w:rsidRPr="0041737D"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EBA" w:rsidRDefault="008D1EBA" w:rsidP="00AE5C1F">
      <w:r>
        <w:separator/>
      </w:r>
    </w:p>
  </w:endnote>
  <w:endnote w:type="continuationSeparator" w:id="0">
    <w:p w:rsidR="008D1EBA" w:rsidRDefault="008D1EBA"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98" w:rsidRDefault="00DE7E98">
    <w:pPr>
      <w:pStyle w:val="a6"/>
      <w:jc w:val="center"/>
    </w:pPr>
  </w:p>
  <w:p w:rsidR="00DE7E98" w:rsidRDefault="00DE7E9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98" w:rsidRDefault="00DE7E9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DE7E98" w:rsidRDefault="00DE7E98">
        <w:pPr>
          <w:pStyle w:val="a6"/>
          <w:jc w:val="center"/>
        </w:pPr>
        <w:r>
          <w:fldChar w:fldCharType="begin"/>
        </w:r>
        <w:r>
          <w:instrText>PAGE   \* MERGEFORMAT</w:instrText>
        </w:r>
        <w:r>
          <w:fldChar w:fldCharType="separate"/>
        </w:r>
        <w:r w:rsidR="004F0EC5" w:rsidRPr="004F0EC5">
          <w:rPr>
            <w:noProof/>
            <w:lang w:val="zh-CN"/>
          </w:rPr>
          <w:t>29</w:t>
        </w:r>
        <w:r>
          <w:fldChar w:fldCharType="end"/>
        </w:r>
      </w:p>
    </w:sdtContent>
  </w:sdt>
  <w:p w:rsidR="00DE7E98" w:rsidRDefault="00DE7E9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98" w:rsidRDefault="00DE7E98" w:rsidP="00AE5C1F">
    <w:pPr>
      <w:pStyle w:val="a6"/>
      <w:jc w:val="center"/>
    </w:pPr>
    <w:r>
      <w:rPr>
        <w:b/>
      </w:rPr>
      <w:fldChar w:fldCharType="begin"/>
    </w:r>
    <w:r>
      <w:rPr>
        <w:b/>
      </w:rPr>
      <w:instrText>PAGE  \* Arabic  \* MERGEFORMAT</w:instrText>
    </w:r>
    <w:r>
      <w:rPr>
        <w:b/>
      </w:rPr>
      <w:fldChar w:fldCharType="separate"/>
    </w:r>
    <w:r w:rsidR="004F0EC5" w:rsidRPr="004F0EC5">
      <w:rPr>
        <w:b/>
        <w:noProof/>
        <w:lang w:val="zh-CN"/>
      </w:rPr>
      <w:t>118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EBA" w:rsidRDefault="008D1EBA" w:rsidP="00AE5C1F">
      <w:r>
        <w:separator/>
      </w:r>
    </w:p>
  </w:footnote>
  <w:footnote w:type="continuationSeparator" w:id="0">
    <w:p w:rsidR="008D1EBA" w:rsidRDefault="008D1EBA"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98" w:rsidRDefault="00DE7E98"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184ED"/>
    <w:multiLevelType w:val="singleLevel"/>
    <w:tmpl w:val="994184ED"/>
    <w:lvl w:ilvl="0">
      <w:start w:val="1"/>
      <w:numFmt w:val="decimalEnclosedCircleChinese"/>
      <w:suff w:val="nothing"/>
      <w:lvlText w:val="%1　"/>
      <w:lvlJc w:val="left"/>
      <w:pPr>
        <w:ind w:left="0" w:firstLine="400"/>
      </w:pPr>
      <w:rPr>
        <w:rFonts w:hint="eastAsia"/>
      </w:rPr>
    </w:lvl>
  </w:abstractNum>
  <w:abstractNum w:abstractNumId="1">
    <w:nsid w:val="BF6BC116"/>
    <w:multiLevelType w:val="singleLevel"/>
    <w:tmpl w:val="BF6BC116"/>
    <w:lvl w:ilvl="0">
      <w:start w:val="16"/>
      <w:numFmt w:val="decimal"/>
      <w:suff w:val="space"/>
      <w:lvlText w:val="%1."/>
      <w:lvlJc w:val="left"/>
      <w:pPr>
        <w:ind w:left="0" w:firstLine="0"/>
      </w:pPr>
    </w:lvl>
  </w:abstractNum>
  <w:abstractNum w:abstractNumId="2">
    <w:nsid w:val="CE99252B"/>
    <w:multiLevelType w:val="multilevel"/>
    <w:tmpl w:val="CE99252B"/>
    <w:lvl w:ilvl="0">
      <w:start w:val="1"/>
      <w:numFmt w:val="decimal"/>
      <w:suff w:val="nothing"/>
      <w:lvlText w:val="(%1)"/>
      <w:lvlJc w:val="left"/>
      <w:pPr>
        <w:ind w:left="425" w:hanging="425"/>
      </w:pPr>
      <w:rPr>
        <w:rFonts w:ascii="宋体" w:eastAsia="宋体" w:hAnsi="宋体" w:cs="宋体"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CFE7C3F8"/>
    <w:multiLevelType w:val="singleLevel"/>
    <w:tmpl w:val="CFE7C3F8"/>
    <w:lvl w:ilvl="0">
      <w:start w:val="1"/>
      <w:numFmt w:val="decimal"/>
      <w:suff w:val="nothing"/>
      <w:lvlText w:val="（%1）"/>
      <w:lvlJc w:val="left"/>
      <w:pPr>
        <w:ind w:left="0" w:firstLine="0"/>
      </w:pPr>
    </w:lvl>
  </w:abstractNum>
  <w:abstractNum w:abstractNumId="4">
    <w:nsid w:val="D197093F"/>
    <w:multiLevelType w:val="singleLevel"/>
    <w:tmpl w:val="D197093F"/>
    <w:lvl w:ilvl="0">
      <w:start w:val="6"/>
      <w:numFmt w:val="decimal"/>
      <w:suff w:val="nothing"/>
      <w:lvlText w:val="（%1）"/>
      <w:lvlJc w:val="left"/>
    </w:lvl>
  </w:abstractNum>
  <w:abstractNum w:abstractNumId="5">
    <w:nsid w:val="DDECD3BC"/>
    <w:multiLevelType w:val="singleLevel"/>
    <w:tmpl w:val="DDECD3BC"/>
    <w:lvl w:ilvl="0">
      <w:start w:val="6"/>
      <w:numFmt w:val="decimal"/>
      <w:suff w:val="space"/>
      <w:lvlText w:val="%1."/>
      <w:lvlJc w:val="left"/>
      <w:pPr>
        <w:ind w:left="0" w:firstLine="0"/>
      </w:pPr>
    </w:lvl>
  </w:abstractNum>
  <w:abstractNum w:abstractNumId="6">
    <w:nsid w:val="DE759F4B"/>
    <w:multiLevelType w:val="singleLevel"/>
    <w:tmpl w:val="DE759F4B"/>
    <w:lvl w:ilvl="0">
      <w:start w:val="2"/>
      <w:numFmt w:val="decimal"/>
      <w:suff w:val="space"/>
      <w:lvlText w:val="%1."/>
      <w:lvlJc w:val="left"/>
      <w:pPr>
        <w:ind w:left="0" w:firstLine="0"/>
      </w:pPr>
    </w:lvl>
  </w:abstractNum>
  <w:abstractNum w:abstractNumId="7">
    <w:nsid w:val="DEABE1DB"/>
    <w:multiLevelType w:val="singleLevel"/>
    <w:tmpl w:val="DEABE1DB"/>
    <w:lvl w:ilvl="0">
      <w:start w:val="23"/>
      <w:numFmt w:val="decimal"/>
      <w:suff w:val="space"/>
      <w:lvlText w:val="%1."/>
      <w:lvlJc w:val="left"/>
      <w:pPr>
        <w:ind w:left="0" w:firstLine="0"/>
      </w:pPr>
    </w:lvl>
  </w:abstractNum>
  <w:abstractNum w:abstractNumId="8">
    <w:nsid w:val="F5DF486B"/>
    <w:multiLevelType w:val="multilevel"/>
    <w:tmpl w:val="F5DF486B"/>
    <w:lvl w:ilvl="0">
      <w:start w:val="1"/>
      <w:numFmt w:val="decimal"/>
      <w:lvlText w:val="(%1)"/>
      <w:lvlJc w:val="left"/>
      <w:pPr>
        <w:ind w:left="425" w:hanging="425"/>
      </w:pPr>
      <w:rPr>
        <w:rFonts w:ascii="宋体" w:eastAsia="宋体" w:hAnsi="宋体" w:cs="宋体"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FFEFC674"/>
    <w:multiLevelType w:val="singleLevel"/>
    <w:tmpl w:val="FFEFC674"/>
    <w:lvl w:ilvl="0">
      <w:start w:val="1"/>
      <w:numFmt w:val="decimal"/>
      <w:suff w:val="nothing"/>
      <w:lvlText w:val="（%1）"/>
      <w:lvlJc w:val="left"/>
      <w:pPr>
        <w:ind w:left="0" w:firstLine="0"/>
      </w:pPr>
    </w:lvl>
  </w:abstractNum>
  <w:abstractNum w:abstractNumId="1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0E220C72"/>
    <w:multiLevelType w:val="singleLevel"/>
    <w:tmpl w:val="0E220C72"/>
    <w:lvl w:ilvl="0">
      <w:start w:val="1"/>
      <w:numFmt w:val="decimal"/>
      <w:suff w:val="nothing"/>
      <w:lvlText w:val="%1、"/>
      <w:lvlJc w:val="left"/>
    </w:lvl>
  </w:abstractNum>
  <w:abstractNum w:abstractNumId="12">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3">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4">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542AFDA6"/>
    <w:multiLevelType w:val="singleLevel"/>
    <w:tmpl w:val="542AFDA6"/>
    <w:lvl w:ilvl="0">
      <w:start w:val="5"/>
      <w:numFmt w:val="decimal"/>
      <w:suff w:val="nothing"/>
      <w:lvlText w:val="%1、"/>
      <w:lvlJc w:val="left"/>
    </w:lvl>
  </w:abstractNum>
  <w:abstractNum w:abstractNumId="18">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9">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6B6DCD8C"/>
    <w:multiLevelType w:val="multilevel"/>
    <w:tmpl w:val="6B6DCD8C"/>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6EFD6D0C"/>
    <w:multiLevelType w:val="multilevel"/>
    <w:tmpl w:val="6EFD6D0C"/>
    <w:lvl w:ilvl="0">
      <w:start w:val="1"/>
      <w:numFmt w:val="decimal"/>
      <w:lvlText w:val="(%1)"/>
      <w:lvlJc w:val="left"/>
      <w:pPr>
        <w:ind w:left="425" w:hanging="425"/>
      </w:pPr>
      <w:rPr>
        <w:rFonts w:ascii="宋体" w:eastAsia="宋体" w:hAnsi="宋体" w:cs="宋体"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3">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5">
    <w:nsid w:val="7A0F6431"/>
    <w:multiLevelType w:val="singleLevel"/>
    <w:tmpl w:val="7A0F6431"/>
    <w:lvl w:ilvl="0">
      <w:start w:val="1"/>
      <w:numFmt w:val="decimal"/>
      <w:suff w:val="space"/>
      <w:lvlText w:val="%1."/>
      <w:lvlJc w:val="left"/>
      <w:pPr>
        <w:ind w:left="0" w:firstLine="0"/>
      </w:pPr>
    </w:lvl>
  </w:abstractNum>
  <w:num w:numId="1">
    <w:abstractNumId w:val="22"/>
  </w:num>
  <w:num w:numId="2">
    <w:abstractNumId w:val="1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3"/>
  </w:num>
  <w:num w:numId="6">
    <w:abstractNumId w:val="13"/>
  </w:num>
  <w:num w:numId="7">
    <w:abstractNumId w:val="10"/>
  </w:num>
  <w:num w:numId="8">
    <w:abstractNumId w:val="16"/>
  </w:num>
  <w:num w:numId="9">
    <w:abstractNumId w:val="18"/>
  </w:num>
  <w:num w:numId="10">
    <w:abstractNumId w:val="24"/>
  </w:num>
  <w:num w:numId="11">
    <w:abstractNumId w:val="14"/>
  </w:num>
  <w:num w:numId="12">
    <w:abstractNumId w:val="12"/>
  </w:num>
  <w:num w:numId="13">
    <w:abstractNumId w:val="25"/>
    <w:lvlOverride w:ilvl="0">
      <w:startOverride w:val="1"/>
    </w:lvlOverride>
  </w:num>
  <w:num w:numId="14">
    <w:abstractNumId w:val="3"/>
    <w:lvlOverride w:ilvl="0">
      <w:startOverride w:val="1"/>
    </w:lvlOverride>
  </w:num>
  <w:num w:numId="15">
    <w:abstractNumId w:val="9"/>
    <w:lvlOverride w:ilvl="0">
      <w:startOverride w:val="1"/>
    </w:lvlOverride>
  </w:num>
  <w:num w:numId="16">
    <w:abstractNumId w:val="6"/>
    <w:lvlOverride w:ilvl="0">
      <w:startOverride w:val="2"/>
    </w:lvlOverride>
  </w:num>
  <w:num w:numId="17">
    <w:abstractNumId w:val="5"/>
    <w:lvlOverride w:ilvl="0">
      <w:startOverride w:val="6"/>
    </w:lvlOverride>
  </w:num>
  <w:num w:numId="18">
    <w:abstractNumId w:val="1"/>
    <w:lvlOverride w:ilvl="0">
      <w:startOverride w:val="16"/>
    </w:lvlOverride>
  </w:num>
  <w:num w:numId="19">
    <w:abstractNumId w:val="7"/>
    <w:lvlOverride w:ilvl="0">
      <w:startOverride w:val="23"/>
    </w:lvlOverride>
  </w:num>
  <w:num w:numId="20">
    <w:abstractNumId w:val="20"/>
  </w:num>
  <w:num w:numId="21">
    <w:abstractNumId w:val="11"/>
  </w:num>
  <w:num w:numId="22">
    <w:abstractNumId w:val="17"/>
  </w:num>
  <w:num w:numId="23">
    <w:abstractNumId w:val="0"/>
  </w:num>
  <w:num w:numId="24">
    <w:abstractNumId w:val="4"/>
  </w:num>
  <w:num w:numId="25">
    <w:abstractNumId w:val="2"/>
  </w:num>
  <w:num w:numId="26">
    <w:abstractNumId w:val="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7C9"/>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395"/>
    <w:rsid w:val="000A1657"/>
    <w:rsid w:val="000A2A05"/>
    <w:rsid w:val="000A3F59"/>
    <w:rsid w:val="000A5CEA"/>
    <w:rsid w:val="000A719C"/>
    <w:rsid w:val="000A75D5"/>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1ECF"/>
    <w:rsid w:val="000F48D9"/>
    <w:rsid w:val="000F53CB"/>
    <w:rsid w:val="000F58E8"/>
    <w:rsid w:val="000F5C82"/>
    <w:rsid w:val="000F6558"/>
    <w:rsid w:val="000F6957"/>
    <w:rsid w:val="00101A26"/>
    <w:rsid w:val="00104096"/>
    <w:rsid w:val="00104EFC"/>
    <w:rsid w:val="0010588B"/>
    <w:rsid w:val="00107A14"/>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A5A"/>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47E"/>
    <w:rsid w:val="00172B5E"/>
    <w:rsid w:val="00173561"/>
    <w:rsid w:val="001735A8"/>
    <w:rsid w:val="00174562"/>
    <w:rsid w:val="00175016"/>
    <w:rsid w:val="001760DF"/>
    <w:rsid w:val="00176CA8"/>
    <w:rsid w:val="001816C4"/>
    <w:rsid w:val="00181DB2"/>
    <w:rsid w:val="00181ED5"/>
    <w:rsid w:val="0018265B"/>
    <w:rsid w:val="001834DA"/>
    <w:rsid w:val="001842E3"/>
    <w:rsid w:val="001853CF"/>
    <w:rsid w:val="00187BC6"/>
    <w:rsid w:val="0019101B"/>
    <w:rsid w:val="00193BCD"/>
    <w:rsid w:val="0019431D"/>
    <w:rsid w:val="00194FBC"/>
    <w:rsid w:val="00196D6B"/>
    <w:rsid w:val="00196E07"/>
    <w:rsid w:val="00197541"/>
    <w:rsid w:val="00197669"/>
    <w:rsid w:val="001976BB"/>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1DD2"/>
    <w:rsid w:val="001D582F"/>
    <w:rsid w:val="001D5E53"/>
    <w:rsid w:val="001D6261"/>
    <w:rsid w:val="001D74FD"/>
    <w:rsid w:val="001E2AC4"/>
    <w:rsid w:val="001E3CB7"/>
    <w:rsid w:val="001E3CD4"/>
    <w:rsid w:val="001F0F4F"/>
    <w:rsid w:val="001F1F67"/>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0D9"/>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C96"/>
    <w:rsid w:val="002C0F2A"/>
    <w:rsid w:val="002C2541"/>
    <w:rsid w:val="002C3241"/>
    <w:rsid w:val="002C3690"/>
    <w:rsid w:val="002C4439"/>
    <w:rsid w:val="002C4E11"/>
    <w:rsid w:val="002C6424"/>
    <w:rsid w:val="002C696D"/>
    <w:rsid w:val="002C6B30"/>
    <w:rsid w:val="002C7112"/>
    <w:rsid w:val="002C7FE4"/>
    <w:rsid w:val="002D0199"/>
    <w:rsid w:val="002D09CD"/>
    <w:rsid w:val="002D17E4"/>
    <w:rsid w:val="002D3811"/>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567B0"/>
    <w:rsid w:val="00360F62"/>
    <w:rsid w:val="003611AB"/>
    <w:rsid w:val="00361368"/>
    <w:rsid w:val="003637C0"/>
    <w:rsid w:val="00363BA4"/>
    <w:rsid w:val="00363D42"/>
    <w:rsid w:val="00363F2E"/>
    <w:rsid w:val="00364265"/>
    <w:rsid w:val="003649A4"/>
    <w:rsid w:val="003653D5"/>
    <w:rsid w:val="003663EE"/>
    <w:rsid w:val="00366C53"/>
    <w:rsid w:val="003672D3"/>
    <w:rsid w:val="0037085F"/>
    <w:rsid w:val="00373BCE"/>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5D98"/>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966"/>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03F5"/>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74788"/>
    <w:rsid w:val="00475B13"/>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1CA3"/>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0EC5"/>
    <w:rsid w:val="004F1B54"/>
    <w:rsid w:val="004F3B06"/>
    <w:rsid w:val="004F52A9"/>
    <w:rsid w:val="004F55DE"/>
    <w:rsid w:val="004F7B5C"/>
    <w:rsid w:val="00500B5D"/>
    <w:rsid w:val="00500F60"/>
    <w:rsid w:val="00502349"/>
    <w:rsid w:val="00506CD1"/>
    <w:rsid w:val="00506E88"/>
    <w:rsid w:val="0051062C"/>
    <w:rsid w:val="00511368"/>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0C0E"/>
    <w:rsid w:val="00542508"/>
    <w:rsid w:val="005449BE"/>
    <w:rsid w:val="00544E43"/>
    <w:rsid w:val="00547881"/>
    <w:rsid w:val="00547F40"/>
    <w:rsid w:val="00547FFE"/>
    <w:rsid w:val="00550B2F"/>
    <w:rsid w:val="00550F6C"/>
    <w:rsid w:val="0055203C"/>
    <w:rsid w:val="005532B0"/>
    <w:rsid w:val="00553774"/>
    <w:rsid w:val="0055687C"/>
    <w:rsid w:val="00556F12"/>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3608"/>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1425"/>
    <w:rsid w:val="00655B4C"/>
    <w:rsid w:val="006600AF"/>
    <w:rsid w:val="00660441"/>
    <w:rsid w:val="0066122B"/>
    <w:rsid w:val="0066232D"/>
    <w:rsid w:val="006624A4"/>
    <w:rsid w:val="006632A6"/>
    <w:rsid w:val="00663FEC"/>
    <w:rsid w:val="00665F3D"/>
    <w:rsid w:val="00670BE5"/>
    <w:rsid w:val="00673168"/>
    <w:rsid w:val="006740FD"/>
    <w:rsid w:val="006741E5"/>
    <w:rsid w:val="00674887"/>
    <w:rsid w:val="00676542"/>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A7F48"/>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30F7"/>
    <w:rsid w:val="006D5166"/>
    <w:rsid w:val="006D6612"/>
    <w:rsid w:val="006D67DB"/>
    <w:rsid w:val="006E0CD2"/>
    <w:rsid w:val="006E1444"/>
    <w:rsid w:val="006E1997"/>
    <w:rsid w:val="006E1DC3"/>
    <w:rsid w:val="006E2EB7"/>
    <w:rsid w:val="006F030B"/>
    <w:rsid w:val="006F0645"/>
    <w:rsid w:val="006F1700"/>
    <w:rsid w:val="006F2ACE"/>
    <w:rsid w:val="006F524B"/>
    <w:rsid w:val="006F64F0"/>
    <w:rsid w:val="0070070A"/>
    <w:rsid w:val="00702057"/>
    <w:rsid w:val="00702C37"/>
    <w:rsid w:val="00706AB1"/>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458"/>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3BB2"/>
    <w:rsid w:val="00795FD4"/>
    <w:rsid w:val="007A02AD"/>
    <w:rsid w:val="007A0343"/>
    <w:rsid w:val="007A0BCD"/>
    <w:rsid w:val="007A2658"/>
    <w:rsid w:val="007A290F"/>
    <w:rsid w:val="007A3175"/>
    <w:rsid w:val="007A4BB5"/>
    <w:rsid w:val="007A4FB6"/>
    <w:rsid w:val="007A5392"/>
    <w:rsid w:val="007A5636"/>
    <w:rsid w:val="007A56B8"/>
    <w:rsid w:val="007A5AEB"/>
    <w:rsid w:val="007A6EBE"/>
    <w:rsid w:val="007B1550"/>
    <w:rsid w:val="007B1B3A"/>
    <w:rsid w:val="007B2138"/>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1A4"/>
    <w:rsid w:val="007E4CD6"/>
    <w:rsid w:val="007E60CF"/>
    <w:rsid w:val="007F1183"/>
    <w:rsid w:val="007F1F0C"/>
    <w:rsid w:val="007F20CA"/>
    <w:rsid w:val="007F251B"/>
    <w:rsid w:val="007F269F"/>
    <w:rsid w:val="007F36B7"/>
    <w:rsid w:val="007F3F8B"/>
    <w:rsid w:val="007F4D61"/>
    <w:rsid w:val="007F5589"/>
    <w:rsid w:val="007F699A"/>
    <w:rsid w:val="007F6C66"/>
    <w:rsid w:val="007F6C8F"/>
    <w:rsid w:val="007F79A8"/>
    <w:rsid w:val="007F7B9E"/>
    <w:rsid w:val="008005A8"/>
    <w:rsid w:val="00800F80"/>
    <w:rsid w:val="008020FB"/>
    <w:rsid w:val="008022C3"/>
    <w:rsid w:val="00803DEE"/>
    <w:rsid w:val="0080560A"/>
    <w:rsid w:val="008069CB"/>
    <w:rsid w:val="0080752E"/>
    <w:rsid w:val="00810349"/>
    <w:rsid w:val="008112B5"/>
    <w:rsid w:val="008114F5"/>
    <w:rsid w:val="008145E7"/>
    <w:rsid w:val="00814C9A"/>
    <w:rsid w:val="008150C7"/>
    <w:rsid w:val="00815C92"/>
    <w:rsid w:val="00815E04"/>
    <w:rsid w:val="00816F2D"/>
    <w:rsid w:val="00817246"/>
    <w:rsid w:val="00817270"/>
    <w:rsid w:val="00822293"/>
    <w:rsid w:val="0082480E"/>
    <w:rsid w:val="008252B9"/>
    <w:rsid w:val="00826A55"/>
    <w:rsid w:val="00826E56"/>
    <w:rsid w:val="00830330"/>
    <w:rsid w:val="00830450"/>
    <w:rsid w:val="0083054F"/>
    <w:rsid w:val="0083266E"/>
    <w:rsid w:val="0083392D"/>
    <w:rsid w:val="00837228"/>
    <w:rsid w:val="00837A4F"/>
    <w:rsid w:val="0084084A"/>
    <w:rsid w:val="008420AA"/>
    <w:rsid w:val="00842E87"/>
    <w:rsid w:val="0084356C"/>
    <w:rsid w:val="00844773"/>
    <w:rsid w:val="0084681D"/>
    <w:rsid w:val="008506B2"/>
    <w:rsid w:val="00851179"/>
    <w:rsid w:val="00852DB4"/>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6925"/>
    <w:rsid w:val="00877C12"/>
    <w:rsid w:val="00883479"/>
    <w:rsid w:val="00884383"/>
    <w:rsid w:val="00885DD4"/>
    <w:rsid w:val="00886809"/>
    <w:rsid w:val="0088750D"/>
    <w:rsid w:val="008876CD"/>
    <w:rsid w:val="008879C5"/>
    <w:rsid w:val="00890051"/>
    <w:rsid w:val="008916A3"/>
    <w:rsid w:val="008918B8"/>
    <w:rsid w:val="00891D16"/>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253F"/>
    <w:rsid w:val="008C3C92"/>
    <w:rsid w:val="008C4E8A"/>
    <w:rsid w:val="008D0BCC"/>
    <w:rsid w:val="008D1EBA"/>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0729"/>
    <w:rsid w:val="009016E3"/>
    <w:rsid w:val="00902095"/>
    <w:rsid w:val="00905040"/>
    <w:rsid w:val="00910B00"/>
    <w:rsid w:val="00910C98"/>
    <w:rsid w:val="00910CCC"/>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1B40"/>
    <w:rsid w:val="009424DA"/>
    <w:rsid w:val="0094325F"/>
    <w:rsid w:val="00947EC9"/>
    <w:rsid w:val="00951A8D"/>
    <w:rsid w:val="00952836"/>
    <w:rsid w:val="009529BF"/>
    <w:rsid w:val="009533CE"/>
    <w:rsid w:val="009544FE"/>
    <w:rsid w:val="00954AD1"/>
    <w:rsid w:val="00955B43"/>
    <w:rsid w:val="0095612C"/>
    <w:rsid w:val="00956629"/>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176"/>
    <w:rsid w:val="009975E9"/>
    <w:rsid w:val="009A0B81"/>
    <w:rsid w:val="009A28F8"/>
    <w:rsid w:val="009A2DC5"/>
    <w:rsid w:val="009A3149"/>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79B"/>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4FC4"/>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1BFD"/>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3C"/>
    <w:rsid w:val="00B13CD0"/>
    <w:rsid w:val="00B1722B"/>
    <w:rsid w:val="00B21723"/>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0DC8"/>
    <w:rsid w:val="00B6229F"/>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2896"/>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354"/>
    <w:rsid w:val="00BB5502"/>
    <w:rsid w:val="00BB6E05"/>
    <w:rsid w:val="00BB75F6"/>
    <w:rsid w:val="00BB7C2A"/>
    <w:rsid w:val="00BC5176"/>
    <w:rsid w:val="00BC6742"/>
    <w:rsid w:val="00BC7122"/>
    <w:rsid w:val="00BC74D7"/>
    <w:rsid w:val="00BC790D"/>
    <w:rsid w:val="00BC7FD0"/>
    <w:rsid w:val="00BD0EA1"/>
    <w:rsid w:val="00BD11D6"/>
    <w:rsid w:val="00BD17A4"/>
    <w:rsid w:val="00BD2F91"/>
    <w:rsid w:val="00BD38B1"/>
    <w:rsid w:val="00BD4B44"/>
    <w:rsid w:val="00BD4E2A"/>
    <w:rsid w:val="00BD7239"/>
    <w:rsid w:val="00BD7329"/>
    <w:rsid w:val="00BD751A"/>
    <w:rsid w:val="00BE30EE"/>
    <w:rsid w:val="00BE4FFC"/>
    <w:rsid w:val="00BE596E"/>
    <w:rsid w:val="00BE63BC"/>
    <w:rsid w:val="00BE7DAA"/>
    <w:rsid w:val="00BF27F1"/>
    <w:rsid w:val="00BF3297"/>
    <w:rsid w:val="00BF3B42"/>
    <w:rsid w:val="00BF4FE6"/>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2F8"/>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3432"/>
    <w:rsid w:val="00C845EA"/>
    <w:rsid w:val="00C8474B"/>
    <w:rsid w:val="00C87BEA"/>
    <w:rsid w:val="00C9216D"/>
    <w:rsid w:val="00C9227E"/>
    <w:rsid w:val="00CA0D71"/>
    <w:rsid w:val="00CA262C"/>
    <w:rsid w:val="00CA734F"/>
    <w:rsid w:val="00CA789D"/>
    <w:rsid w:val="00CB1696"/>
    <w:rsid w:val="00CB196B"/>
    <w:rsid w:val="00CB1A99"/>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77"/>
    <w:rsid w:val="00CF19D9"/>
    <w:rsid w:val="00CF2E62"/>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11F2"/>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749"/>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022B"/>
    <w:rsid w:val="00DD1FB1"/>
    <w:rsid w:val="00DD4A57"/>
    <w:rsid w:val="00DD4D01"/>
    <w:rsid w:val="00DD51AD"/>
    <w:rsid w:val="00DD708B"/>
    <w:rsid w:val="00DE5B26"/>
    <w:rsid w:val="00DE6181"/>
    <w:rsid w:val="00DE78D0"/>
    <w:rsid w:val="00DE7E98"/>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0234"/>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7752A"/>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0C16"/>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3055"/>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55B7"/>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7E41A4"/>
    <w:pPr>
      <w:keepNext/>
      <w:keepLines/>
      <w:tabs>
        <w:tab w:val="num" w:pos="2281"/>
      </w:tabs>
      <w:spacing w:line="360" w:lineRule="auto"/>
      <w:ind w:left="2281" w:hanging="420"/>
      <w:jc w:val="left"/>
      <w:outlineLvl w:val="3"/>
    </w:pPr>
    <w:rPr>
      <w:rFonts w:ascii="Arial" w:hAnsi="Arial"/>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qFormat/>
    <w:rsid w:val="002A1FBA"/>
    <w:rPr>
      <w:rFonts w:asciiTheme="majorHAnsi" w:eastAsiaTheme="majorEastAsia" w:hAnsiTheme="majorHAnsi" w:cstheme="majorBidi"/>
      <w:b/>
      <w:bCs/>
      <w:sz w:val="32"/>
      <w:szCs w:val="32"/>
    </w:rPr>
  </w:style>
  <w:style w:type="character" w:customStyle="1" w:styleId="3Char">
    <w:name w:val="标题 3 Char"/>
    <w:basedOn w:val="a0"/>
    <w:link w:val="3"/>
    <w:qFormat/>
    <w:rsid w:val="00B13707"/>
    <w:rPr>
      <w:rFonts w:ascii="Times New Roman" w:eastAsia="宋体" w:hAnsi="Times New Roman" w:cs="Times New Roman"/>
      <w:b/>
      <w:bCs/>
      <w:sz w:val="32"/>
      <w:szCs w:val="32"/>
    </w:rPr>
  </w:style>
  <w:style w:type="character" w:customStyle="1" w:styleId="4Char">
    <w:name w:val="标题 4 Char"/>
    <w:basedOn w:val="a0"/>
    <w:link w:val="4"/>
    <w:uiPriority w:val="9"/>
    <w:qFormat/>
    <w:rsid w:val="007E41A4"/>
    <w:rPr>
      <w:rFonts w:ascii="Arial" w:eastAsia="宋体" w:hAnsi="Arial" w:cs="Times New Roman"/>
      <w:bCs/>
      <w:sz w:val="28"/>
      <w:szCs w:val="28"/>
    </w:rPr>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qFormat/>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E5C1F"/>
    <w:rPr>
      <w:rFonts w:ascii="Times New Roman" w:eastAsia="宋体" w:hAnsi="Times New Roman" w:cs="Times New Roman"/>
      <w:sz w:val="18"/>
      <w:szCs w:val="18"/>
    </w:rPr>
  </w:style>
  <w:style w:type="paragraph" w:styleId="a6">
    <w:name w:val="footer"/>
    <w:basedOn w:val="a"/>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AE5C1F"/>
    <w:rPr>
      <w:rFonts w:ascii="Times New Roman" w:eastAsia="宋体" w:hAnsi="Times New Roman" w:cs="Times New Roman"/>
      <w:sz w:val="18"/>
      <w:szCs w:val="18"/>
    </w:rPr>
  </w:style>
  <w:style w:type="paragraph" w:styleId="a7">
    <w:name w:val="Date"/>
    <w:basedOn w:val="a"/>
    <w:next w:val="a"/>
    <w:link w:val="Char3"/>
    <w:qFormat/>
    <w:rsid w:val="00784C33"/>
    <w:pPr>
      <w:adjustRightInd w:val="0"/>
      <w:spacing w:line="360" w:lineRule="atLeast"/>
      <w:textAlignment w:val="baseline"/>
    </w:pPr>
    <w:rPr>
      <w:sz w:val="32"/>
    </w:rPr>
  </w:style>
  <w:style w:type="character" w:customStyle="1" w:styleId="Char3">
    <w:name w:val="日期 Char"/>
    <w:basedOn w:val="a0"/>
    <w:link w:val="a7"/>
    <w:qFormat/>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qFormat/>
    <w:rsid w:val="006318B4"/>
    <w:rPr>
      <w:rFonts w:ascii="Times New Roman" w:eastAsia="宋体" w:hAnsi="Times New Roman" w:cs="Times New Roman"/>
      <w:szCs w:val="20"/>
    </w:rPr>
  </w:style>
  <w:style w:type="paragraph" w:styleId="20">
    <w:name w:val="Body Text Indent 2"/>
    <w:basedOn w:val="a"/>
    <w:link w:val="2Char0"/>
    <w:uiPriority w:val="99"/>
    <w:semiHidden/>
    <w:unhideWhenUsed/>
    <w:qFormat/>
    <w:rsid w:val="002113A2"/>
    <w:pPr>
      <w:spacing w:after="120" w:line="480" w:lineRule="auto"/>
      <w:ind w:leftChars="200" w:left="420"/>
    </w:pPr>
  </w:style>
  <w:style w:type="character" w:customStyle="1" w:styleId="2Char0">
    <w:name w:val="正文文本缩进 2 Char"/>
    <w:basedOn w:val="a0"/>
    <w:link w:val="20"/>
    <w:uiPriority w:val="99"/>
    <w:semiHidden/>
    <w:qFormat/>
    <w:rsid w:val="002113A2"/>
    <w:rPr>
      <w:rFonts w:ascii="Times New Roman" w:eastAsia="宋体" w:hAnsi="Times New Roman" w:cs="Times New Roman"/>
      <w:szCs w:val="20"/>
    </w:rPr>
  </w:style>
  <w:style w:type="paragraph" w:styleId="21">
    <w:name w:val="Body Text 2"/>
    <w:basedOn w:val="a"/>
    <w:link w:val="2Char1"/>
    <w:uiPriority w:val="99"/>
    <w:semiHidden/>
    <w:unhideWhenUsed/>
    <w:qFormat/>
    <w:rsid w:val="00B13707"/>
    <w:pPr>
      <w:spacing w:after="120" w:line="480" w:lineRule="auto"/>
    </w:pPr>
  </w:style>
  <w:style w:type="character" w:customStyle="1" w:styleId="2Char1">
    <w:name w:val="正文文本 2 Char"/>
    <w:basedOn w:val="a0"/>
    <w:link w:val="21"/>
    <w:uiPriority w:val="99"/>
    <w:semiHidden/>
    <w:qFormat/>
    <w:rsid w:val="00B13707"/>
    <w:rPr>
      <w:rFonts w:ascii="Times New Roman" w:eastAsia="宋体" w:hAnsi="Times New Roman" w:cs="Times New Roman"/>
      <w:szCs w:val="20"/>
    </w:rPr>
  </w:style>
  <w:style w:type="paragraph" w:customStyle="1" w:styleId="Char5">
    <w:name w:val="Char"/>
    <w:basedOn w:val="a"/>
    <w:autoRedefine/>
    <w:qFormat/>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qFormat/>
    <w:rsid w:val="0079363C"/>
    <w:rPr>
      <w:rFonts w:ascii="宋体" w:eastAsia="宋体" w:hAnsi="Courier New" w:cs="Courier New"/>
      <w:szCs w:val="21"/>
    </w:rPr>
  </w:style>
  <w:style w:type="table" w:styleId="aa">
    <w:name w:val="Table Grid"/>
    <w:basedOn w:val="a1"/>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0"/>
    <w:link w:val="30"/>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qFormat/>
    <w:rsid w:val="008C12BD"/>
    <w:rPr>
      <w:sz w:val="18"/>
      <w:szCs w:val="18"/>
    </w:rPr>
  </w:style>
  <w:style w:type="character" w:customStyle="1" w:styleId="Char7">
    <w:name w:val="批注框文本 Char"/>
    <w:basedOn w:val="a0"/>
    <w:link w:val="ac"/>
    <w:uiPriority w:val="99"/>
    <w:semiHidden/>
    <w:qFormat/>
    <w:rsid w:val="008C12BD"/>
    <w:rPr>
      <w:rFonts w:ascii="Times New Roman" w:eastAsia="宋体" w:hAnsi="Times New Roman" w:cs="Times New Roman"/>
      <w:sz w:val="18"/>
      <w:szCs w:val="18"/>
    </w:rPr>
  </w:style>
  <w:style w:type="character" w:styleId="ad">
    <w:name w:val="annotation reference"/>
    <w:basedOn w:val="a0"/>
    <w:uiPriority w:val="99"/>
    <w:unhideWhenUsed/>
    <w:qFormat/>
    <w:rsid w:val="00E327E6"/>
    <w:rPr>
      <w:sz w:val="21"/>
      <w:szCs w:val="21"/>
    </w:rPr>
  </w:style>
  <w:style w:type="paragraph" w:styleId="ae">
    <w:name w:val="annotation text"/>
    <w:basedOn w:val="a"/>
    <w:link w:val="Char8"/>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paragraph" w:styleId="af">
    <w:name w:val="Body Text"/>
    <w:basedOn w:val="a"/>
    <w:link w:val="Char9"/>
    <w:uiPriority w:val="99"/>
    <w:semiHidden/>
    <w:unhideWhenUsed/>
    <w:qFormat/>
    <w:rsid w:val="00284657"/>
    <w:pPr>
      <w:spacing w:after="120"/>
    </w:pPr>
  </w:style>
  <w:style w:type="character" w:customStyle="1" w:styleId="Char9">
    <w:name w:val="正文文本 Char"/>
    <w:basedOn w:val="a0"/>
    <w:link w:val="af"/>
    <w:uiPriority w:val="99"/>
    <w:semiHidden/>
    <w:qFormat/>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qFormat/>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font21">
    <w:name w:val="font21"/>
    <w:basedOn w:val="a0"/>
    <w:qFormat/>
    <w:rsid w:val="007E41A4"/>
    <w:rPr>
      <w:rFonts w:ascii="宋体" w:eastAsia="宋体" w:hAnsi="宋体" w:cs="宋体" w:hint="eastAsia"/>
      <w:color w:val="000000"/>
      <w:sz w:val="21"/>
      <w:szCs w:val="21"/>
      <w:u w:val="none"/>
    </w:rPr>
  </w:style>
  <w:style w:type="character" w:customStyle="1" w:styleId="font11">
    <w:name w:val="font11"/>
    <w:basedOn w:val="a0"/>
    <w:qFormat/>
    <w:rsid w:val="007E41A4"/>
    <w:rPr>
      <w:rFonts w:ascii="宋体" w:eastAsia="宋体" w:hAnsi="宋体" w:cs="宋体" w:hint="eastAsia"/>
      <w:color w:val="000000"/>
      <w:sz w:val="20"/>
      <w:szCs w:val="20"/>
      <w:u w:val="none"/>
    </w:rPr>
  </w:style>
  <w:style w:type="paragraph" w:styleId="af2">
    <w:name w:val="annotation subject"/>
    <w:basedOn w:val="ae"/>
    <w:next w:val="ae"/>
    <w:link w:val="Chara"/>
    <w:uiPriority w:val="99"/>
    <w:semiHidden/>
    <w:unhideWhenUsed/>
    <w:qFormat/>
    <w:rsid w:val="00673168"/>
    <w:rPr>
      <w:b/>
      <w:bCs/>
    </w:rPr>
  </w:style>
  <w:style w:type="character" w:customStyle="1" w:styleId="Chara">
    <w:name w:val="批注主题 Char"/>
    <w:basedOn w:val="Char8"/>
    <w:link w:val="af2"/>
    <w:uiPriority w:val="99"/>
    <w:semiHidden/>
    <w:qFormat/>
    <w:rsid w:val="00673168"/>
    <w:rPr>
      <w:rFonts w:ascii="Times New Roman" w:eastAsia="宋体" w:hAnsi="Times New Roman" w:cs="Times New Roman"/>
      <w:b/>
      <w:bCs/>
      <w:szCs w:val="20"/>
    </w:rPr>
  </w:style>
  <w:style w:type="paragraph" w:customStyle="1" w:styleId="TableText">
    <w:name w:val="Table Text"/>
    <w:basedOn w:val="a"/>
    <w:semiHidden/>
    <w:qFormat/>
    <w:rsid w:val="001F1F67"/>
    <w:pPr>
      <w:widowControl/>
      <w:kinsoku w:val="0"/>
      <w:autoSpaceDE w:val="0"/>
      <w:autoSpaceDN w:val="0"/>
      <w:adjustRightInd w:val="0"/>
      <w:snapToGrid w:val="0"/>
      <w:jc w:val="left"/>
      <w:textAlignment w:val="baseline"/>
    </w:pPr>
    <w:rPr>
      <w:rFonts w:ascii="宋体" w:hAnsi="宋体" w:cs="宋体"/>
      <w:snapToGrid w:val="0"/>
      <w:color w:val="000000"/>
      <w:kern w:val="0"/>
      <w:sz w:val="29"/>
      <w:szCs w:val="29"/>
      <w:lang w:eastAsia="en-US"/>
    </w:rPr>
  </w:style>
  <w:style w:type="table" w:customStyle="1" w:styleId="TableNormal">
    <w:name w:val="Table Normal"/>
    <w:unhideWhenUsed/>
    <w:qFormat/>
    <w:rsid w:val="001F1F67"/>
    <w:rPr>
      <w:rFonts w:ascii="Arial" w:eastAsia="宋体" w:hAnsi="Arial" w:cs="Arial"/>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7E41A4"/>
    <w:pPr>
      <w:keepNext/>
      <w:keepLines/>
      <w:tabs>
        <w:tab w:val="num" w:pos="2281"/>
      </w:tabs>
      <w:spacing w:line="360" w:lineRule="auto"/>
      <w:ind w:left="2281" w:hanging="420"/>
      <w:jc w:val="left"/>
      <w:outlineLvl w:val="3"/>
    </w:pPr>
    <w:rPr>
      <w:rFonts w:ascii="Arial" w:hAnsi="Arial"/>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qFormat/>
    <w:rsid w:val="002A1FBA"/>
    <w:rPr>
      <w:rFonts w:asciiTheme="majorHAnsi" w:eastAsiaTheme="majorEastAsia" w:hAnsiTheme="majorHAnsi" w:cstheme="majorBidi"/>
      <w:b/>
      <w:bCs/>
      <w:sz w:val="32"/>
      <w:szCs w:val="32"/>
    </w:rPr>
  </w:style>
  <w:style w:type="character" w:customStyle="1" w:styleId="3Char">
    <w:name w:val="标题 3 Char"/>
    <w:basedOn w:val="a0"/>
    <w:link w:val="3"/>
    <w:qFormat/>
    <w:rsid w:val="00B13707"/>
    <w:rPr>
      <w:rFonts w:ascii="Times New Roman" w:eastAsia="宋体" w:hAnsi="Times New Roman" w:cs="Times New Roman"/>
      <w:b/>
      <w:bCs/>
      <w:sz w:val="32"/>
      <w:szCs w:val="32"/>
    </w:rPr>
  </w:style>
  <w:style w:type="character" w:customStyle="1" w:styleId="4Char">
    <w:name w:val="标题 4 Char"/>
    <w:basedOn w:val="a0"/>
    <w:link w:val="4"/>
    <w:uiPriority w:val="9"/>
    <w:qFormat/>
    <w:rsid w:val="007E41A4"/>
    <w:rPr>
      <w:rFonts w:ascii="Arial" w:eastAsia="宋体" w:hAnsi="Arial" w:cs="Times New Roman"/>
      <w:bCs/>
      <w:sz w:val="28"/>
      <w:szCs w:val="28"/>
    </w:rPr>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qFormat/>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E5C1F"/>
    <w:rPr>
      <w:rFonts w:ascii="Times New Roman" w:eastAsia="宋体" w:hAnsi="Times New Roman" w:cs="Times New Roman"/>
      <w:sz w:val="18"/>
      <w:szCs w:val="18"/>
    </w:rPr>
  </w:style>
  <w:style w:type="paragraph" w:styleId="a6">
    <w:name w:val="footer"/>
    <w:basedOn w:val="a"/>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AE5C1F"/>
    <w:rPr>
      <w:rFonts w:ascii="Times New Roman" w:eastAsia="宋体" w:hAnsi="Times New Roman" w:cs="Times New Roman"/>
      <w:sz w:val="18"/>
      <w:szCs w:val="18"/>
    </w:rPr>
  </w:style>
  <w:style w:type="paragraph" w:styleId="a7">
    <w:name w:val="Date"/>
    <w:basedOn w:val="a"/>
    <w:next w:val="a"/>
    <w:link w:val="Char3"/>
    <w:qFormat/>
    <w:rsid w:val="00784C33"/>
    <w:pPr>
      <w:adjustRightInd w:val="0"/>
      <w:spacing w:line="360" w:lineRule="atLeast"/>
      <w:textAlignment w:val="baseline"/>
    </w:pPr>
    <w:rPr>
      <w:sz w:val="32"/>
    </w:rPr>
  </w:style>
  <w:style w:type="character" w:customStyle="1" w:styleId="Char3">
    <w:name w:val="日期 Char"/>
    <w:basedOn w:val="a0"/>
    <w:link w:val="a7"/>
    <w:qFormat/>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qFormat/>
    <w:rsid w:val="006318B4"/>
    <w:rPr>
      <w:rFonts w:ascii="Times New Roman" w:eastAsia="宋体" w:hAnsi="Times New Roman" w:cs="Times New Roman"/>
      <w:szCs w:val="20"/>
    </w:rPr>
  </w:style>
  <w:style w:type="paragraph" w:styleId="20">
    <w:name w:val="Body Text Indent 2"/>
    <w:basedOn w:val="a"/>
    <w:link w:val="2Char0"/>
    <w:uiPriority w:val="99"/>
    <w:semiHidden/>
    <w:unhideWhenUsed/>
    <w:qFormat/>
    <w:rsid w:val="002113A2"/>
    <w:pPr>
      <w:spacing w:after="120" w:line="480" w:lineRule="auto"/>
      <w:ind w:leftChars="200" w:left="420"/>
    </w:pPr>
  </w:style>
  <w:style w:type="character" w:customStyle="1" w:styleId="2Char0">
    <w:name w:val="正文文本缩进 2 Char"/>
    <w:basedOn w:val="a0"/>
    <w:link w:val="20"/>
    <w:uiPriority w:val="99"/>
    <w:semiHidden/>
    <w:qFormat/>
    <w:rsid w:val="002113A2"/>
    <w:rPr>
      <w:rFonts w:ascii="Times New Roman" w:eastAsia="宋体" w:hAnsi="Times New Roman" w:cs="Times New Roman"/>
      <w:szCs w:val="20"/>
    </w:rPr>
  </w:style>
  <w:style w:type="paragraph" w:styleId="21">
    <w:name w:val="Body Text 2"/>
    <w:basedOn w:val="a"/>
    <w:link w:val="2Char1"/>
    <w:uiPriority w:val="99"/>
    <w:semiHidden/>
    <w:unhideWhenUsed/>
    <w:qFormat/>
    <w:rsid w:val="00B13707"/>
    <w:pPr>
      <w:spacing w:after="120" w:line="480" w:lineRule="auto"/>
    </w:pPr>
  </w:style>
  <w:style w:type="character" w:customStyle="1" w:styleId="2Char1">
    <w:name w:val="正文文本 2 Char"/>
    <w:basedOn w:val="a0"/>
    <w:link w:val="21"/>
    <w:uiPriority w:val="99"/>
    <w:semiHidden/>
    <w:qFormat/>
    <w:rsid w:val="00B13707"/>
    <w:rPr>
      <w:rFonts w:ascii="Times New Roman" w:eastAsia="宋体" w:hAnsi="Times New Roman" w:cs="Times New Roman"/>
      <w:szCs w:val="20"/>
    </w:rPr>
  </w:style>
  <w:style w:type="paragraph" w:customStyle="1" w:styleId="Char5">
    <w:name w:val="Char"/>
    <w:basedOn w:val="a"/>
    <w:autoRedefine/>
    <w:qFormat/>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qFormat/>
    <w:rsid w:val="0079363C"/>
    <w:rPr>
      <w:rFonts w:ascii="宋体" w:eastAsia="宋体" w:hAnsi="Courier New" w:cs="Courier New"/>
      <w:szCs w:val="21"/>
    </w:rPr>
  </w:style>
  <w:style w:type="table" w:styleId="aa">
    <w:name w:val="Table Grid"/>
    <w:basedOn w:val="a1"/>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0"/>
    <w:link w:val="30"/>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qFormat/>
    <w:rsid w:val="008C12BD"/>
    <w:rPr>
      <w:sz w:val="18"/>
      <w:szCs w:val="18"/>
    </w:rPr>
  </w:style>
  <w:style w:type="character" w:customStyle="1" w:styleId="Char7">
    <w:name w:val="批注框文本 Char"/>
    <w:basedOn w:val="a0"/>
    <w:link w:val="ac"/>
    <w:uiPriority w:val="99"/>
    <w:semiHidden/>
    <w:qFormat/>
    <w:rsid w:val="008C12BD"/>
    <w:rPr>
      <w:rFonts w:ascii="Times New Roman" w:eastAsia="宋体" w:hAnsi="Times New Roman" w:cs="Times New Roman"/>
      <w:sz w:val="18"/>
      <w:szCs w:val="18"/>
    </w:rPr>
  </w:style>
  <w:style w:type="character" w:styleId="ad">
    <w:name w:val="annotation reference"/>
    <w:basedOn w:val="a0"/>
    <w:uiPriority w:val="99"/>
    <w:unhideWhenUsed/>
    <w:qFormat/>
    <w:rsid w:val="00E327E6"/>
    <w:rPr>
      <w:sz w:val="21"/>
      <w:szCs w:val="21"/>
    </w:rPr>
  </w:style>
  <w:style w:type="paragraph" w:styleId="ae">
    <w:name w:val="annotation text"/>
    <w:basedOn w:val="a"/>
    <w:link w:val="Char8"/>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paragraph" w:styleId="af">
    <w:name w:val="Body Text"/>
    <w:basedOn w:val="a"/>
    <w:link w:val="Char9"/>
    <w:uiPriority w:val="99"/>
    <w:semiHidden/>
    <w:unhideWhenUsed/>
    <w:qFormat/>
    <w:rsid w:val="00284657"/>
    <w:pPr>
      <w:spacing w:after="120"/>
    </w:pPr>
  </w:style>
  <w:style w:type="character" w:customStyle="1" w:styleId="Char9">
    <w:name w:val="正文文本 Char"/>
    <w:basedOn w:val="a0"/>
    <w:link w:val="af"/>
    <w:uiPriority w:val="99"/>
    <w:semiHidden/>
    <w:qFormat/>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qFormat/>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font21">
    <w:name w:val="font21"/>
    <w:basedOn w:val="a0"/>
    <w:qFormat/>
    <w:rsid w:val="007E41A4"/>
    <w:rPr>
      <w:rFonts w:ascii="宋体" w:eastAsia="宋体" w:hAnsi="宋体" w:cs="宋体" w:hint="eastAsia"/>
      <w:color w:val="000000"/>
      <w:sz w:val="21"/>
      <w:szCs w:val="21"/>
      <w:u w:val="none"/>
    </w:rPr>
  </w:style>
  <w:style w:type="character" w:customStyle="1" w:styleId="font11">
    <w:name w:val="font11"/>
    <w:basedOn w:val="a0"/>
    <w:qFormat/>
    <w:rsid w:val="007E41A4"/>
    <w:rPr>
      <w:rFonts w:ascii="宋体" w:eastAsia="宋体" w:hAnsi="宋体" w:cs="宋体" w:hint="eastAsia"/>
      <w:color w:val="000000"/>
      <w:sz w:val="20"/>
      <w:szCs w:val="20"/>
      <w:u w:val="none"/>
    </w:rPr>
  </w:style>
  <w:style w:type="paragraph" w:styleId="af2">
    <w:name w:val="annotation subject"/>
    <w:basedOn w:val="ae"/>
    <w:next w:val="ae"/>
    <w:link w:val="Chara"/>
    <w:uiPriority w:val="99"/>
    <w:semiHidden/>
    <w:unhideWhenUsed/>
    <w:qFormat/>
    <w:rsid w:val="00673168"/>
    <w:rPr>
      <w:b/>
      <w:bCs/>
    </w:rPr>
  </w:style>
  <w:style w:type="character" w:customStyle="1" w:styleId="Chara">
    <w:name w:val="批注主题 Char"/>
    <w:basedOn w:val="Char8"/>
    <w:link w:val="af2"/>
    <w:uiPriority w:val="99"/>
    <w:semiHidden/>
    <w:qFormat/>
    <w:rsid w:val="00673168"/>
    <w:rPr>
      <w:rFonts w:ascii="Times New Roman" w:eastAsia="宋体" w:hAnsi="Times New Roman" w:cs="Times New Roman"/>
      <w:b/>
      <w:bCs/>
      <w:szCs w:val="20"/>
    </w:rPr>
  </w:style>
  <w:style w:type="paragraph" w:customStyle="1" w:styleId="TableText">
    <w:name w:val="Table Text"/>
    <w:basedOn w:val="a"/>
    <w:semiHidden/>
    <w:qFormat/>
    <w:rsid w:val="001F1F67"/>
    <w:pPr>
      <w:widowControl/>
      <w:kinsoku w:val="0"/>
      <w:autoSpaceDE w:val="0"/>
      <w:autoSpaceDN w:val="0"/>
      <w:adjustRightInd w:val="0"/>
      <w:snapToGrid w:val="0"/>
      <w:jc w:val="left"/>
      <w:textAlignment w:val="baseline"/>
    </w:pPr>
    <w:rPr>
      <w:rFonts w:ascii="宋体" w:hAnsi="宋体" w:cs="宋体"/>
      <w:snapToGrid w:val="0"/>
      <w:color w:val="000000"/>
      <w:kern w:val="0"/>
      <w:sz w:val="29"/>
      <w:szCs w:val="29"/>
      <w:lang w:eastAsia="en-US"/>
    </w:rPr>
  </w:style>
  <w:style w:type="table" w:customStyle="1" w:styleId="TableNormal">
    <w:name w:val="Table Normal"/>
    <w:unhideWhenUsed/>
    <w:qFormat/>
    <w:rsid w:val="001F1F67"/>
    <w:rPr>
      <w:rFonts w:ascii="Arial" w:eastAsia="宋体" w:hAnsi="Arial" w:cs="Arial"/>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120</Pages>
  <Words>10993</Words>
  <Characters>62665</Characters>
  <Application>Microsoft Office Word</Application>
  <DocSecurity>0</DocSecurity>
  <Lines>522</Lines>
  <Paragraphs>147</Paragraphs>
  <ScaleCrop>false</ScaleCrop>
  <Company>MS</Company>
  <LinksUpToDate>false</LinksUpToDate>
  <CharactersWithSpaces>73511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cp:lastPrinted>2017-09-13T07:55:00Z</cp:lastPrinted>
  <dcterms:created xsi:type="dcterms:W3CDTF">2025-07-25T08:52:00Z</dcterms:created>
  <dcterms:modified xsi:type="dcterms:W3CDTF">2025-07-25T08:52:00Z</dcterms:modified>
</cp:coreProperties>
</file>